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48" w:type="dxa"/>
        <w:tblInd w:w="108" w:type="dxa"/>
        <w:tblLayout w:type="fixed"/>
        <w:tblLook w:val="01E0" w:firstRow="1" w:lastRow="1" w:firstColumn="1" w:lastColumn="1" w:noHBand="0" w:noVBand="0"/>
      </w:tblPr>
      <w:tblGrid>
        <w:gridCol w:w="1560"/>
        <w:gridCol w:w="7688"/>
      </w:tblGrid>
      <w:tr w:rsidR="00BB1301" w:rsidRPr="00D25854" w14:paraId="51654CA9" w14:textId="77777777" w:rsidTr="000438DA">
        <w:tc>
          <w:tcPr>
            <w:tcW w:w="1560" w:type="dxa"/>
            <w:vAlign w:val="center"/>
          </w:tcPr>
          <w:p w14:paraId="4E5387B3" w14:textId="77777777" w:rsidR="00BB1301" w:rsidRPr="00D25854" w:rsidRDefault="00BB1301" w:rsidP="000438DA">
            <w:pPr>
              <w:jc w:val="center"/>
              <w:rPr>
                <w:b/>
                <w:sz w:val="36"/>
              </w:rPr>
            </w:pPr>
            <w:r>
              <w:rPr>
                <w:noProof/>
                <w:lang w:val="en-US"/>
              </w:rPr>
              <w:drawing>
                <wp:inline distT="0" distB="0" distL="0" distR="0" wp14:anchorId="5C794CA6" wp14:editId="347E57DE">
                  <wp:extent cx="819150"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150" cy="1114425"/>
                          </a:xfrm>
                          <a:prstGeom prst="rect">
                            <a:avLst/>
                          </a:prstGeom>
                          <a:noFill/>
                          <a:ln>
                            <a:noFill/>
                          </a:ln>
                        </pic:spPr>
                      </pic:pic>
                    </a:graphicData>
                  </a:graphic>
                </wp:inline>
              </w:drawing>
            </w:r>
          </w:p>
        </w:tc>
        <w:tc>
          <w:tcPr>
            <w:tcW w:w="7688" w:type="dxa"/>
          </w:tcPr>
          <w:p w14:paraId="7589CB58" w14:textId="77777777" w:rsidR="00BB1301" w:rsidRPr="006252BB" w:rsidRDefault="00BB1301" w:rsidP="000438DA">
            <w:pPr>
              <w:ind w:left="-23"/>
              <w:jc w:val="center"/>
              <w:rPr>
                <w:rFonts w:ascii="Arial" w:hAnsi="Arial" w:cs="Arial"/>
                <w:b/>
                <w:color w:val="003296"/>
                <w:sz w:val="32"/>
                <w:szCs w:val="32"/>
              </w:rPr>
            </w:pPr>
            <w:r w:rsidRPr="006252BB">
              <w:rPr>
                <w:rFonts w:ascii="Arial" w:hAnsi="Arial" w:cs="Arial"/>
                <w:b/>
                <w:color w:val="003296"/>
                <w:sz w:val="32"/>
                <w:szCs w:val="32"/>
              </w:rPr>
              <w:t>TẬP ĐOÀN ĐIỆN LỰC VIỆT NAM</w:t>
            </w:r>
          </w:p>
          <w:p w14:paraId="424AEFB2" w14:textId="77777777" w:rsidR="00BB1301" w:rsidRPr="00D25854" w:rsidRDefault="00BB1301" w:rsidP="000438DA">
            <w:pPr>
              <w:tabs>
                <w:tab w:val="left" w:pos="476"/>
              </w:tabs>
              <w:spacing w:after="120"/>
              <w:ind w:left="-23"/>
              <w:jc w:val="center"/>
              <w:rPr>
                <w:b/>
                <w:bCs/>
              </w:rPr>
            </w:pPr>
            <w:r w:rsidRPr="00D25854">
              <w:rPr>
                <w:b/>
              </w:rPr>
              <w:t xml:space="preserve">THÔNG </w:t>
            </w:r>
            <w:r>
              <w:rPr>
                <w:b/>
              </w:rPr>
              <w:t>TIN</w:t>
            </w:r>
            <w:r w:rsidRPr="00D25854">
              <w:rPr>
                <w:b/>
              </w:rPr>
              <w:t xml:space="preserve"> BÁO CHÍ</w:t>
            </w:r>
          </w:p>
          <w:p w14:paraId="4FDA5BE6" w14:textId="77777777" w:rsidR="00BB1301" w:rsidRDefault="00BB1301" w:rsidP="00BB1301">
            <w:pPr>
              <w:pStyle w:val="BodyText3"/>
              <w:spacing w:before="60" w:after="60"/>
              <w:jc w:val="left"/>
              <w:rPr>
                <w:rFonts w:ascii="Times New Roman" w:hAnsi="Times New Roman"/>
                <w:spacing w:val="-2"/>
                <w:sz w:val="27"/>
                <w:szCs w:val="27"/>
                <w:lang w:val="en-SG"/>
              </w:rPr>
            </w:pPr>
          </w:p>
          <w:p w14:paraId="07047767" w14:textId="7F26BE2E" w:rsidR="009F47A5" w:rsidRPr="009F47A5" w:rsidRDefault="009F47A5" w:rsidP="00665AEC">
            <w:pPr>
              <w:pStyle w:val="BodyText3"/>
              <w:spacing w:before="60" w:after="60"/>
              <w:rPr>
                <w:rFonts w:ascii="Times New Roman" w:hAnsi="Times New Roman"/>
                <w:b w:val="0"/>
                <w:i/>
                <w:spacing w:val="-2"/>
                <w:sz w:val="27"/>
                <w:szCs w:val="27"/>
                <w:lang w:val="en-SG"/>
              </w:rPr>
            </w:pPr>
            <w:r w:rsidRPr="009F47A5">
              <w:rPr>
                <w:rFonts w:ascii="Times New Roman" w:hAnsi="Times New Roman"/>
                <w:b w:val="0"/>
                <w:i/>
                <w:spacing w:val="-2"/>
                <w:sz w:val="27"/>
                <w:szCs w:val="27"/>
                <w:lang w:val="en-SG"/>
              </w:rPr>
              <w:t xml:space="preserve">Hà Nội, ngày </w:t>
            </w:r>
            <w:r w:rsidR="001A27C2">
              <w:rPr>
                <w:rFonts w:ascii="Times New Roman" w:hAnsi="Times New Roman"/>
                <w:b w:val="0"/>
                <w:i/>
                <w:spacing w:val="-2"/>
                <w:sz w:val="27"/>
                <w:szCs w:val="27"/>
              </w:rPr>
              <w:t>0</w:t>
            </w:r>
            <w:r w:rsidR="00665AEC">
              <w:rPr>
                <w:rFonts w:ascii="Times New Roman" w:hAnsi="Times New Roman"/>
                <w:b w:val="0"/>
                <w:i/>
                <w:spacing w:val="-2"/>
                <w:sz w:val="27"/>
                <w:szCs w:val="27"/>
              </w:rPr>
              <w:t>8</w:t>
            </w:r>
            <w:r w:rsidRPr="009F47A5">
              <w:rPr>
                <w:rFonts w:ascii="Times New Roman" w:hAnsi="Times New Roman"/>
                <w:b w:val="0"/>
                <w:i/>
                <w:spacing w:val="-2"/>
                <w:sz w:val="27"/>
                <w:szCs w:val="27"/>
                <w:lang w:val="en-SG"/>
              </w:rPr>
              <w:t xml:space="preserve"> tháng </w:t>
            </w:r>
            <w:r w:rsidR="001A27C2">
              <w:rPr>
                <w:rFonts w:ascii="Times New Roman" w:hAnsi="Times New Roman"/>
                <w:b w:val="0"/>
                <w:i/>
                <w:spacing w:val="-2"/>
                <w:sz w:val="27"/>
                <w:szCs w:val="27"/>
                <w:lang w:val="en-SG"/>
              </w:rPr>
              <w:t>1</w:t>
            </w:r>
            <w:r w:rsidR="00665AEC">
              <w:rPr>
                <w:rFonts w:ascii="Times New Roman" w:hAnsi="Times New Roman"/>
                <w:b w:val="0"/>
                <w:i/>
                <w:spacing w:val="-2"/>
                <w:sz w:val="27"/>
                <w:szCs w:val="27"/>
                <w:lang w:val="en-SG"/>
              </w:rPr>
              <w:t>1</w:t>
            </w:r>
            <w:r w:rsidRPr="009F47A5">
              <w:rPr>
                <w:rFonts w:ascii="Times New Roman" w:hAnsi="Times New Roman"/>
                <w:b w:val="0"/>
                <w:i/>
                <w:spacing w:val="-2"/>
                <w:sz w:val="27"/>
                <w:szCs w:val="27"/>
                <w:lang w:val="en-SG"/>
              </w:rPr>
              <w:t xml:space="preserve"> năm 202</w:t>
            </w:r>
            <w:r w:rsidR="00120CB0">
              <w:rPr>
                <w:rFonts w:ascii="Times New Roman" w:hAnsi="Times New Roman"/>
                <w:b w:val="0"/>
                <w:i/>
                <w:spacing w:val="-2"/>
                <w:sz w:val="27"/>
                <w:szCs w:val="27"/>
                <w:lang w:val="en-SG"/>
              </w:rPr>
              <w:t>5</w:t>
            </w:r>
          </w:p>
        </w:tc>
      </w:tr>
    </w:tbl>
    <w:p w14:paraId="363AC99C" w14:textId="77777777" w:rsidR="00BB1301" w:rsidRDefault="00BB1301">
      <w:pPr>
        <w:rPr>
          <w:lang w:val="en-US"/>
        </w:rPr>
      </w:pPr>
    </w:p>
    <w:p w14:paraId="4A81B197" w14:textId="77777777" w:rsidR="001A27C2" w:rsidRDefault="004502D5" w:rsidP="00E24C76">
      <w:pPr>
        <w:spacing w:after="0" w:line="240" w:lineRule="auto"/>
        <w:jc w:val="center"/>
        <w:rPr>
          <w:b/>
          <w:lang w:val="en-US"/>
        </w:rPr>
      </w:pPr>
      <w:r w:rsidRPr="00C65B8C">
        <w:rPr>
          <w:b/>
          <w:lang w:val="en-US"/>
        </w:rPr>
        <w:t>THÔNG TIN</w:t>
      </w:r>
      <w:r w:rsidR="00E24C76">
        <w:rPr>
          <w:b/>
          <w:lang w:val="en-US"/>
        </w:rPr>
        <w:t xml:space="preserve"> CẬP NHẬT</w:t>
      </w:r>
      <w:r w:rsidRPr="00C65B8C">
        <w:rPr>
          <w:b/>
          <w:lang w:val="en-US"/>
        </w:rPr>
        <w:t xml:space="preserve"> VỀ </w:t>
      </w:r>
      <w:r w:rsidR="00E24C76">
        <w:rPr>
          <w:b/>
          <w:lang w:val="en-US"/>
        </w:rPr>
        <w:t>TÌNH HÌNH KHẮC PHỤC HẬU QUẢ</w:t>
      </w:r>
      <w:r w:rsidRPr="00C65B8C">
        <w:rPr>
          <w:b/>
          <w:lang w:val="en-US"/>
        </w:rPr>
        <w:t xml:space="preserve"> </w:t>
      </w:r>
    </w:p>
    <w:p w14:paraId="47B1EA70" w14:textId="3C6F1D20" w:rsidR="00574A07" w:rsidRDefault="004502D5" w:rsidP="00E24C76">
      <w:pPr>
        <w:spacing w:after="0" w:line="240" w:lineRule="auto"/>
        <w:jc w:val="center"/>
        <w:rPr>
          <w:b/>
          <w:lang w:val="en-US"/>
        </w:rPr>
      </w:pPr>
      <w:r w:rsidRPr="00C65B8C">
        <w:rPr>
          <w:b/>
          <w:lang w:val="en-US"/>
        </w:rPr>
        <w:t>CƠN BÃO</w:t>
      </w:r>
      <w:r w:rsidR="00BB1301" w:rsidRPr="00C65B8C">
        <w:rPr>
          <w:b/>
          <w:lang w:val="en-US"/>
        </w:rPr>
        <w:t xml:space="preserve"> SỐ </w:t>
      </w:r>
      <w:r w:rsidR="00F26838">
        <w:rPr>
          <w:b/>
          <w:lang w:val="en-US"/>
        </w:rPr>
        <w:t>1</w:t>
      </w:r>
      <w:r w:rsidR="00665AEC">
        <w:rPr>
          <w:b/>
          <w:lang w:val="en-US"/>
        </w:rPr>
        <w:t>3</w:t>
      </w:r>
      <w:r w:rsidRPr="00C65B8C">
        <w:rPr>
          <w:b/>
          <w:lang w:val="en-US"/>
        </w:rPr>
        <w:t xml:space="preserve"> </w:t>
      </w:r>
      <w:r w:rsidR="00BB1301" w:rsidRPr="00C65B8C">
        <w:rPr>
          <w:b/>
          <w:lang w:val="en-US"/>
        </w:rPr>
        <w:t>(</w:t>
      </w:r>
      <w:r w:rsidR="00513706">
        <w:rPr>
          <w:b/>
          <w:lang w:val="en-US"/>
        </w:rPr>
        <w:t>KALMAEGI</w:t>
      </w:r>
      <w:r w:rsidR="00BB1301" w:rsidRPr="00C65B8C">
        <w:rPr>
          <w:b/>
          <w:lang w:val="en-US"/>
        </w:rPr>
        <w:t>)</w:t>
      </w:r>
      <w:r w:rsidRPr="00C65B8C">
        <w:rPr>
          <w:b/>
          <w:lang w:val="en-US"/>
        </w:rPr>
        <w:t xml:space="preserve"> </w:t>
      </w:r>
      <w:r w:rsidR="00E24C76">
        <w:rPr>
          <w:b/>
          <w:lang w:val="en-US"/>
        </w:rPr>
        <w:t xml:space="preserve">VÀ KHÔI PHỤC </w:t>
      </w:r>
      <w:r w:rsidRPr="00C65B8C">
        <w:rPr>
          <w:b/>
          <w:lang w:val="en-US"/>
        </w:rPr>
        <w:t>CUNG CẤP ĐIỆN</w:t>
      </w:r>
      <w:r w:rsidR="009D2DEE">
        <w:rPr>
          <w:b/>
          <w:lang w:val="en-US"/>
        </w:rPr>
        <w:t xml:space="preserve"> </w:t>
      </w:r>
    </w:p>
    <w:p w14:paraId="4F18C7F9" w14:textId="437FCC7A" w:rsidR="000B0F36" w:rsidRDefault="000B0F36" w:rsidP="009D0D65">
      <w:pPr>
        <w:spacing w:before="120" w:after="120" w:line="240" w:lineRule="auto"/>
        <w:jc w:val="center"/>
        <w:rPr>
          <w:b/>
          <w:lang w:val="en-US"/>
        </w:rPr>
      </w:pPr>
      <w:r>
        <w:rPr>
          <w:b/>
          <w:lang w:val="en-US"/>
        </w:rPr>
        <w:t>(</w:t>
      </w:r>
      <w:r w:rsidR="00F26838">
        <w:rPr>
          <w:b/>
          <w:lang w:val="en-US"/>
        </w:rPr>
        <w:t xml:space="preserve">cập nhật </w:t>
      </w:r>
      <w:r>
        <w:rPr>
          <w:b/>
          <w:lang w:val="en-US"/>
        </w:rPr>
        <w:t xml:space="preserve">đến </w:t>
      </w:r>
      <w:r w:rsidR="00350250">
        <w:rPr>
          <w:b/>
          <w:lang w:val="en-US"/>
        </w:rPr>
        <w:t>sáng</w:t>
      </w:r>
      <w:r>
        <w:rPr>
          <w:b/>
          <w:lang w:val="en-US"/>
        </w:rPr>
        <w:t xml:space="preserve"> ngày </w:t>
      </w:r>
      <w:r w:rsidR="00350250">
        <w:rPr>
          <w:b/>
          <w:lang w:val="en-US"/>
        </w:rPr>
        <w:t>0</w:t>
      </w:r>
      <w:r w:rsidR="00513706">
        <w:rPr>
          <w:b/>
          <w:lang w:val="en-US"/>
        </w:rPr>
        <w:t>8</w:t>
      </w:r>
      <w:r>
        <w:rPr>
          <w:b/>
          <w:lang w:val="en-US"/>
        </w:rPr>
        <w:t>/</w:t>
      </w:r>
      <w:r w:rsidR="00350250">
        <w:rPr>
          <w:b/>
          <w:lang w:val="en-US"/>
        </w:rPr>
        <w:t>1</w:t>
      </w:r>
      <w:r w:rsidR="00513706">
        <w:rPr>
          <w:b/>
          <w:lang w:val="en-US"/>
        </w:rPr>
        <w:t>1</w:t>
      </w:r>
      <w:r>
        <w:rPr>
          <w:b/>
          <w:lang w:val="en-US"/>
        </w:rPr>
        <w:t>/2025)</w:t>
      </w:r>
    </w:p>
    <w:p w14:paraId="0F7B9ACA" w14:textId="77777777" w:rsidR="00C65B8C" w:rsidRDefault="00C65B8C" w:rsidP="009D2DEE">
      <w:pPr>
        <w:jc w:val="both"/>
        <w:rPr>
          <w:b/>
          <w:lang w:val="en-US"/>
        </w:rPr>
      </w:pPr>
    </w:p>
    <w:p w14:paraId="0F13477F" w14:textId="51407715" w:rsidR="009D2DEE" w:rsidRDefault="006A7394" w:rsidP="00940ABD">
      <w:pPr>
        <w:spacing w:after="120" w:line="240" w:lineRule="auto"/>
        <w:ind w:firstLine="720"/>
        <w:jc w:val="both"/>
        <w:rPr>
          <w:bCs/>
          <w:lang w:val="en-US"/>
        </w:rPr>
      </w:pPr>
      <w:r>
        <w:rPr>
          <w:lang w:val="en-US"/>
        </w:rPr>
        <w:t>T</w:t>
      </w:r>
      <w:r w:rsidR="00DE492E">
        <w:rPr>
          <w:lang w:val="en-US"/>
        </w:rPr>
        <w:t xml:space="preserve">hông tin </w:t>
      </w:r>
      <w:r w:rsidR="0032335F" w:rsidRPr="009D24FA">
        <w:rPr>
          <w:lang w:val="en-US"/>
        </w:rPr>
        <w:t>cập nhật đến sáng ngày 0</w:t>
      </w:r>
      <w:r w:rsidR="00513706">
        <w:rPr>
          <w:bCs/>
          <w:lang w:val="en-US"/>
        </w:rPr>
        <w:t>8</w:t>
      </w:r>
      <w:r w:rsidR="0032335F" w:rsidRPr="009D24FA">
        <w:rPr>
          <w:lang w:val="en-US"/>
        </w:rPr>
        <w:t>/1</w:t>
      </w:r>
      <w:r w:rsidR="00513706">
        <w:rPr>
          <w:bCs/>
          <w:lang w:val="en-US"/>
        </w:rPr>
        <w:t>1</w:t>
      </w:r>
      <w:r w:rsidR="0032335F" w:rsidRPr="009D24FA">
        <w:rPr>
          <w:lang w:val="en-US"/>
        </w:rPr>
        <w:t>/2025</w:t>
      </w:r>
      <w:r w:rsidR="0032335F">
        <w:rPr>
          <w:lang w:val="en-US"/>
        </w:rPr>
        <w:t xml:space="preserve"> </w:t>
      </w:r>
      <w:r w:rsidR="009D24FA" w:rsidRPr="009D24FA">
        <w:rPr>
          <w:lang w:val="en-US"/>
        </w:rPr>
        <w:t>về tình hình khắc phục hậu quả cơn bão số 1</w:t>
      </w:r>
      <w:r w:rsidR="00513706">
        <w:rPr>
          <w:bCs/>
          <w:lang w:val="en-US"/>
        </w:rPr>
        <w:t>3</w:t>
      </w:r>
      <w:r w:rsidR="009D24FA" w:rsidRPr="009D24FA">
        <w:rPr>
          <w:lang w:val="en-US"/>
        </w:rPr>
        <w:t xml:space="preserve"> (</w:t>
      </w:r>
      <w:r w:rsidR="00513706">
        <w:rPr>
          <w:bCs/>
          <w:lang w:val="en-US"/>
        </w:rPr>
        <w:t>Kalmaegi</w:t>
      </w:r>
      <w:r w:rsidR="009D24FA" w:rsidRPr="009D24FA">
        <w:rPr>
          <w:lang w:val="en-US"/>
        </w:rPr>
        <w:t xml:space="preserve">) và khôi phục cung cấp điện </w:t>
      </w:r>
      <w:r>
        <w:rPr>
          <w:lang w:val="en-US"/>
        </w:rPr>
        <w:t>như sau</w:t>
      </w:r>
      <w:r w:rsidR="00F358F6">
        <w:rPr>
          <w:lang w:val="en-US"/>
        </w:rPr>
        <w:t>:</w:t>
      </w:r>
    </w:p>
    <w:p w14:paraId="13EDF188" w14:textId="026D30F8" w:rsidR="00BB1301" w:rsidRPr="00C958BC" w:rsidRDefault="00465B8A" w:rsidP="00C64271">
      <w:pPr>
        <w:pStyle w:val="ListParagraph"/>
        <w:numPr>
          <w:ilvl w:val="0"/>
          <w:numId w:val="5"/>
        </w:numPr>
        <w:spacing w:after="120" w:line="240" w:lineRule="auto"/>
        <w:contextualSpacing w:val="0"/>
        <w:rPr>
          <w:b/>
          <w:lang w:val="en-US"/>
        </w:rPr>
      </w:pPr>
      <w:r w:rsidRPr="00C958BC">
        <w:rPr>
          <w:b/>
          <w:lang w:val="en-US"/>
        </w:rPr>
        <w:t>Tình hình vận hành các hồ thủy điện</w:t>
      </w:r>
      <w:r w:rsidR="00FF2BBC" w:rsidRPr="00C958BC">
        <w:rPr>
          <w:b/>
          <w:lang w:val="en-US"/>
        </w:rPr>
        <w:t xml:space="preserve">: </w:t>
      </w:r>
    </w:p>
    <w:p w14:paraId="5772EE7F" w14:textId="61CED2AA" w:rsidR="008A04FF" w:rsidRPr="008C1C02" w:rsidRDefault="000947F2" w:rsidP="008A04FF">
      <w:pPr>
        <w:pStyle w:val="ListParagraph"/>
        <w:spacing w:after="120" w:line="240" w:lineRule="auto"/>
        <w:ind w:left="0" w:firstLine="567"/>
        <w:contextualSpacing w:val="0"/>
        <w:jc w:val="both"/>
        <w:rPr>
          <w:lang w:val="en-US"/>
        </w:rPr>
      </w:pPr>
      <w:r w:rsidRPr="00C958BC">
        <w:t xml:space="preserve"> </w:t>
      </w:r>
      <w:r w:rsidR="001359DF">
        <w:t xml:space="preserve">Các nhà máy thủy điện thuộc EVN </w:t>
      </w:r>
      <w:r w:rsidR="00C26C31">
        <w:t xml:space="preserve">(trong đó bao gồm </w:t>
      </w:r>
      <w:r w:rsidR="001359DF">
        <w:t>các Tổng Công ty Phát điện</w:t>
      </w:r>
      <w:r w:rsidR="00C26C31">
        <w:t>)</w:t>
      </w:r>
      <w:r w:rsidR="001359DF">
        <w:t xml:space="preserve"> ở khu vực bị ảnh hưởng</w:t>
      </w:r>
      <w:r w:rsidR="004945AC">
        <w:t xml:space="preserve"> bão số </w:t>
      </w:r>
      <w:r w:rsidR="005F4A9B">
        <w:t>1</w:t>
      </w:r>
      <w:r w:rsidR="00513706">
        <w:t>3</w:t>
      </w:r>
      <w:r w:rsidR="004945AC">
        <w:t xml:space="preserve"> vẫn</w:t>
      </w:r>
      <w:r w:rsidR="00071597">
        <w:t xml:space="preserve"> </w:t>
      </w:r>
      <w:r w:rsidR="00513706">
        <w:t>đảm bảo</w:t>
      </w:r>
      <w:r w:rsidR="00655217">
        <w:t xml:space="preserve"> </w:t>
      </w:r>
      <w:r w:rsidR="009F110B">
        <w:t>an toàn công trình</w:t>
      </w:r>
      <w:r w:rsidR="005F4A9B">
        <w:t>.</w:t>
      </w:r>
      <w:r w:rsidR="00382ABD">
        <w:t xml:space="preserve"> </w:t>
      </w:r>
      <w:r w:rsidR="001464F4">
        <w:t xml:space="preserve">Đến </w:t>
      </w:r>
      <w:r w:rsidR="00AE61E9">
        <w:t>sáng</w:t>
      </w:r>
      <w:r w:rsidR="00382ABD">
        <w:t xml:space="preserve"> ngày </w:t>
      </w:r>
      <w:r w:rsidR="00AE61E9">
        <w:t>0</w:t>
      </w:r>
      <w:r w:rsidR="00513706">
        <w:t>8</w:t>
      </w:r>
      <w:r w:rsidR="00382ABD">
        <w:t>/</w:t>
      </w:r>
      <w:r w:rsidR="00AE61E9">
        <w:t>1</w:t>
      </w:r>
      <w:r w:rsidR="00513706">
        <w:t>1</w:t>
      </w:r>
      <w:r w:rsidR="001464F4">
        <w:t>/2025</w:t>
      </w:r>
      <w:r w:rsidR="00513706">
        <w:t xml:space="preserve"> có</w:t>
      </w:r>
      <w:r w:rsidR="001464F4">
        <w:t xml:space="preserve"> </w:t>
      </w:r>
      <w:r w:rsidR="00513706" w:rsidRPr="00513706">
        <w:t>20 hồ đang thực hiện xả tràn để điều tiết cắt/giảm lũ cho hạ du, bảo đảm dung tích phòng lũ (A Vương, Sông Bung 2, Sông Bung 4, Sông Tranh 2, Sông Ba Hạ, Hàm Thuận, An Khê, Sê San 3A, Sê San 4, Pleikrông, Sê San 3, Ialy, Buôn Tua Srah, Srêpốk 3, Buôn Kuốp, Đơn Dương, Đồng Nai 4, Đồng Nai 3, Thác Mơ, Trị An).</w:t>
      </w:r>
    </w:p>
    <w:p w14:paraId="4FC10DCF" w14:textId="19423156" w:rsidR="00881D9C" w:rsidRDefault="00FF73AA" w:rsidP="008C1C02">
      <w:pPr>
        <w:pStyle w:val="ListParagraph"/>
        <w:spacing w:before="120" w:after="120" w:line="240" w:lineRule="auto"/>
        <w:ind w:left="0" w:firstLine="567"/>
        <w:contextualSpacing w:val="0"/>
        <w:jc w:val="both"/>
      </w:pPr>
      <w:r w:rsidRPr="00276CBF">
        <w:t>T</w:t>
      </w:r>
      <w:r w:rsidR="000947F2" w:rsidRPr="00276CBF">
        <w:t>hông tin chi tiết các hồ thủy điện tại đây:</w:t>
      </w:r>
      <w:r w:rsidR="000947F2" w:rsidRPr="00C958BC">
        <w:rPr>
          <w:i/>
          <w:iCs/>
        </w:rPr>
        <w:t xml:space="preserve"> </w:t>
      </w:r>
      <w:hyperlink r:id="rId6" w:history="1">
        <w:r w:rsidR="000947F2" w:rsidRPr="00C958BC">
          <w:rPr>
            <w:rStyle w:val="Hyperlink"/>
            <w:i/>
            <w:iCs/>
          </w:rPr>
          <w:t>https://www.evn.com.vn/c3/thong-tin-ho-thuy-dien/Muc-nuoc-cac-ho-thuy-dien-117-123.aspx</w:t>
        </w:r>
      </w:hyperlink>
      <w:r w:rsidR="000947F2" w:rsidRPr="00C958BC">
        <w:rPr>
          <w:rStyle w:val="Hyperlink"/>
          <w:i/>
          <w:iCs/>
        </w:rPr>
        <w:t>.</w:t>
      </w:r>
      <w:r w:rsidR="000947F2" w:rsidRPr="00C958BC">
        <w:t xml:space="preserve"> </w:t>
      </w:r>
    </w:p>
    <w:p w14:paraId="7EA52FE0" w14:textId="12FD926B" w:rsidR="004502D5" w:rsidRPr="00C958BC" w:rsidRDefault="00D13B0D" w:rsidP="00C64271">
      <w:pPr>
        <w:pStyle w:val="ListParagraph"/>
        <w:numPr>
          <w:ilvl w:val="0"/>
          <w:numId w:val="4"/>
        </w:numPr>
        <w:spacing w:after="120" w:line="240" w:lineRule="auto"/>
        <w:contextualSpacing w:val="0"/>
        <w:rPr>
          <w:b/>
          <w:lang w:val="en-US"/>
        </w:rPr>
      </w:pPr>
      <w:r w:rsidRPr="00C958BC">
        <w:rPr>
          <w:b/>
          <w:lang w:val="en-US"/>
        </w:rPr>
        <w:t xml:space="preserve">Tình hình </w:t>
      </w:r>
      <w:r w:rsidR="009E72AE" w:rsidRPr="00C958BC">
        <w:rPr>
          <w:b/>
          <w:lang w:val="en-US"/>
        </w:rPr>
        <w:t>vận hành lưới</w:t>
      </w:r>
      <w:r w:rsidR="006357E2">
        <w:rPr>
          <w:b/>
          <w:lang w:val="en-US"/>
        </w:rPr>
        <w:t xml:space="preserve"> </w:t>
      </w:r>
      <w:r w:rsidR="002F24B2">
        <w:rPr>
          <w:b/>
          <w:lang w:val="en-US"/>
        </w:rPr>
        <w:t>điện cao áp 500/220/110 kV</w:t>
      </w:r>
      <w:r w:rsidR="004502D5" w:rsidRPr="00C958BC">
        <w:rPr>
          <w:b/>
          <w:lang w:val="en-US"/>
        </w:rPr>
        <w:t xml:space="preserve">: </w:t>
      </w:r>
    </w:p>
    <w:p w14:paraId="01EA4D30" w14:textId="04FB9AB9" w:rsidR="00513706" w:rsidRDefault="00513706" w:rsidP="00513706">
      <w:pPr>
        <w:spacing w:after="120" w:line="240" w:lineRule="auto"/>
        <w:ind w:firstLine="567"/>
        <w:jc w:val="both"/>
      </w:pPr>
      <w:r>
        <w:t>Lưới điện 500kV</w:t>
      </w:r>
      <w:r>
        <w:t xml:space="preserve"> v</w:t>
      </w:r>
      <w:r>
        <w:t>ận hành bình thường.</w:t>
      </w:r>
    </w:p>
    <w:p w14:paraId="57F34D06" w14:textId="6E996B37" w:rsidR="00513706" w:rsidRDefault="00513706" w:rsidP="00513706">
      <w:pPr>
        <w:spacing w:after="120" w:line="240" w:lineRule="auto"/>
        <w:ind w:firstLine="567"/>
        <w:jc w:val="both"/>
      </w:pPr>
      <w:r>
        <w:t xml:space="preserve">Các đơn vị thuộc Tổng Công ty Truyền tải điện Quốc gia và Tổng Công ty Điện lực miền Trung đã khôi phục được </w:t>
      </w:r>
      <w:r>
        <w:t>06</w:t>
      </w:r>
      <w:r>
        <w:t>/</w:t>
      </w:r>
      <w:r>
        <w:t>0</w:t>
      </w:r>
      <w:r>
        <w:t xml:space="preserve">7 sự cố trên lưới điện 220kV và </w:t>
      </w:r>
      <w:r>
        <w:t>23</w:t>
      </w:r>
      <w:r>
        <w:t>/</w:t>
      </w:r>
      <w:r>
        <w:t>26</w:t>
      </w:r>
      <w:r>
        <w:t xml:space="preserve"> sự cố trên </w:t>
      </w:r>
      <w:r>
        <w:t>các đường dây</w:t>
      </w:r>
      <w:r>
        <w:t xml:space="preserve"> 110 kV</w:t>
      </w:r>
      <w:r>
        <w:t>, trước đó đã khôi phục vận hành hoàn toàn 17/17 trạm biến áp 110 kV bị anh hưởng bão</w:t>
      </w:r>
      <w:r>
        <w:t>.</w:t>
      </w:r>
    </w:p>
    <w:p w14:paraId="79AAEF5D" w14:textId="085552F4" w:rsidR="004502D5" w:rsidRPr="00C958BC" w:rsidRDefault="006219D1" w:rsidP="00C64271">
      <w:pPr>
        <w:pStyle w:val="ListParagraph"/>
        <w:numPr>
          <w:ilvl w:val="0"/>
          <w:numId w:val="4"/>
        </w:numPr>
        <w:spacing w:after="120" w:line="240" w:lineRule="auto"/>
        <w:contextualSpacing w:val="0"/>
        <w:jc w:val="both"/>
        <w:rPr>
          <w:b/>
          <w:lang w:val="nl-NL"/>
        </w:rPr>
      </w:pPr>
      <w:r w:rsidRPr="00C958BC">
        <w:rPr>
          <w:b/>
          <w:lang w:val="nl-NL"/>
        </w:rPr>
        <w:t>Tình hình cung cấp điện cho các khách hàn</w:t>
      </w:r>
      <w:r w:rsidR="00972F7F">
        <w:rPr>
          <w:b/>
          <w:lang w:val="nl-NL"/>
        </w:rPr>
        <w:t>g</w:t>
      </w:r>
      <w:r w:rsidR="004502D5" w:rsidRPr="00C958BC">
        <w:rPr>
          <w:b/>
          <w:lang w:val="nl-NL"/>
        </w:rPr>
        <w:t>:</w:t>
      </w:r>
    </w:p>
    <w:p w14:paraId="6C5BC761" w14:textId="34042ED4" w:rsidR="00E224A4" w:rsidRDefault="00C619B3" w:rsidP="00AC2DB1">
      <w:pPr>
        <w:spacing w:after="120" w:line="240" w:lineRule="auto"/>
        <w:ind w:firstLine="567"/>
        <w:jc w:val="both"/>
        <w:rPr>
          <w:lang w:val="nl-NL"/>
        </w:rPr>
      </w:pPr>
      <w:r>
        <w:rPr>
          <w:lang w:val="nl-NL"/>
        </w:rPr>
        <w:t>Đ</w:t>
      </w:r>
      <w:r w:rsidR="003C0B0C">
        <w:rPr>
          <w:lang w:val="nl-NL"/>
        </w:rPr>
        <w:t xml:space="preserve">ến </w:t>
      </w:r>
      <w:r w:rsidR="00FC53B8">
        <w:rPr>
          <w:lang w:val="nl-NL"/>
        </w:rPr>
        <w:t>sáng 0</w:t>
      </w:r>
      <w:r w:rsidR="006E3606">
        <w:rPr>
          <w:lang w:val="nl-NL"/>
        </w:rPr>
        <w:t>8</w:t>
      </w:r>
      <w:r w:rsidR="00FC53B8">
        <w:rPr>
          <w:lang w:val="nl-NL"/>
        </w:rPr>
        <w:t>/1</w:t>
      </w:r>
      <w:r w:rsidR="006E3606">
        <w:rPr>
          <w:lang w:val="nl-NL"/>
        </w:rPr>
        <w:t>1</w:t>
      </w:r>
      <w:r w:rsidR="00FC53B8">
        <w:rPr>
          <w:lang w:val="nl-NL"/>
        </w:rPr>
        <w:t>/2025</w:t>
      </w:r>
      <w:r>
        <w:rPr>
          <w:lang w:val="nl-NL"/>
        </w:rPr>
        <w:t xml:space="preserve">, </w:t>
      </w:r>
      <w:r w:rsidR="006E3606">
        <w:rPr>
          <w:lang w:val="nl-NL"/>
        </w:rPr>
        <w:t>v</w:t>
      </w:r>
      <w:r w:rsidR="006E3606" w:rsidRPr="006C23D3">
        <w:rPr>
          <w:lang w:val="nl-NL"/>
        </w:rPr>
        <w:t>ới sự khẩn trương và nỗ lự</w:t>
      </w:r>
      <w:r w:rsidR="006E3606">
        <w:rPr>
          <w:lang w:val="nl-NL"/>
        </w:rPr>
        <w:t>c rất cao</w:t>
      </w:r>
      <w:r w:rsidR="006E3606" w:rsidRPr="006E3606">
        <w:rPr>
          <w:lang w:val="nl-NL"/>
        </w:rPr>
        <w:t xml:space="preserve"> </w:t>
      </w:r>
      <w:r w:rsidR="006E3606">
        <w:rPr>
          <w:lang w:val="nl-NL"/>
        </w:rPr>
        <w:t xml:space="preserve">trong việc </w:t>
      </w:r>
      <w:r w:rsidR="006E3606" w:rsidRPr="006E3606">
        <w:rPr>
          <w:lang w:val="nl-NL"/>
        </w:rPr>
        <w:t>huy động tối đa lực lượng</w:t>
      </w:r>
      <w:r w:rsidR="006E3606">
        <w:rPr>
          <w:lang w:val="nl-NL"/>
        </w:rPr>
        <w:t xml:space="preserve"> khoảng 1300 người cùng</w:t>
      </w:r>
      <w:r w:rsidR="006E3606" w:rsidRPr="006E3606">
        <w:rPr>
          <w:lang w:val="nl-NL"/>
        </w:rPr>
        <w:t xml:space="preserve"> phương tiện và vật tư cần thiết, phối hợp chặt chẽ với chính quyền địa phương</w:t>
      </w:r>
      <w:r>
        <w:rPr>
          <w:lang w:val="nl-NL"/>
        </w:rPr>
        <w:t>,</w:t>
      </w:r>
      <w:r w:rsidRPr="006C23D3">
        <w:rPr>
          <w:lang w:val="nl-NL"/>
        </w:rPr>
        <w:t xml:space="preserve"> </w:t>
      </w:r>
      <w:r>
        <w:rPr>
          <w:lang w:val="nl-NL"/>
        </w:rPr>
        <w:t xml:space="preserve">Tổng Công ty </w:t>
      </w:r>
      <w:r w:rsidR="005C0B9F">
        <w:rPr>
          <w:lang w:val="nl-NL"/>
        </w:rPr>
        <w:t xml:space="preserve">Điện lực </w:t>
      </w:r>
      <w:r w:rsidR="00513706">
        <w:rPr>
          <w:lang w:val="nl-NL"/>
        </w:rPr>
        <w:t>m</w:t>
      </w:r>
      <w:r w:rsidR="005C0B9F">
        <w:rPr>
          <w:lang w:val="nl-NL"/>
        </w:rPr>
        <w:t>iền Trung</w:t>
      </w:r>
      <w:r w:rsidR="006E3606">
        <w:rPr>
          <w:lang w:val="nl-NL"/>
        </w:rPr>
        <w:t xml:space="preserve"> và các Công ty Điện lực liên quan</w:t>
      </w:r>
      <w:r w:rsidR="005C0B9F">
        <w:rPr>
          <w:lang w:val="nl-NL"/>
        </w:rPr>
        <w:t xml:space="preserve"> </w:t>
      </w:r>
      <w:r w:rsidR="005C0B9F" w:rsidRPr="0089389B">
        <w:rPr>
          <w:b/>
          <w:lang w:val="nl-NL"/>
        </w:rPr>
        <w:t>đã khôi</w:t>
      </w:r>
      <w:r w:rsidR="004B0D96">
        <w:rPr>
          <w:b/>
          <w:lang w:val="nl-NL"/>
        </w:rPr>
        <w:t xml:space="preserve"> phục</w:t>
      </w:r>
      <w:r w:rsidR="003C0B0C" w:rsidRPr="0089389B">
        <w:rPr>
          <w:b/>
          <w:lang w:val="nl-NL"/>
        </w:rPr>
        <w:t xml:space="preserve"> </w:t>
      </w:r>
      <w:r w:rsidRPr="0089389B">
        <w:rPr>
          <w:b/>
          <w:lang w:val="nl-NL"/>
        </w:rPr>
        <w:t>cung cấp điệ</w:t>
      </w:r>
      <w:r w:rsidR="0020632D" w:rsidRPr="0089389B">
        <w:rPr>
          <w:b/>
          <w:lang w:val="nl-NL"/>
        </w:rPr>
        <w:t xml:space="preserve">n được cho </w:t>
      </w:r>
      <w:r w:rsidR="00513706">
        <w:rPr>
          <w:b/>
          <w:lang w:val="nl-NL"/>
        </w:rPr>
        <w:t>gần</w:t>
      </w:r>
      <w:r w:rsidR="0020632D" w:rsidRPr="0089389B">
        <w:rPr>
          <w:b/>
          <w:lang w:val="nl-NL"/>
        </w:rPr>
        <w:t xml:space="preserve"> </w:t>
      </w:r>
      <w:r w:rsidR="00513706">
        <w:rPr>
          <w:b/>
          <w:lang w:val="nl-NL"/>
        </w:rPr>
        <w:t>1</w:t>
      </w:r>
      <w:r w:rsidR="0020632D" w:rsidRPr="0089389B">
        <w:rPr>
          <w:b/>
          <w:lang w:val="nl-NL"/>
        </w:rPr>
        <w:t>,</w:t>
      </w:r>
      <w:r w:rsidR="00513706">
        <w:rPr>
          <w:b/>
          <w:lang w:val="nl-NL"/>
        </w:rPr>
        <w:t>13</w:t>
      </w:r>
      <w:r w:rsidR="0020632D" w:rsidRPr="0089389B">
        <w:rPr>
          <w:b/>
          <w:lang w:val="nl-NL"/>
        </w:rPr>
        <w:t xml:space="preserve"> triệu khách hàng </w:t>
      </w:r>
      <w:r w:rsidR="005B7226">
        <w:rPr>
          <w:lang w:val="nl-NL"/>
        </w:rPr>
        <w:t xml:space="preserve">trên tổng số </w:t>
      </w:r>
      <w:r w:rsidR="00513706">
        <w:rPr>
          <w:lang w:val="nl-NL"/>
        </w:rPr>
        <w:t>1</w:t>
      </w:r>
      <w:r w:rsidR="005D3BC5">
        <w:rPr>
          <w:lang w:val="nl-NL"/>
        </w:rPr>
        <w:t>,</w:t>
      </w:r>
      <w:r w:rsidR="00513706">
        <w:rPr>
          <w:lang w:val="nl-NL"/>
        </w:rPr>
        <w:t>65</w:t>
      </w:r>
      <w:r w:rsidR="005D3BC5">
        <w:rPr>
          <w:lang w:val="nl-NL"/>
        </w:rPr>
        <w:t xml:space="preserve"> triệu</w:t>
      </w:r>
      <w:r w:rsidR="00F43CCF">
        <w:rPr>
          <w:lang w:val="nl-NL"/>
        </w:rPr>
        <w:t xml:space="preserve"> </w:t>
      </w:r>
      <w:r w:rsidR="00DE1D4A">
        <w:rPr>
          <w:lang w:val="nl-NL"/>
        </w:rPr>
        <w:t>khách hàng sử dụng điện</w:t>
      </w:r>
      <w:r w:rsidR="00B61472">
        <w:rPr>
          <w:lang w:val="nl-NL"/>
        </w:rPr>
        <w:t xml:space="preserve"> ở </w:t>
      </w:r>
      <w:r w:rsidR="0025301A">
        <w:rPr>
          <w:lang w:val="nl-NL"/>
        </w:rPr>
        <w:t>6 tỉnh, thành phố</w:t>
      </w:r>
      <w:r w:rsidR="005B7226">
        <w:rPr>
          <w:lang w:val="nl-NL"/>
        </w:rPr>
        <w:t xml:space="preserve"> bị gián đoạn cung cấp điện do ảnh hưởng bão số 1</w:t>
      </w:r>
      <w:r w:rsidR="00513706">
        <w:rPr>
          <w:lang w:val="nl-NL"/>
        </w:rPr>
        <w:t>3</w:t>
      </w:r>
      <w:r w:rsidR="0089389B">
        <w:rPr>
          <w:lang w:val="nl-NL"/>
        </w:rPr>
        <w:t xml:space="preserve"> (</w:t>
      </w:r>
      <w:r w:rsidR="0089389B" w:rsidRPr="0089389B">
        <w:rPr>
          <w:b/>
          <w:lang w:val="nl-NL"/>
        </w:rPr>
        <w:t xml:space="preserve">đạt tỷ lệ </w:t>
      </w:r>
      <w:r w:rsidR="00513706">
        <w:rPr>
          <w:b/>
          <w:lang w:val="nl-NL"/>
        </w:rPr>
        <w:t>trên</w:t>
      </w:r>
      <w:r w:rsidR="00991DB2">
        <w:rPr>
          <w:b/>
          <w:lang w:val="nl-NL"/>
        </w:rPr>
        <w:t xml:space="preserve"> </w:t>
      </w:r>
      <w:r w:rsidR="00513706">
        <w:rPr>
          <w:b/>
          <w:lang w:val="nl-NL"/>
        </w:rPr>
        <w:t>68%).</w:t>
      </w:r>
      <w:r w:rsidR="00CF7553">
        <w:rPr>
          <w:lang w:val="nl-NL"/>
        </w:rPr>
        <w:t xml:space="preserve"> </w:t>
      </w:r>
    </w:p>
    <w:p w14:paraId="2F2ED010" w14:textId="6FC90E80" w:rsidR="00A95022" w:rsidRDefault="006E3606" w:rsidP="006E3606">
      <w:pPr>
        <w:spacing w:after="120" w:line="240" w:lineRule="auto"/>
        <w:ind w:firstLine="567"/>
        <w:jc w:val="both"/>
        <w:rPr>
          <w:lang w:val="nl-NL"/>
        </w:rPr>
      </w:pPr>
      <w:r>
        <w:rPr>
          <w:lang w:val="nl-NL"/>
        </w:rPr>
        <w:t>Một số khu vực chịu ảnh hưởng nặng nề do bão và bị ngập lụt</w:t>
      </w:r>
      <w:r w:rsidR="00B73055">
        <w:rPr>
          <w:lang w:val="nl-NL"/>
        </w:rPr>
        <w:t xml:space="preserve"> nghiêm trọng, địa bàn bị chia cắt</w:t>
      </w:r>
      <w:r>
        <w:rPr>
          <w:lang w:val="nl-NL"/>
        </w:rPr>
        <w:t xml:space="preserve"> tại các tỉnh</w:t>
      </w:r>
      <w:r w:rsidRPr="006E3606">
        <w:rPr>
          <w:lang w:val="nl-NL"/>
        </w:rPr>
        <w:t xml:space="preserve"> Gia Lai, Đắk Lắk và Quả</w:t>
      </w:r>
      <w:r>
        <w:rPr>
          <w:lang w:val="nl-NL"/>
        </w:rPr>
        <w:t>ng Ngãi vẫn đang được các đơn vị Điện lực khẩn trương khắc phục để cung cấp điện trở lại sớm nhất, phấn đấu đến hết</w:t>
      </w:r>
      <w:r w:rsidR="00B73055">
        <w:rPr>
          <w:lang w:val="nl-NL"/>
        </w:rPr>
        <w:t xml:space="preserve"> ngày 10</w:t>
      </w:r>
      <w:r>
        <w:rPr>
          <w:lang w:val="nl-NL"/>
        </w:rPr>
        <w:t xml:space="preserve">/11/2025 sẽ cơ bản </w:t>
      </w:r>
      <w:r w:rsidR="002032C1">
        <w:rPr>
          <w:lang w:val="nl-NL"/>
        </w:rPr>
        <w:t xml:space="preserve">hoàn thành </w:t>
      </w:r>
      <w:bookmarkStart w:id="0" w:name="_GoBack"/>
      <w:bookmarkEnd w:id="0"/>
      <w:r>
        <w:rPr>
          <w:lang w:val="nl-NL"/>
        </w:rPr>
        <w:t>khôi phục cung cấp điện</w:t>
      </w:r>
      <w:r w:rsidR="008755DD">
        <w:rPr>
          <w:lang w:val="nl-NL"/>
        </w:rPr>
        <w:t>.</w:t>
      </w:r>
      <w:r w:rsidR="00AC2DB1">
        <w:rPr>
          <w:lang w:val="nl-NL"/>
        </w:rPr>
        <w:t>/.</w:t>
      </w:r>
      <w:r w:rsidR="00D829FD">
        <w:rPr>
          <w:lang w:val="nl-NL"/>
        </w:rPr>
        <w:t xml:space="preserve"> </w:t>
      </w:r>
    </w:p>
    <w:p w14:paraId="56296CBB" w14:textId="77777777" w:rsidR="0050240A" w:rsidRPr="00C958BC" w:rsidRDefault="0050240A" w:rsidP="00AC2DB1">
      <w:pPr>
        <w:spacing w:after="120" w:line="240" w:lineRule="auto"/>
        <w:ind w:firstLine="567"/>
        <w:jc w:val="both"/>
        <w:rPr>
          <w:lang w:val="pt-BR"/>
        </w:rPr>
      </w:pPr>
    </w:p>
    <w:p w14:paraId="3A4BEB75" w14:textId="77777777" w:rsidR="00BB1301" w:rsidRPr="00CD5B61" w:rsidRDefault="00BB1301" w:rsidP="00BB1301">
      <w:pPr>
        <w:pStyle w:val="Header"/>
        <w:tabs>
          <w:tab w:val="clear" w:pos="4320"/>
          <w:tab w:val="clear" w:pos="8640"/>
          <w:tab w:val="num" w:pos="1440"/>
        </w:tabs>
        <w:spacing w:before="0"/>
        <w:ind w:left="567"/>
        <w:rPr>
          <w:b/>
          <w:sz w:val="24"/>
          <w:szCs w:val="24"/>
          <w:u w:val="single"/>
          <w:lang w:val="pt-BR"/>
        </w:rPr>
      </w:pPr>
      <w:r w:rsidRPr="00CD5B61">
        <w:rPr>
          <w:b/>
          <w:sz w:val="24"/>
          <w:szCs w:val="24"/>
          <w:u w:val="single"/>
          <w:lang w:val="pt-BR"/>
        </w:rPr>
        <w:t>THÔNG TIN LIÊN HỆ:</w:t>
      </w:r>
    </w:p>
    <w:p w14:paraId="0D94A7B9" w14:textId="02E46FB3" w:rsidR="00BB1301" w:rsidRPr="00CD5B61" w:rsidRDefault="00BB1301" w:rsidP="00BB1301">
      <w:pPr>
        <w:pStyle w:val="Header"/>
        <w:tabs>
          <w:tab w:val="clear" w:pos="4320"/>
          <w:tab w:val="clear" w:pos="8640"/>
          <w:tab w:val="num" w:pos="1440"/>
        </w:tabs>
        <w:spacing w:before="0"/>
        <w:ind w:left="567"/>
        <w:rPr>
          <w:sz w:val="24"/>
          <w:szCs w:val="24"/>
          <w:lang w:val="pt-BR"/>
        </w:rPr>
      </w:pPr>
      <w:r w:rsidRPr="00CD5B61">
        <w:rPr>
          <w:sz w:val="24"/>
          <w:szCs w:val="24"/>
          <w:lang w:val="pt-BR"/>
        </w:rPr>
        <w:t>Ban Truyền thông</w:t>
      </w:r>
      <w:r w:rsidR="008E3DF1">
        <w:rPr>
          <w:sz w:val="24"/>
          <w:szCs w:val="24"/>
          <w:lang w:val="pt-BR"/>
        </w:rPr>
        <w:t xml:space="preserve"> &amp; VHDN</w:t>
      </w:r>
      <w:r w:rsidRPr="00CD5B61">
        <w:rPr>
          <w:sz w:val="24"/>
          <w:szCs w:val="24"/>
          <w:lang w:val="pt-BR"/>
        </w:rPr>
        <w:t xml:space="preserve"> - Tập đoàn Điện lực Việt Nam;</w:t>
      </w:r>
    </w:p>
    <w:p w14:paraId="1AF30ADF" w14:textId="77777777" w:rsidR="00BB1301" w:rsidRPr="00CD5B61" w:rsidRDefault="00BB1301" w:rsidP="00BB1301">
      <w:pPr>
        <w:pStyle w:val="Header"/>
        <w:tabs>
          <w:tab w:val="clear" w:pos="4320"/>
          <w:tab w:val="clear" w:pos="8640"/>
          <w:tab w:val="num" w:pos="1440"/>
        </w:tabs>
        <w:spacing w:before="0"/>
        <w:ind w:left="567"/>
        <w:rPr>
          <w:sz w:val="24"/>
          <w:szCs w:val="24"/>
          <w:lang w:val="pt-BR"/>
        </w:rPr>
      </w:pPr>
      <w:r w:rsidRPr="00CD5B61">
        <w:rPr>
          <w:sz w:val="24"/>
          <w:szCs w:val="24"/>
          <w:lang w:val="pt-BR"/>
        </w:rPr>
        <w:t>Địa chỉ: Số 11 phố Cửa Bắc, phường Trúc Bạch, quận Ba Đình - Hà Nội;</w:t>
      </w:r>
    </w:p>
    <w:p w14:paraId="78F4DC5C" w14:textId="77777777" w:rsidR="00BB1301" w:rsidRPr="00CD5B61" w:rsidRDefault="00BB1301" w:rsidP="00BB1301">
      <w:pPr>
        <w:pStyle w:val="Header"/>
        <w:tabs>
          <w:tab w:val="clear" w:pos="4320"/>
          <w:tab w:val="clear" w:pos="8640"/>
          <w:tab w:val="num" w:pos="1440"/>
        </w:tabs>
        <w:spacing w:before="0"/>
        <w:ind w:left="567"/>
        <w:rPr>
          <w:sz w:val="24"/>
          <w:szCs w:val="24"/>
          <w:lang w:val="pt-BR"/>
        </w:rPr>
      </w:pPr>
      <w:r w:rsidRPr="00CD5B61">
        <w:rPr>
          <w:sz w:val="24"/>
          <w:szCs w:val="24"/>
          <w:lang w:val="pt-BR"/>
        </w:rPr>
        <w:t xml:space="preserve">Email: </w:t>
      </w:r>
      <w:hyperlink r:id="rId7" w:history="1">
        <w:r w:rsidRPr="00CD5B61">
          <w:rPr>
            <w:rStyle w:val="Hyperlink"/>
            <w:sz w:val="24"/>
            <w:szCs w:val="24"/>
            <w:lang w:val="pt-BR"/>
          </w:rPr>
          <w:t>bantt@evn.com.vn</w:t>
        </w:r>
      </w:hyperlink>
      <w:r w:rsidRPr="00CD5B61">
        <w:rPr>
          <w:sz w:val="24"/>
          <w:szCs w:val="24"/>
          <w:lang w:val="pt-BR"/>
        </w:rPr>
        <w:t xml:space="preserve"> </w:t>
      </w:r>
      <w:r w:rsidRPr="00CD5B61">
        <w:rPr>
          <w:sz w:val="24"/>
          <w:szCs w:val="24"/>
          <w:lang w:val="pt-BR"/>
        </w:rPr>
        <w:tab/>
        <w:t xml:space="preserve">Điện thoại: 024.66946405/66946413; </w:t>
      </w:r>
      <w:r w:rsidRPr="00CD5B61">
        <w:rPr>
          <w:sz w:val="24"/>
          <w:szCs w:val="24"/>
          <w:lang w:val="pt-BR"/>
        </w:rPr>
        <w:tab/>
      </w:r>
    </w:p>
    <w:p w14:paraId="64B69CF9" w14:textId="77777777" w:rsidR="00BB1301" w:rsidRPr="00CD5B61" w:rsidRDefault="00BB1301" w:rsidP="00BB1301">
      <w:pPr>
        <w:pStyle w:val="Header"/>
        <w:tabs>
          <w:tab w:val="clear" w:pos="4320"/>
          <w:tab w:val="clear" w:pos="8640"/>
          <w:tab w:val="num" w:pos="1440"/>
        </w:tabs>
        <w:spacing w:before="0"/>
        <w:ind w:left="567"/>
        <w:rPr>
          <w:sz w:val="24"/>
          <w:szCs w:val="24"/>
          <w:lang w:val="pt-BR"/>
        </w:rPr>
      </w:pPr>
      <w:r w:rsidRPr="00CD5B61">
        <w:rPr>
          <w:sz w:val="24"/>
          <w:szCs w:val="24"/>
          <w:lang w:val="pt-BR"/>
        </w:rPr>
        <w:t xml:space="preserve">Website: </w:t>
      </w:r>
      <w:hyperlink r:id="rId8" w:history="1">
        <w:r w:rsidRPr="00CD5B61">
          <w:rPr>
            <w:rStyle w:val="Hyperlink"/>
            <w:sz w:val="24"/>
            <w:szCs w:val="24"/>
            <w:lang w:val="pt-BR"/>
          </w:rPr>
          <w:t>www.evn.com.vn</w:t>
        </w:r>
      </w:hyperlink>
    </w:p>
    <w:p w14:paraId="4CB0D77F" w14:textId="77777777" w:rsidR="00BB1301" w:rsidRDefault="00BB1301" w:rsidP="00BB1301">
      <w:pPr>
        <w:pStyle w:val="NormalWeb"/>
        <w:shd w:val="clear" w:color="auto" w:fill="FFFFFF"/>
        <w:spacing w:before="0" w:beforeAutospacing="0" w:after="0" w:afterAutospacing="0"/>
        <w:ind w:left="567"/>
        <w:jc w:val="both"/>
        <w:rPr>
          <w:u w:val="single"/>
        </w:rPr>
      </w:pPr>
      <w:r w:rsidRPr="00CD5B61">
        <w:rPr>
          <w:lang w:val="pt-BR"/>
        </w:rPr>
        <w:t>Fanpage:</w:t>
      </w:r>
      <w:r w:rsidRPr="00CD5B61">
        <w:t xml:space="preserve"> </w:t>
      </w:r>
      <w:hyperlink r:id="rId9" w:history="1">
        <w:r w:rsidRPr="00CD5B61">
          <w:rPr>
            <w:rStyle w:val="Hyperlink"/>
            <w:lang w:val="pt-BR"/>
          </w:rPr>
          <w:t>www.facebook.com/evndienlucvietnam</w:t>
        </w:r>
      </w:hyperlink>
    </w:p>
    <w:p w14:paraId="3747F136" w14:textId="77777777" w:rsidR="00BB1301" w:rsidRDefault="00BB1301" w:rsidP="00BB1301">
      <w:pPr>
        <w:pStyle w:val="Header"/>
        <w:tabs>
          <w:tab w:val="clear" w:pos="4320"/>
          <w:tab w:val="clear" w:pos="8640"/>
          <w:tab w:val="num" w:pos="1440"/>
        </w:tabs>
        <w:spacing w:before="0"/>
        <w:ind w:left="567"/>
        <w:rPr>
          <w:sz w:val="24"/>
          <w:szCs w:val="24"/>
          <w:lang w:val="pt-BR"/>
        </w:rPr>
      </w:pPr>
      <w:r w:rsidRPr="00626111">
        <w:rPr>
          <w:sz w:val="24"/>
          <w:szCs w:val="24"/>
          <w:lang w:val="pt-BR"/>
        </w:rPr>
        <w:t>Youtube: https://www.youtube.com/c/ĐIỆNLỰCVIỆTNAM_EVNnews</w:t>
      </w:r>
      <w:r>
        <w:rPr>
          <w:sz w:val="24"/>
          <w:szCs w:val="24"/>
          <w:lang w:val="pt-BR"/>
        </w:rPr>
        <w:t xml:space="preserve"> </w:t>
      </w:r>
    </w:p>
    <w:p w14:paraId="5DFD88CB" w14:textId="77777777" w:rsidR="00BB1301" w:rsidRPr="005D0347" w:rsidRDefault="00BB1301" w:rsidP="00BB1301">
      <w:pPr>
        <w:pStyle w:val="Header"/>
        <w:tabs>
          <w:tab w:val="clear" w:pos="4320"/>
          <w:tab w:val="clear" w:pos="8640"/>
          <w:tab w:val="num" w:pos="1440"/>
        </w:tabs>
        <w:spacing w:before="0"/>
        <w:ind w:left="567"/>
      </w:pPr>
      <w:r>
        <w:rPr>
          <w:sz w:val="24"/>
          <w:szCs w:val="24"/>
          <w:lang w:val="pt-BR"/>
        </w:rPr>
        <w:t>K</w:t>
      </w:r>
      <w:r w:rsidRPr="00B375B3">
        <w:rPr>
          <w:sz w:val="24"/>
          <w:szCs w:val="24"/>
          <w:lang w:val="pt-BR"/>
        </w:rPr>
        <w:t>ênh Tiktok</w:t>
      </w:r>
      <w:r>
        <w:rPr>
          <w:sz w:val="24"/>
          <w:szCs w:val="24"/>
          <w:lang w:val="pt-BR"/>
        </w:rPr>
        <w:t>:</w:t>
      </w:r>
      <w:r w:rsidRPr="00B375B3">
        <w:rPr>
          <w:sz w:val="24"/>
          <w:szCs w:val="24"/>
          <w:lang w:val="pt-BR"/>
        </w:rPr>
        <w:t xml:space="preserve"> </w:t>
      </w:r>
      <w:hyperlink r:id="rId10" w:history="1">
        <w:r w:rsidRPr="00B375B3">
          <w:rPr>
            <w:sz w:val="24"/>
            <w:szCs w:val="24"/>
            <w:lang w:val="pt-BR"/>
          </w:rPr>
          <w:t>https://www.tiktok.com/@dienlucvn</w:t>
        </w:r>
      </w:hyperlink>
    </w:p>
    <w:p w14:paraId="6275CE54" w14:textId="77777777" w:rsidR="004502D5" w:rsidRPr="004502D5" w:rsidRDefault="004502D5" w:rsidP="00BB1301">
      <w:pPr>
        <w:pStyle w:val="ListParagraph"/>
        <w:rPr>
          <w:lang w:val="en-US"/>
        </w:rPr>
      </w:pPr>
    </w:p>
    <w:sectPr w:rsidR="004502D5" w:rsidRPr="004502D5" w:rsidSect="009D0D65">
      <w:pgSz w:w="11906" w:h="16838" w:code="9"/>
      <w:pgMar w:top="1021" w:right="964" w:bottom="851"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larendonH">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B1555"/>
    <w:multiLevelType w:val="multilevel"/>
    <w:tmpl w:val="5B066B34"/>
    <w:lvl w:ilvl="0">
      <w:start w:val="1"/>
      <w:numFmt w:val="decimal"/>
      <w:lvlText w:val="%1"/>
      <w:lvlJc w:val="center"/>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5FEB0FBF"/>
    <w:multiLevelType w:val="hybridMultilevel"/>
    <w:tmpl w:val="CDA0EC06"/>
    <w:lvl w:ilvl="0" w:tplc="DD2C88B4">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4EB5884"/>
    <w:multiLevelType w:val="hybridMultilevel"/>
    <w:tmpl w:val="D77A030A"/>
    <w:lvl w:ilvl="0" w:tplc="35AEBD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2C1B77"/>
    <w:multiLevelType w:val="hybridMultilevel"/>
    <w:tmpl w:val="805E04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1E29D2"/>
    <w:multiLevelType w:val="hybridMultilevel"/>
    <w:tmpl w:val="6194D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2D5"/>
    <w:rsid w:val="000041DC"/>
    <w:rsid w:val="0000697A"/>
    <w:rsid w:val="00010194"/>
    <w:rsid w:val="00027579"/>
    <w:rsid w:val="00033B00"/>
    <w:rsid w:val="00035B3F"/>
    <w:rsid w:val="00047130"/>
    <w:rsid w:val="00052EBA"/>
    <w:rsid w:val="00054B5E"/>
    <w:rsid w:val="00071597"/>
    <w:rsid w:val="00076779"/>
    <w:rsid w:val="000772F6"/>
    <w:rsid w:val="00086417"/>
    <w:rsid w:val="0009354E"/>
    <w:rsid w:val="000947F2"/>
    <w:rsid w:val="00097E70"/>
    <w:rsid w:val="000A1213"/>
    <w:rsid w:val="000A497E"/>
    <w:rsid w:val="000B0F36"/>
    <w:rsid w:val="000D05AC"/>
    <w:rsid w:val="000E7736"/>
    <w:rsid w:val="000F03E2"/>
    <w:rsid w:val="000F4500"/>
    <w:rsid w:val="000F624B"/>
    <w:rsid w:val="000F688A"/>
    <w:rsid w:val="00102495"/>
    <w:rsid w:val="00112CDB"/>
    <w:rsid w:val="00117DDD"/>
    <w:rsid w:val="00120CB0"/>
    <w:rsid w:val="00121A09"/>
    <w:rsid w:val="001238CA"/>
    <w:rsid w:val="00132E69"/>
    <w:rsid w:val="001359DF"/>
    <w:rsid w:val="00137131"/>
    <w:rsid w:val="00141308"/>
    <w:rsid w:val="00144299"/>
    <w:rsid w:val="001444EF"/>
    <w:rsid w:val="001464F4"/>
    <w:rsid w:val="00180BC7"/>
    <w:rsid w:val="00180E92"/>
    <w:rsid w:val="00181264"/>
    <w:rsid w:val="00190468"/>
    <w:rsid w:val="001A27C2"/>
    <w:rsid w:val="001B4831"/>
    <w:rsid w:val="001B5326"/>
    <w:rsid w:val="001C0684"/>
    <w:rsid w:val="001C13C2"/>
    <w:rsid w:val="001C33DA"/>
    <w:rsid w:val="001D3319"/>
    <w:rsid w:val="001D3F1A"/>
    <w:rsid w:val="001E5CE4"/>
    <w:rsid w:val="002005B3"/>
    <w:rsid w:val="002032C1"/>
    <w:rsid w:val="0020493D"/>
    <w:rsid w:val="0020616F"/>
    <w:rsid w:val="0020632D"/>
    <w:rsid w:val="00206D87"/>
    <w:rsid w:val="00211106"/>
    <w:rsid w:val="002120FF"/>
    <w:rsid w:val="00215E5D"/>
    <w:rsid w:val="00216343"/>
    <w:rsid w:val="00216A4D"/>
    <w:rsid w:val="00221BE7"/>
    <w:rsid w:val="00223BD5"/>
    <w:rsid w:val="00227CDE"/>
    <w:rsid w:val="00231158"/>
    <w:rsid w:val="002363B2"/>
    <w:rsid w:val="0023644C"/>
    <w:rsid w:val="00246F5D"/>
    <w:rsid w:val="0025301A"/>
    <w:rsid w:val="0026019C"/>
    <w:rsid w:val="00270302"/>
    <w:rsid w:val="00270796"/>
    <w:rsid w:val="00276CBF"/>
    <w:rsid w:val="0028765B"/>
    <w:rsid w:val="002939A6"/>
    <w:rsid w:val="002A1445"/>
    <w:rsid w:val="002C300A"/>
    <w:rsid w:val="002D5285"/>
    <w:rsid w:val="002E0A9E"/>
    <w:rsid w:val="002E1BAF"/>
    <w:rsid w:val="002F24B1"/>
    <w:rsid w:val="002F24B2"/>
    <w:rsid w:val="00301E3D"/>
    <w:rsid w:val="00306688"/>
    <w:rsid w:val="00307BB7"/>
    <w:rsid w:val="00314F03"/>
    <w:rsid w:val="0032335F"/>
    <w:rsid w:val="00324B67"/>
    <w:rsid w:val="00325513"/>
    <w:rsid w:val="003302AA"/>
    <w:rsid w:val="00331915"/>
    <w:rsid w:val="003337AA"/>
    <w:rsid w:val="00336721"/>
    <w:rsid w:val="00342C68"/>
    <w:rsid w:val="003463CC"/>
    <w:rsid w:val="00350250"/>
    <w:rsid w:val="0035377B"/>
    <w:rsid w:val="003557CC"/>
    <w:rsid w:val="00356759"/>
    <w:rsid w:val="003661F2"/>
    <w:rsid w:val="00371829"/>
    <w:rsid w:val="0037518A"/>
    <w:rsid w:val="00382ABD"/>
    <w:rsid w:val="00385AAA"/>
    <w:rsid w:val="003910CF"/>
    <w:rsid w:val="00391CBF"/>
    <w:rsid w:val="00396833"/>
    <w:rsid w:val="003B23CB"/>
    <w:rsid w:val="003B40A1"/>
    <w:rsid w:val="003C0B0C"/>
    <w:rsid w:val="003E0EE0"/>
    <w:rsid w:val="003E188C"/>
    <w:rsid w:val="003F741D"/>
    <w:rsid w:val="00405F56"/>
    <w:rsid w:val="0040687F"/>
    <w:rsid w:val="00424E27"/>
    <w:rsid w:val="004334C3"/>
    <w:rsid w:val="00441E7F"/>
    <w:rsid w:val="00444205"/>
    <w:rsid w:val="00446FF6"/>
    <w:rsid w:val="0045029E"/>
    <w:rsid w:val="004502D5"/>
    <w:rsid w:val="00451CFF"/>
    <w:rsid w:val="00455598"/>
    <w:rsid w:val="00455F0D"/>
    <w:rsid w:val="004573D0"/>
    <w:rsid w:val="00465B8A"/>
    <w:rsid w:val="00490B64"/>
    <w:rsid w:val="004945AC"/>
    <w:rsid w:val="004B0326"/>
    <w:rsid w:val="004B0D96"/>
    <w:rsid w:val="004B61CF"/>
    <w:rsid w:val="004C6AF6"/>
    <w:rsid w:val="004D4120"/>
    <w:rsid w:val="004D6F12"/>
    <w:rsid w:val="004D7412"/>
    <w:rsid w:val="004E22A7"/>
    <w:rsid w:val="004E736E"/>
    <w:rsid w:val="004F45B4"/>
    <w:rsid w:val="004F57D0"/>
    <w:rsid w:val="0050240A"/>
    <w:rsid w:val="0050251A"/>
    <w:rsid w:val="0050387F"/>
    <w:rsid w:val="00513706"/>
    <w:rsid w:val="005145C5"/>
    <w:rsid w:val="00523E84"/>
    <w:rsid w:val="005240F6"/>
    <w:rsid w:val="0052517C"/>
    <w:rsid w:val="00525E4C"/>
    <w:rsid w:val="0052657D"/>
    <w:rsid w:val="005328E6"/>
    <w:rsid w:val="0054137E"/>
    <w:rsid w:val="00542CEC"/>
    <w:rsid w:val="00551C71"/>
    <w:rsid w:val="00555158"/>
    <w:rsid w:val="00557287"/>
    <w:rsid w:val="00557325"/>
    <w:rsid w:val="00566523"/>
    <w:rsid w:val="0056688C"/>
    <w:rsid w:val="00574A07"/>
    <w:rsid w:val="00575655"/>
    <w:rsid w:val="00586E41"/>
    <w:rsid w:val="00594834"/>
    <w:rsid w:val="005971A7"/>
    <w:rsid w:val="005A137F"/>
    <w:rsid w:val="005A670C"/>
    <w:rsid w:val="005B7226"/>
    <w:rsid w:val="005C0B9F"/>
    <w:rsid w:val="005C14D3"/>
    <w:rsid w:val="005C583A"/>
    <w:rsid w:val="005D3BC5"/>
    <w:rsid w:val="005E21B3"/>
    <w:rsid w:val="005E51FD"/>
    <w:rsid w:val="005E7E49"/>
    <w:rsid w:val="005F3C3E"/>
    <w:rsid w:val="005F4A9B"/>
    <w:rsid w:val="005F552C"/>
    <w:rsid w:val="005F5FDB"/>
    <w:rsid w:val="00604061"/>
    <w:rsid w:val="00611063"/>
    <w:rsid w:val="00613C7A"/>
    <w:rsid w:val="00617A9A"/>
    <w:rsid w:val="006219D1"/>
    <w:rsid w:val="0063345D"/>
    <w:rsid w:val="006357E2"/>
    <w:rsid w:val="00635DD1"/>
    <w:rsid w:val="006377BC"/>
    <w:rsid w:val="00647772"/>
    <w:rsid w:val="00655217"/>
    <w:rsid w:val="00664015"/>
    <w:rsid w:val="00665AEC"/>
    <w:rsid w:val="00672B6E"/>
    <w:rsid w:val="00674C56"/>
    <w:rsid w:val="00676D6D"/>
    <w:rsid w:val="00686973"/>
    <w:rsid w:val="006910C6"/>
    <w:rsid w:val="00695CAF"/>
    <w:rsid w:val="006A3445"/>
    <w:rsid w:val="006A3D63"/>
    <w:rsid w:val="006A6BCA"/>
    <w:rsid w:val="006A7394"/>
    <w:rsid w:val="006B472D"/>
    <w:rsid w:val="006C1FD1"/>
    <w:rsid w:val="006C23D3"/>
    <w:rsid w:val="006C6632"/>
    <w:rsid w:val="006C735A"/>
    <w:rsid w:val="006E1962"/>
    <w:rsid w:val="006E1A65"/>
    <w:rsid w:val="006E3606"/>
    <w:rsid w:val="006E6510"/>
    <w:rsid w:val="00707C74"/>
    <w:rsid w:val="00714D77"/>
    <w:rsid w:val="0071740E"/>
    <w:rsid w:val="007205AA"/>
    <w:rsid w:val="00720EAE"/>
    <w:rsid w:val="00721CB7"/>
    <w:rsid w:val="00723255"/>
    <w:rsid w:val="007326BE"/>
    <w:rsid w:val="00741E2A"/>
    <w:rsid w:val="00742DDE"/>
    <w:rsid w:val="007433AD"/>
    <w:rsid w:val="00754479"/>
    <w:rsid w:val="007605B4"/>
    <w:rsid w:val="00765D00"/>
    <w:rsid w:val="00783FA4"/>
    <w:rsid w:val="0078510B"/>
    <w:rsid w:val="007956BD"/>
    <w:rsid w:val="007A1262"/>
    <w:rsid w:val="007A39A1"/>
    <w:rsid w:val="007A4E9E"/>
    <w:rsid w:val="007C4073"/>
    <w:rsid w:val="007D5003"/>
    <w:rsid w:val="007E15D7"/>
    <w:rsid w:val="007E3901"/>
    <w:rsid w:val="007F396A"/>
    <w:rsid w:val="007F3A50"/>
    <w:rsid w:val="00801ECE"/>
    <w:rsid w:val="00805A3E"/>
    <w:rsid w:val="00805F5C"/>
    <w:rsid w:val="00815189"/>
    <w:rsid w:val="00816349"/>
    <w:rsid w:val="00820765"/>
    <w:rsid w:val="008254F5"/>
    <w:rsid w:val="00840479"/>
    <w:rsid w:val="00847921"/>
    <w:rsid w:val="00855981"/>
    <w:rsid w:val="00856962"/>
    <w:rsid w:val="00866C59"/>
    <w:rsid w:val="0087445F"/>
    <w:rsid w:val="00874A3E"/>
    <w:rsid w:val="008755DD"/>
    <w:rsid w:val="00875CDD"/>
    <w:rsid w:val="00881D9C"/>
    <w:rsid w:val="00890BF6"/>
    <w:rsid w:val="00891701"/>
    <w:rsid w:val="0089389B"/>
    <w:rsid w:val="0089577E"/>
    <w:rsid w:val="00897A6D"/>
    <w:rsid w:val="008A04FF"/>
    <w:rsid w:val="008A5180"/>
    <w:rsid w:val="008A5AE4"/>
    <w:rsid w:val="008B6DA9"/>
    <w:rsid w:val="008C1C02"/>
    <w:rsid w:val="008D3ABA"/>
    <w:rsid w:val="008D3C32"/>
    <w:rsid w:val="008D418E"/>
    <w:rsid w:val="008D75F1"/>
    <w:rsid w:val="008E24A0"/>
    <w:rsid w:val="008E3DF1"/>
    <w:rsid w:val="008F11ED"/>
    <w:rsid w:val="008F3409"/>
    <w:rsid w:val="008F4F8E"/>
    <w:rsid w:val="008F6B2B"/>
    <w:rsid w:val="00903C5C"/>
    <w:rsid w:val="00907600"/>
    <w:rsid w:val="009121DF"/>
    <w:rsid w:val="00915DF8"/>
    <w:rsid w:val="009168A7"/>
    <w:rsid w:val="00917A0D"/>
    <w:rsid w:val="009200F4"/>
    <w:rsid w:val="00921B6F"/>
    <w:rsid w:val="00940ABD"/>
    <w:rsid w:val="009427CC"/>
    <w:rsid w:val="009451B2"/>
    <w:rsid w:val="00947F7B"/>
    <w:rsid w:val="009604AA"/>
    <w:rsid w:val="009641D5"/>
    <w:rsid w:val="00965571"/>
    <w:rsid w:val="00971772"/>
    <w:rsid w:val="00972F7F"/>
    <w:rsid w:val="00974BF1"/>
    <w:rsid w:val="00986C24"/>
    <w:rsid w:val="00991DB2"/>
    <w:rsid w:val="00992150"/>
    <w:rsid w:val="00996593"/>
    <w:rsid w:val="009A11A3"/>
    <w:rsid w:val="009A2D7A"/>
    <w:rsid w:val="009A660F"/>
    <w:rsid w:val="009A7111"/>
    <w:rsid w:val="009A73B4"/>
    <w:rsid w:val="009B0D30"/>
    <w:rsid w:val="009B5DC4"/>
    <w:rsid w:val="009C2A87"/>
    <w:rsid w:val="009C3FE8"/>
    <w:rsid w:val="009C4A03"/>
    <w:rsid w:val="009C6763"/>
    <w:rsid w:val="009C7D4D"/>
    <w:rsid w:val="009D0D65"/>
    <w:rsid w:val="009D113D"/>
    <w:rsid w:val="009D24FA"/>
    <w:rsid w:val="009D259E"/>
    <w:rsid w:val="009D2DEE"/>
    <w:rsid w:val="009D4904"/>
    <w:rsid w:val="009E10D5"/>
    <w:rsid w:val="009E3AD2"/>
    <w:rsid w:val="009E72AE"/>
    <w:rsid w:val="009F110B"/>
    <w:rsid w:val="009F47A5"/>
    <w:rsid w:val="009F4E3E"/>
    <w:rsid w:val="00A10881"/>
    <w:rsid w:val="00A24931"/>
    <w:rsid w:val="00A25046"/>
    <w:rsid w:val="00A26BBA"/>
    <w:rsid w:val="00A30670"/>
    <w:rsid w:val="00A36724"/>
    <w:rsid w:val="00A41560"/>
    <w:rsid w:val="00A43A85"/>
    <w:rsid w:val="00A51AFC"/>
    <w:rsid w:val="00A5518A"/>
    <w:rsid w:val="00A61A0D"/>
    <w:rsid w:val="00A71B18"/>
    <w:rsid w:val="00A83012"/>
    <w:rsid w:val="00A94AE1"/>
    <w:rsid w:val="00A95022"/>
    <w:rsid w:val="00A95C57"/>
    <w:rsid w:val="00AA3078"/>
    <w:rsid w:val="00AB129D"/>
    <w:rsid w:val="00AB1AD4"/>
    <w:rsid w:val="00AB6081"/>
    <w:rsid w:val="00AC2DB1"/>
    <w:rsid w:val="00AC7DD2"/>
    <w:rsid w:val="00AD3604"/>
    <w:rsid w:val="00AD6935"/>
    <w:rsid w:val="00AD72BA"/>
    <w:rsid w:val="00AD789B"/>
    <w:rsid w:val="00AE2009"/>
    <w:rsid w:val="00AE2E03"/>
    <w:rsid w:val="00AE2FDF"/>
    <w:rsid w:val="00AE462D"/>
    <w:rsid w:val="00AE61E9"/>
    <w:rsid w:val="00AF156C"/>
    <w:rsid w:val="00AF53B0"/>
    <w:rsid w:val="00AF6C3E"/>
    <w:rsid w:val="00AF7428"/>
    <w:rsid w:val="00B0048C"/>
    <w:rsid w:val="00B01EB5"/>
    <w:rsid w:val="00B0769D"/>
    <w:rsid w:val="00B11C52"/>
    <w:rsid w:val="00B335C9"/>
    <w:rsid w:val="00B515E6"/>
    <w:rsid w:val="00B5321F"/>
    <w:rsid w:val="00B6071B"/>
    <w:rsid w:val="00B61472"/>
    <w:rsid w:val="00B658B1"/>
    <w:rsid w:val="00B71F54"/>
    <w:rsid w:val="00B73055"/>
    <w:rsid w:val="00B733E1"/>
    <w:rsid w:val="00B74485"/>
    <w:rsid w:val="00B83E64"/>
    <w:rsid w:val="00B84ABB"/>
    <w:rsid w:val="00B92B92"/>
    <w:rsid w:val="00BA1273"/>
    <w:rsid w:val="00BB1301"/>
    <w:rsid w:val="00BB7F86"/>
    <w:rsid w:val="00BC0540"/>
    <w:rsid w:val="00BC4168"/>
    <w:rsid w:val="00BE7EDF"/>
    <w:rsid w:val="00BF304A"/>
    <w:rsid w:val="00BF4B83"/>
    <w:rsid w:val="00BF588E"/>
    <w:rsid w:val="00C0045F"/>
    <w:rsid w:val="00C02C9C"/>
    <w:rsid w:val="00C0364C"/>
    <w:rsid w:val="00C04867"/>
    <w:rsid w:val="00C17A58"/>
    <w:rsid w:val="00C2332B"/>
    <w:rsid w:val="00C23336"/>
    <w:rsid w:val="00C24E16"/>
    <w:rsid w:val="00C26C31"/>
    <w:rsid w:val="00C30768"/>
    <w:rsid w:val="00C449C7"/>
    <w:rsid w:val="00C474BD"/>
    <w:rsid w:val="00C56961"/>
    <w:rsid w:val="00C619B3"/>
    <w:rsid w:val="00C64271"/>
    <w:rsid w:val="00C64703"/>
    <w:rsid w:val="00C65B8C"/>
    <w:rsid w:val="00C94E37"/>
    <w:rsid w:val="00C958BC"/>
    <w:rsid w:val="00CA2314"/>
    <w:rsid w:val="00CB0A5C"/>
    <w:rsid w:val="00CD25AA"/>
    <w:rsid w:val="00CD72AA"/>
    <w:rsid w:val="00CE14D8"/>
    <w:rsid w:val="00CE4914"/>
    <w:rsid w:val="00CE626F"/>
    <w:rsid w:val="00CE6B1A"/>
    <w:rsid w:val="00CE6B30"/>
    <w:rsid w:val="00CE6E2B"/>
    <w:rsid w:val="00CE7C86"/>
    <w:rsid w:val="00CF4601"/>
    <w:rsid w:val="00CF5BA4"/>
    <w:rsid w:val="00CF7553"/>
    <w:rsid w:val="00D10950"/>
    <w:rsid w:val="00D12226"/>
    <w:rsid w:val="00D13B0D"/>
    <w:rsid w:val="00D14AD4"/>
    <w:rsid w:val="00D27893"/>
    <w:rsid w:val="00D41826"/>
    <w:rsid w:val="00D42FE4"/>
    <w:rsid w:val="00D619AE"/>
    <w:rsid w:val="00D64548"/>
    <w:rsid w:val="00D65E9E"/>
    <w:rsid w:val="00D807CB"/>
    <w:rsid w:val="00D80B12"/>
    <w:rsid w:val="00D829FD"/>
    <w:rsid w:val="00D83AED"/>
    <w:rsid w:val="00D8706D"/>
    <w:rsid w:val="00D932A4"/>
    <w:rsid w:val="00DC74D6"/>
    <w:rsid w:val="00DE0093"/>
    <w:rsid w:val="00DE1D4A"/>
    <w:rsid w:val="00DE492E"/>
    <w:rsid w:val="00E17104"/>
    <w:rsid w:val="00E224A4"/>
    <w:rsid w:val="00E24C76"/>
    <w:rsid w:val="00E56E19"/>
    <w:rsid w:val="00E64582"/>
    <w:rsid w:val="00E70658"/>
    <w:rsid w:val="00E72092"/>
    <w:rsid w:val="00E74E18"/>
    <w:rsid w:val="00E77E21"/>
    <w:rsid w:val="00E83C8C"/>
    <w:rsid w:val="00E8531B"/>
    <w:rsid w:val="00E872F7"/>
    <w:rsid w:val="00E94FAD"/>
    <w:rsid w:val="00EB10F3"/>
    <w:rsid w:val="00EB30DB"/>
    <w:rsid w:val="00EB47A2"/>
    <w:rsid w:val="00EB687D"/>
    <w:rsid w:val="00EC4330"/>
    <w:rsid w:val="00ED3098"/>
    <w:rsid w:val="00EE4EE2"/>
    <w:rsid w:val="00EE5A15"/>
    <w:rsid w:val="00EF1E0A"/>
    <w:rsid w:val="00EF2BC8"/>
    <w:rsid w:val="00EF4CAB"/>
    <w:rsid w:val="00F12FF3"/>
    <w:rsid w:val="00F15B05"/>
    <w:rsid w:val="00F26838"/>
    <w:rsid w:val="00F358F6"/>
    <w:rsid w:val="00F35C57"/>
    <w:rsid w:val="00F43CCF"/>
    <w:rsid w:val="00F44E94"/>
    <w:rsid w:val="00F530B1"/>
    <w:rsid w:val="00F56D63"/>
    <w:rsid w:val="00F610FA"/>
    <w:rsid w:val="00F61B90"/>
    <w:rsid w:val="00F63EB0"/>
    <w:rsid w:val="00F667A7"/>
    <w:rsid w:val="00F6743E"/>
    <w:rsid w:val="00F76AA7"/>
    <w:rsid w:val="00F77164"/>
    <w:rsid w:val="00F8334F"/>
    <w:rsid w:val="00F90CAA"/>
    <w:rsid w:val="00F935C7"/>
    <w:rsid w:val="00F93D2C"/>
    <w:rsid w:val="00F94522"/>
    <w:rsid w:val="00F9594B"/>
    <w:rsid w:val="00F978EC"/>
    <w:rsid w:val="00FC2783"/>
    <w:rsid w:val="00FC53B8"/>
    <w:rsid w:val="00FC6531"/>
    <w:rsid w:val="00FC6AD9"/>
    <w:rsid w:val="00FC79F4"/>
    <w:rsid w:val="00FD5DA2"/>
    <w:rsid w:val="00FD61F8"/>
    <w:rsid w:val="00FF2BBC"/>
    <w:rsid w:val="00FF7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469"/>
  <w15:chartTrackingRefBased/>
  <w15:docId w15:val="{052A0310-1657-4D11-82AC-F9929DF65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8"/>
        <w:szCs w:val="28"/>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06. Ý"/>
    <w:basedOn w:val="Normal"/>
    <w:link w:val="ListParagraphChar"/>
    <w:uiPriority w:val="34"/>
    <w:qFormat/>
    <w:rsid w:val="004502D5"/>
    <w:pPr>
      <w:ind w:left="720"/>
      <w:contextualSpacing/>
    </w:pPr>
  </w:style>
  <w:style w:type="character" w:customStyle="1" w:styleId="ListParagraphChar">
    <w:name w:val="List Paragraph Char"/>
    <w:aliases w:val="06. Ý Char"/>
    <w:link w:val="ListParagraph"/>
    <w:uiPriority w:val="34"/>
    <w:locked/>
    <w:rsid w:val="004502D5"/>
  </w:style>
  <w:style w:type="paragraph" w:styleId="BodyText3">
    <w:name w:val="Body Text 3"/>
    <w:aliases w:val="Body Text 31 Char,Body Text 31"/>
    <w:basedOn w:val="Normal"/>
    <w:link w:val="BodyText3Char"/>
    <w:rsid w:val="00BB1301"/>
    <w:pPr>
      <w:tabs>
        <w:tab w:val="left" w:pos="907"/>
      </w:tabs>
      <w:spacing w:before="120" w:after="0" w:line="240" w:lineRule="auto"/>
      <w:jc w:val="center"/>
      <w:outlineLvl w:val="0"/>
    </w:pPr>
    <w:rPr>
      <w:rFonts w:ascii=".VnClarendonH" w:eastAsia="Times New Roman" w:hAnsi=".VnClarendonH"/>
      <w:b/>
      <w:bCs/>
      <w:color w:val="auto"/>
      <w:sz w:val="32"/>
      <w:szCs w:val="26"/>
      <w:lang w:val="en-US"/>
    </w:rPr>
  </w:style>
  <w:style w:type="character" w:customStyle="1" w:styleId="BodyText3Char">
    <w:name w:val="Body Text 3 Char"/>
    <w:aliases w:val="Body Text 31 Char Char,Body Text 31 Char1"/>
    <w:basedOn w:val="DefaultParagraphFont"/>
    <w:link w:val="BodyText3"/>
    <w:rsid w:val="00BB1301"/>
    <w:rPr>
      <w:rFonts w:ascii=".VnClarendonH" w:eastAsia="Times New Roman" w:hAnsi=".VnClarendonH"/>
      <w:b/>
      <w:bCs/>
      <w:color w:val="auto"/>
      <w:sz w:val="32"/>
      <w:szCs w:val="26"/>
      <w:lang w:val="en-US"/>
    </w:rPr>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rsid w:val="00BB1301"/>
    <w:pPr>
      <w:tabs>
        <w:tab w:val="left" w:pos="907"/>
        <w:tab w:val="center" w:pos="4320"/>
        <w:tab w:val="right" w:pos="8640"/>
      </w:tabs>
      <w:spacing w:before="120" w:after="0" w:line="240" w:lineRule="auto"/>
      <w:jc w:val="both"/>
    </w:pPr>
    <w:rPr>
      <w:rFonts w:eastAsia="Times New Roman"/>
      <w:bCs/>
      <w:color w:val="auto"/>
      <w:sz w:val="26"/>
      <w:szCs w:val="26"/>
      <w:lang w:val="en-US"/>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basedOn w:val="DefaultParagraphFont"/>
    <w:link w:val="Header"/>
    <w:rsid w:val="00BB1301"/>
    <w:rPr>
      <w:rFonts w:eastAsia="Times New Roman"/>
      <w:bCs/>
      <w:color w:val="auto"/>
      <w:sz w:val="26"/>
      <w:szCs w:val="26"/>
      <w:lang w:val="en-US"/>
    </w:rPr>
  </w:style>
  <w:style w:type="paragraph" w:styleId="NormalWeb">
    <w:name w:val="Normal (Web)"/>
    <w:basedOn w:val="Normal"/>
    <w:uiPriority w:val="99"/>
    <w:rsid w:val="00BB1301"/>
    <w:pPr>
      <w:spacing w:before="100" w:beforeAutospacing="1" w:after="100" w:afterAutospacing="1" w:line="240" w:lineRule="auto"/>
    </w:pPr>
    <w:rPr>
      <w:rFonts w:eastAsia="Times New Roman"/>
      <w:bCs/>
      <w:color w:val="auto"/>
      <w:sz w:val="24"/>
      <w:szCs w:val="24"/>
      <w:lang w:val="en-US"/>
    </w:rPr>
  </w:style>
  <w:style w:type="character" w:styleId="Hyperlink">
    <w:name w:val="Hyperlink"/>
    <w:uiPriority w:val="99"/>
    <w:rsid w:val="00BB1301"/>
    <w:rPr>
      <w:color w:val="0000FF"/>
      <w:u w:val="single"/>
    </w:rPr>
  </w:style>
  <w:style w:type="paragraph" w:styleId="BalloonText">
    <w:name w:val="Balloon Text"/>
    <w:basedOn w:val="Normal"/>
    <w:link w:val="BalloonTextChar"/>
    <w:uiPriority w:val="99"/>
    <w:semiHidden/>
    <w:unhideWhenUsed/>
    <w:rsid w:val="000F688A"/>
    <w:pPr>
      <w:spacing w:after="0" w:line="240" w:lineRule="auto"/>
    </w:pPr>
    <w:rPr>
      <w:sz w:val="18"/>
      <w:szCs w:val="18"/>
    </w:rPr>
  </w:style>
  <w:style w:type="character" w:customStyle="1" w:styleId="BalloonTextChar">
    <w:name w:val="Balloon Text Char"/>
    <w:basedOn w:val="DefaultParagraphFont"/>
    <w:link w:val="BalloonText"/>
    <w:uiPriority w:val="99"/>
    <w:semiHidden/>
    <w:rsid w:val="000F688A"/>
    <w:rPr>
      <w:sz w:val="18"/>
      <w:szCs w:val="18"/>
    </w:rPr>
  </w:style>
  <w:style w:type="character" w:customStyle="1" w:styleId="UnresolvedMention">
    <w:name w:val="Unresolved Mention"/>
    <w:basedOn w:val="DefaultParagraphFont"/>
    <w:uiPriority w:val="99"/>
    <w:semiHidden/>
    <w:unhideWhenUsed/>
    <w:rsid w:val="00331915"/>
    <w:rPr>
      <w:color w:val="605E5C"/>
      <w:shd w:val="clear" w:color="auto" w:fill="E1DFDD"/>
    </w:rPr>
  </w:style>
  <w:style w:type="character" w:styleId="FollowedHyperlink">
    <w:name w:val="FollowedHyperlink"/>
    <w:basedOn w:val="DefaultParagraphFont"/>
    <w:uiPriority w:val="99"/>
    <w:semiHidden/>
    <w:unhideWhenUsed/>
    <w:rsid w:val="00BB7F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261062">
      <w:bodyDiv w:val="1"/>
      <w:marLeft w:val="0"/>
      <w:marRight w:val="0"/>
      <w:marTop w:val="0"/>
      <w:marBottom w:val="0"/>
      <w:divBdr>
        <w:top w:val="none" w:sz="0" w:space="0" w:color="auto"/>
        <w:left w:val="none" w:sz="0" w:space="0" w:color="auto"/>
        <w:bottom w:val="none" w:sz="0" w:space="0" w:color="auto"/>
        <w:right w:val="none" w:sz="0" w:space="0" w:color="auto"/>
      </w:divBdr>
    </w:div>
    <w:div w:id="1629699002">
      <w:bodyDiv w:val="1"/>
      <w:marLeft w:val="0"/>
      <w:marRight w:val="0"/>
      <w:marTop w:val="0"/>
      <w:marBottom w:val="0"/>
      <w:divBdr>
        <w:top w:val="none" w:sz="0" w:space="0" w:color="auto"/>
        <w:left w:val="none" w:sz="0" w:space="0" w:color="auto"/>
        <w:bottom w:val="none" w:sz="0" w:space="0" w:color="auto"/>
        <w:right w:val="none" w:sz="0" w:space="0" w:color="auto"/>
      </w:divBdr>
      <w:divsChild>
        <w:div w:id="1365517121">
          <w:marLeft w:val="240"/>
          <w:marRight w:val="240"/>
          <w:marTop w:val="0"/>
          <w:marBottom w:val="105"/>
          <w:divBdr>
            <w:top w:val="none" w:sz="0" w:space="0" w:color="auto"/>
            <w:left w:val="none" w:sz="0" w:space="0" w:color="auto"/>
            <w:bottom w:val="none" w:sz="0" w:space="0" w:color="auto"/>
            <w:right w:val="none" w:sz="0" w:space="0" w:color="auto"/>
          </w:divBdr>
          <w:divsChild>
            <w:div w:id="1413702205">
              <w:marLeft w:val="150"/>
              <w:marRight w:val="0"/>
              <w:marTop w:val="0"/>
              <w:marBottom w:val="0"/>
              <w:divBdr>
                <w:top w:val="none" w:sz="0" w:space="0" w:color="auto"/>
                <w:left w:val="none" w:sz="0" w:space="0" w:color="auto"/>
                <w:bottom w:val="none" w:sz="0" w:space="0" w:color="auto"/>
                <w:right w:val="none" w:sz="0" w:space="0" w:color="auto"/>
              </w:divBdr>
              <w:divsChild>
                <w:div w:id="1778018947">
                  <w:marLeft w:val="0"/>
                  <w:marRight w:val="0"/>
                  <w:marTop w:val="0"/>
                  <w:marBottom w:val="0"/>
                  <w:divBdr>
                    <w:top w:val="none" w:sz="0" w:space="0" w:color="auto"/>
                    <w:left w:val="none" w:sz="0" w:space="0" w:color="auto"/>
                    <w:bottom w:val="none" w:sz="0" w:space="0" w:color="auto"/>
                    <w:right w:val="none" w:sz="0" w:space="0" w:color="auto"/>
                  </w:divBdr>
                  <w:divsChild>
                    <w:div w:id="711272910">
                      <w:marLeft w:val="0"/>
                      <w:marRight w:val="0"/>
                      <w:marTop w:val="0"/>
                      <w:marBottom w:val="0"/>
                      <w:divBdr>
                        <w:top w:val="none" w:sz="0" w:space="0" w:color="auto"/>
                        <w:left w:val="none" w:sz="0" w:space="0" w:color="auto"/>
                        <w:bottom w:val="none" w:sz="0" w:space="0" w:color="auto"/>
                        <w:right w:val="none" w:sz="0" w:space="0" w:color="auto"/>
                      </w:divBdr>
                      <w:divsChild>
                        <w:div w:id="120462142">
                          <w:marLeft w:val="0"/>
                          <w:marRight w:val="0"/>
                          <w:marTop w:val="0"/>
                          <w:marBottom w:val="60"/>
                          <w:divBdr>
                            <w:top w:val="none" w:sz="0" w:space="0" w:color="auto"/>
                            <w:left w:val="none" w:sz="0" w:space="0" w:color="auto"/>
                            <w:bottom w:val="none" w:sz="0" w:space="0" w:color="auto"/>
                            <w:right w:val="none" w:sz="0" w:space="0" w:color="auto"/>
                          </w:divBdr>
                          <w:divsChild>
                            <w:div w:id="1543785437">
                              <w:marLeft w:val="0"/>
                              <w:marRight w:val="0"/>
                              <w:marTop w:val="0"/>
                              <w:marBottom w:val="0"/>
                              <w:divBdr>
                                <w:top w:val="none" w:sz="0" w:space="0" w:color="auto"/>
                                <w:left w:val="none" w:sz="0" w:space="0" w:color="auto"/>
                                <w:bottom w:val="none" w:sz="0" w:space="0" w:color="auto"/>
                                <w:right w:val="none" w:sz="0" w:space="0" w:color="auto"/>
                              </w:divBdr>
                              <w:divsChild>
                                <w:div w:id="648632822">
                                  <w:marLeft w:val="0"/>
                                  <w:marRight w:val="0"/>
                                  <w:marTop w:val="0"/>
                                  <w:marBottom w:val="0"/>
                                  <w:divBdr>
                                    <w:top w:val="none" w:sz="0" w:space="0" w:color="auto"/>
                                    <w:left w:val="none" w:sz="0" w:space="0" w:color="auto"/>
                                    <w:bottom w:val="none" w:sz="0" w:space="0" w:color="auto"/>
                                    <w:right w:val="none" w:sz="0" w:space="0" w:color="auto"/>
                                  </w:divBdr>
                                </w:div>
                              </w:divsChild>
                            </w:div>
                            <w:div w:id="67656554">
                              <w:marLeft w:val="0"/>
                              <w:marRight w:val="0"/>
                              <w:marTop w:val="150"/>
                              <w:marBottom w:val="0"/>
                              <w:divBdr>
                                <w:top w:val="none" w:sz="0" w:space="0" w:color="auto"/>
                                <w:left w:val="none" w:sz="0" w:space="0" w:color="auto"/>
                                <w:bottom w:val="none" w:sz="0" w:space="0" w:color="auto"/>
                                <w:right w:val="none" w:sz="0" w:space="0" w:color="auto"/>
                              </w:divBdr>
                            </w:div>
                            <w:div w:id="427391495">
                              <w:marLeft w:val="0"/>
                              <w:marRight w:val="0"/>
                              <w:marTop w:val="0"/>
                              <w:marBottom w:val="0"/>
                              <w:divBdr>
                                <w:top w:val="none" w:sz="0" w:space="0" w:color="auto"/>
                                <w:left w:val="none" w:sz="0" w:space="0" w:color="auto"/>
                                <w:bottom w:val="none" w:sz="0" w:space="0" w:color="auto"/>
                                <w:right w:val="none" w:sz="0" w:space="0" w:color="auto"/>
                              </w:divBdr>
                              <w:divsChild>
                                <w:div w:id="270817337">
                                  <w:marLeft w:val="0"/>
                                  <w:marRight w:val="0"/>
                                  <w:marTop w:val="0"/>
                                  <w:marBottom w:val="0"/>
                                  <w:divBdr>
                                    <w:top w:val="none" w:sz="0" w:space="0" w:color="auto"/>
                                    <w:left w:val="none" w:sz="0" w:space="0" w:color="auto"/>
                                    <w:bottom w:val="none" w:sz="0" w:space="0" w:color="auto"/>
                                    <w:right w:val="none" w:sz="0" w:space="0" w:color="auto"/>
                                  </w:divBdr>
                                  <w:divsChild>
                                    <w:div w:id="528760083">
                                      <w:marLeft w:val="0"/>
                                      <w:marRight w:val="0"/>
                                      <w:marTop w:val="0"/>
                                      <w:marBottom w:val="0"/>
                                      <w:divBdr>
                                        <w:top w:val="none" w:sz="0" w:space="0" w:color="auto"/>
                                        <w:left w:val="none" w:sz="0" w:space="0" w:color="auto"/>
                                        <w:bottom w:val="none" w:sz="0" w:space="0" w:color="auto"/>
                                        <w:right w:val="none" w:sz="0" w:space="0" w:color="auto"/>
                                      </w:divBdr>
                                      <w:divsChild>
                                        <w:div w:id="999693571">
                                          <w:marLeft w:val="0"/>
                                          <w:marRight w:val="0"/>
                                          <w:marTop w:val="0"/>
                                          <w:marBottom w:val="0"/>
                                          <w:divBdr>
                                            <w:top w:val="none" w:sz="0" w:space="0" w:color="auto"/>
                                            <w:left w:val="none" w:sz="0" w:space="0" w:color="auto"/>
                                            <w:bottom w:val="none" w:sz="0" w:space="0" w:color="auto"/>
                                            <w:right w:val="none" w:sz="0" w:space="0" w:color="auto"/>
                                          </w:divBdr>
                                          <w:divsChild>
                                            <w:div w:id="267011684">
                                              <w:marLeft w:val="105"/>
                                              <w:marRight w:val="105"/>
                                              <w:marTop w:val="90"/>
                                              <w:marBottom w:val="150"/>
                                              <w:divBdr>
                                                <w:top w:val="none" w:sz="0" w:space="0" w:color="auto"/>
                                                <w:left w:val="none" w:sz="0" w:space="0" w:color="auto"/>
                                                <w:bottom w:val="none" w:sz="0" w:space="0" w:color="auto"/>
                                                <w:right w:val="none" w:sz="0" w:space="0" w:color="auto"/>
                                              </w:divBdr>
                                            </w:div>
                                            <w:div w:id="227500433">
                                              <w:marLeft w:val="105"/>
                                              <w:marRight w:val="105"/>
                                              <w:marTop w:val="90"/>
                                              <w:marBottom w:val="150"/>
                                              <w:divBdr>
                                                <w:top w:val="none" w:sz="0" w:space="0" w:color="auto"/>
                                                <w:left w:val="none" w:sz="0" w:space="0" w:color="auto"/>
                                                <w:bottom w:val="none" w:sz="0" w:space="0" w:color="auto"/>
                                                <w:right w:val="none" w:sz="0" w:space="0" w:color="auto"/>
                                              </w:divBdr>
                                            </w:div>
                                            <w:div w:id="770052572">
                                              <w:marLeft w:val="105"/>
                                              <w:marRight w:val="105"/>
                                              <w:marTop w:val="90"/>
                                              <w:marBottom w:val="150"/>
                                              <w:divBdr>
                                                <w:top w:val="none" w:sz="0" w:space="0" w:color="auto"/>
                                                <w:left w:val="none" w:sz="0" w:space="0" w:color="auto"/>
                                                <w:bottom w:val="none" w:sz="0" w:space="0" w:color="auto"/>
                                                <w:right w:val="none" w:sz="0" w:space="0" w:color="auto"/>
                                              </w:divBdr>
                                            </w:div>
                                            <w:div w:id="666790761">
                                              <w:marLeft w:val="105"/>
                                              <w:marRight w:val="105"/>
                                              <w:marTop w:val="90"/>
                                              <w:marBottom w:val="150"/>
                                              <w:divBdr>
                                                <w:top w:val="none" w:sz="0" w:space="0" w:color="auto"/>
                                                <w:left w:val="none" w:sz="0" w:space="0" w:color="auto"/>
                                                <w:bottom w:val="none" w:sz="0" w:space="0" w:color="auto"/>
                                                <w:right w:val="none" w:sz="0" w:space="0" w:color="auto"/>
                                              </w:divBdr>
                                            </w:div>
                                            <w:div w:id="1048918087">
                                              <w:marLeft w:val="105"/>
                                              <w:marRight w:val="105"/>
                                              <w:marTop w:val="90"/>
                                              <w:marBottom w:val="150"/>
                                              <w:divBdr>
                                                <w:top w:val="none" w:sz="0" w:space="0" w:color="auto"/>
                                                <w:left w:val="none" w:sz="0" w:space="0" w:color="auto"/>
                                                <w:bottom w:val="none" w:sz="0" w:space="0" w:color="auto"/>
                                                <w:right w:val="none" w:sz="0" w:space="0" w:color="auto"/>
                                              </w:divBdr>
                                            </w:div>
                                            <w:div w:id="17511682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5266822">
          <w:marLeft w:val="240"/>
          <w:marRight w:val="240"/>
          <w:marTop w:val="0"/>
          <w:marBottom w:val="60"/>
          <w:divBdr>
            <w:top w:val="none" w:sz="0" w:space="0" w:color="auto"/>
            <w:left w:val="none" w:sz="0" w:space="0" w:color="auto"/>
            <w:bottom w:val="none" w:sz="0" w:space="0" w:color="auto"/>
            <w:right w:val="none" w:sz="0" w:space="0" w:color="auto"/>
          </w:divBdr>
          <w:divsChild>
            <w:div w:id="21444956">
              <w:marLeft w:val="150"/>
              <w:marRight w:val="0"/>
              <w:marTop w:val="0"/>
              <w:marBottom w:val="0"/>
              <w:divBdr>
                <w:top w:val="none" w:sz="0" w:space="0" w:color="auto"/>
                <w:left w:val="none" w:sz="0" w:space="0" w:color="auto"/>
                <w:bottom w:val="none" w:sz="0" w:space="0" w:color="auto"/>
                <w:right w:val="none" w:sz="0" w:space="0" w:color="auto"/>
              </w:divBdr>
              <w:divsChild>
                <w:div w:id="1901669432">
                  <w:marLeft w:val="0"/>
                  <w:marRight w:val="0"/>
                  <w:marTop w:val="0"/>
                  <w:marBottom w:val="0"/>
                  <w:divBdr>
                    <w:top w:val="none" w:sz="0" w:space="0" w:color="auto"/>
                    <w:left w:val="none" w:sz="0" w:space="0" w:color="auto"/>
                    <w:bottom w:val="none" w:sz="0" w:space="0" w:color="auto"/>
                    <w:right w:val="none" w:sz="0" w:space="0" w:color="auto"/>
                  </w:divBdr>
                  <w:divsChild>
                    <w:div w:id="474378905">
                      <w:marLeft w:val="0"/>
                      <w:marRight w:val="0"/>
                      <w:marTop w:val="0"/>
                      <w:marBottom w:val="0"/>
                      <w:divBdr>
                        <w:top w:val="none" w:sz="0" w:space="0" w:color="auto"/>
                        <w:left w:val="none" w:sz="0" w:space="0" w:color="auto"/>
                        <w:bottom w:val="none" w:sz="0" w:space="0" w:color="auto"/>
                        <w:right w:val="none" w:sz="0" w:space="0" w:color="auto"/>
                      </w:divBdr>
                      <w:divsChild>
                        <w:div w:id="1752313870">
                          <w:marLeft w:val="0"/>
                          <w:marRight w:val="0"/>
                          <w:marTop w:val="0"/>
                          <w:marBottom w:val="60"/>
                          <w:divBdr>
                            <w:top w:val="none" w:sz="0" w:space="0" w:color="auto"/>
                            <w:left w:val="none" w:sz="0" w:space="0" w:color="auto"/>
                            <w:bottom w:val="none" w:sz="0" w:space="0" w:color="auto"/>
                            <w:right w:val="none" w:sz="0" w:space="0" w:color="auto"/>
                          </w:divBdr>
                          <w:divsChild>
                            <w:div w:id="211512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n.com.vn" TargetMode="External"/><Relationship Id="rId3" Type="http://schemas.openxmlformats.org/officeDocument/2006/relationships/settings" Target="settings.xml"/><Relationship Id="rId7" Type="http://schemas.openxmlformats.org/officeDocument/2006/relationships/hyperlink" Target="mailto:bantt@evn.com.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n.com.vn/c3/thong-tin-ho-thuy-dien/Muc-nuoc-cac-ho-thuy-dien-117-123.aspx"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tiktok.com/@dienlucvn" TargetMode="External"/><Relationship Id="rId4" Type="http://schemas.openxmlformats.org/officeDocument/2006/relationships/webSettings" Target="webSettings.xml"/><Relationship Id="rId9" Type="http://schemas.openxmlformats.org/officeDocument/2006/relationships/hyperlink" Target="http://www.facebook.com/evndienlucviet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Mai Phuong</dc:creator>
  <cp:keywords/>
  <dc:description/>
  <cp:lastModifiedBy>Trinh Mai Phuong</cp:lastModifiedBy>
  <cp:revision>3</cp:revision>
  <dcterms:created xsi:type="dcterms:W3CDTF">2025-11-08T03:06:00Z</dcterms:created>
  <dcterms:modified xsi:type="dcterms:W3CDTF">2025-11-08T03:06:00Z</dcterms:modified>
</cp:coreProperties>
</file>