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C316A0" w:rsidRDefault="00717ED5" w:rsidP="00056CC4">
            <w:pPr>
              <w:spacing w:before="0"/>
              <w:ind w:left="-23"/>
              <w:jc w:val="center"/>
              <w:rPr>
                <w:rFonts w:ascii="Arial" w:hAnsi="Arial" w:cs="Arial"/>
                <w:b/>
                <w:color w:val="003296"/>
                <w:sz w:val="32"/>
                <w:szCs w:val="32"/>
              </w:rPr>
            </w:pPr>
            <w:bookmarkStart w:id="0" w:name="_GoBack"/>
            <w:r w:rsidRPr="00C316A0">
              <w:rPr>
                <w:rFonts w:ascii="Arial" w:hAnsi="Arial" w:cs="Arial"/>
                <w:b/>
                <w:color w:val="003296"/>
                <w:sz w:val="32"/>
                <w:szCs w:val="32"/>
              </w:rPr>
              <w:t>TẬP ĐOÀN ĐIỆN LỰC VIỆT NAM</w:t>
            </w:r>
            <w:bookmarkEnd w:id="0"/>
          </w:p>
          <w:p w14:paraId="7711578C" w14:textId="77777777" w:rsidR="00431703" w:rsidRDefault="00431703" w:rsidP="00431703">
            <w:pPr>
              <w:tabs>
                <w:tab w:val="left" w:pos="476"/>
              </w:tabs>
              <w:spacing w:before="0"/>
              <w:ind w:left="-22"/>
              <w:jc w:val="center"/>
              <w:rPr>
                <w:b/>
                <w:bCs/>
                <w:sz w:val="28"/>
                <w:szCs w:val="28"/>
              </w:rPr>
            </w:pPr>
          </w:p>
          <w:p w14:paraId="6F588C9E" w14:textId="77777777" w:rsidR="00717ED5" w:rsidRPr="00D25854" w:rsidRDefault="00717ED5" w:rsidP="00DE12FC">
            <w:pPr>
              <w:tabs>
                <w:tab w:val="left" w:pos="476"/>
              </w:tabs>
              <w:spacing w:before="0" w:after="120"/>
              <w:ind w:left="-23"/>
              <w:jc w:val="center"/>
              <w:rPr>
                <w:b/>
                <w:bCs/>
                <w:sz w:val="28"/>
                <w:szCs w:val="28"/>
              </w:rPr>
            </w:pPr>
            <w:r w:rsidRPr="00D25854">
              <w:rPr>
                <w:b/>
                <w:bCs/>
                <w:sz w:val="28"/>
                <w:szCs w:val="28"/>
              </w:rPr>
              <w:t>THÔNG CÁO BÁO CHÍ</w:t>
            </w:r>
          </w:p>
          <w:p w14:paraId="331785DB" w14:textId="41BC8D6F" w:rsidR="008110DF" w:rsidRDefault="00717ED5" w:rsidP="00DE12FC">
            <w:pPr>
              <w:pStyle w:val="BodyText3"/>
              <w:spacing w:before="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QUÝ</w:t>
            </w:r>
            <w:r w:rsidR="00D53E5D">
              <w:rPr>
                <w:rFonts w:ascii="Times New Roman" w:hAnsi="Times New Roman"/>
                <w:sz w:val="26"/>
              </w:rPr>
              <w:t xml:space="preserve"> I NĂM </w:t>
            </w:r>
            <w:r w:rsidR="00460EBF">
              <w:rPr>
                <w:rFonts w:ascii="Times New Roman" w:hAnsi="Times New Roman"/>
                <w:sz w:val="26"/>
              </w:rPr>
              <w:t>2021</w:t>
            </w:r>
          </w:p>
          <w:p w14:paraId="2876F129" w14:textId="690102B2" w:rsidR="00717ED5" w:rsidRPr="00AC1A5C" w:rsidRDefault="00717ED5" w:rsidP="00990B79">
            <w:pPr>
              <w:pStyle w:val="BodyText3"/>
              <w:tabs>
                <w:tab w:val="clear" w:pos="907"/>
              </w:tabs>
              <w:spacing w:before="60" w:after="60"/>
              <w:rPr>
                <w:rFonts w:ascii="Times New Roman" w:hAnsi="Times New Roman"/>
                <w:spacing w:val="-2"/>
                <w:sz w:val="27"/>
                <w:szCs w:val="27"/>
                <w:lang w:val="en-SG"/>
              </w:rPr>
            </w:pPr>
            <w:r w:rsidRPr="008110DF">
              <w:rPr>
                <w:rFonts w:ascii="Times New Roman" w:hAnsi="Times New Roman"/>
                <w:spacing w:val="-2"/>
                <w:sz w:val="26"/>
                <w:lang w:val="vi-VN"/>
              </w:rPr>
              <w:t>VÀ 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990B79">
              <w:rPr>
                <w:rFonts w:ascii="Times New Roman" w:hAnsi="Times New Roman"/>
                <w:spacing w:val="-2"/>
                <w:sz w:val="26"/>
                <w:lang w:val="en-SG"/>
              </w:rPr>
              <w:t>THÁNG 4</w:t>
            </w:r>
            <w:r w:rsidR="00AC1A5C">
              <w:rPr>
                <w:rFonts w:ascii="Times New Roman" w:hAnsi="Times New Roman"/>
                <w:spacing w:val="-2"/>
                <w:sz w:val="26"/>
                <w:lang w:val="en-SG"/>
              </w:rPr>
              <w:t>/</w:t>
            </w:r>
            <w:r w:rsidR="00460EBF">
              <w:rPr>
                <w:rFonts w:ascii="Times New Roman" w:hAnsi="Times New Roman"/>
                <w:spacing w:val="-2"/>
                <w:sz w:val="26"/>
                <w:lang w:val="en-SG"/>
              </w:rPr>
              <w:t>2021</w:t>
            </w:r>
          </w:p>
        </w:tc>
      </w:tr>
    </w:tbl>
    <w:p w14:paraId="246FFB5D" w14:textId="0B031F17"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8770D6">
        <w:rPr>
          <w:i/>
          <w:sz w:val="27"/>
          <w:szCs w:val="27"/>
        </w:rPr>
        <w:t>7</w:t>
      </w:r>
      <w:r w:rsidR="0047564B">
        <w:rPr>
          <w:i/>
          <w:sz w:val="27"/>
          <w:szCs w:val="27"/>
        </w:rPr>
        <w:t xml:space="preserve"> </w:t>
      </w:r>
      <w:r w:rsidRPr="009F4297">
        <w:rPr>
          <w:i/>
          <w:sz w:val="27"/>
          <w:szCs w:val="27"/>
        </w:rPr>
        <w:t xml:space="preserve">tháng </w:t>
      </w:r>
      <w:r w:rsidR="00A65425">
        <w:rPr>
          <w:i/>
          <w:sz w:val="27"/>
          <w:szCs w:val="27"/>
        </w:rPr>
        <w:t>4</w:t>
      </w:r>
      <w:r w:rsidRPr="009F4297">
        <w:rPr>
          <w:i/>
          <w:sz w:val="27"/>
          <w:szCs w:val="27"/>
        </w:rPr>
        <w:t xml:space="preserve"> năm </w:t>
      </w:r>
      <w:r w:rsidR="00460EBF">
        <w:rPr>
          <w:i/>
          <w:sz w:val="27"/>
          <w:szCs w:val="27"/>
        </w:rPr>
        <w:t>2021</w:t>
      </w:r>
    </w:p>
    <w:p w14:paraId="770ADB40" w14:textId="77777777" w:rsidR="009F4297" w:rsidRDefault="009F4297" w:rsidP="009F4297">
      <w:pPr>
        <w:spacing w:before="60"/>
        <w:ind w:firstLine="567"/>
        <w:rPr>
          <w:sz w:val="27"/>
          <w:szCs w:val="27"/>
        </w:rPr>
      </w:pPr>
    </w:p>
    <w:p w14:paraId="768A167D" w14:textId="2670730C" w:rsidR="000C0690" w:rsidRPr="000A7A35" w:rsidRDefault="00F5071C" w:rsidP="00D11189">
      <w:pPr>
        <w:spacing w:before="60" w:after="60"/>
        <w:ind w:firstLine="567"/>
        <w:rPr>
          <w:sz w:val="27"/>
          <w:szCs w:val="27"/>
          <w:lang w:val="da-DK"/>
        </w:rPr>
      </w:pPr>
      <w:r w:rsidRPr="000A7A35">
        <w:rPr>
          <w:sz w:val="27"/>
          <w:szCs w:val="27"/>
          <w:lang w:val="da-DK"/>
        </w:rPr>
        <w:t xml:space="preserve">Trong </w:t>
      </w:r>
      <w:r w:rsidR="008855A1" w:rsidRPr="000A7A35">
        <w:rPr>
          <w:sz w:val="27"/>
          <w:szCs w:val="27"/>
          <w:lang w:val="da-DK"/>
        </w:rPr>
        <w:t xml:space="preserve">Quý I năm </w:t>
      </w:r>
      <w:r w:rsidR="00460EBF">
        <w:rPr>
          <w:sz w:val="27"/>
          <w:szCs w:val="27"/>
          <w:lang w:val="da-DK"/>
        </w:rPr>
        <w:t>2021</w:t>
      </w:r>
      <w:r w:rsidR="00771895" w:rsidRPr="000A7A35">
        <w:rPr>
          <w:sz w:val="27"/>
          <w:szCs w:val="27"/>
          <w:lang w:val="da-DK"/>
        </w:rPr>
        <w:t>,</w:t>
      </w:r>
      <w:r w:rsidRPr="000A7A35">
        <w:rPr>
          <w:sz w:val="27"/>
          <w:szCs w:val="27"/>
          <w:lang w:val="da-DK"/>
        </w:rPr>
        <w:t xml:space="preserve"> </w:t>
      </w:r>
      <w:r w:rsidR="009766AB" w:rsidRPr="000A7A35">
        <w:rPr>
          <w:sz w:val="27"/>
          <w:szCs w:val="27"/>
          <w:lang w:val="da-DK"/>
        </w:rPr>
        <w:t>Tập đoàn</w:t>
      </w:r>
      <w:r w:rsidR="008855A1" w:rsidRPr="000A7A35">
        <w:rPr>
          <w:sz w:val="27"/>
          <w:szCs w:val="27"/>
          <w:lang w:val="da-DK"/>
        </w:rPr>
        <w:t xml:space="preserve"> Điện lực Việt Nam (EVN) đã </w:t>
      </w:r>
      <w:r w:rsidR="009766AB" w:rsidRPr="000A7A35">
        <w:rPr>
          <w:sz w:val="27"/>
          <w:szCs w:val="27"/>
          <w:lang w:val="da-DK"/>
        </w:rPr>
        <w:t xml:space="preserve">đảm bảo </w:t>
      </w:r>
      <w:r w:rsidRPr="000A7A35">
        <w:rPr>
          <w:sz w:val="27"/>
          <w:szCs w:val="27"/>
          <w:lang w:val="da-DK"/>
        </w:rPr>
        <w:t xml:space="preserve">cung cấp điện </w:t>
      </w:r>
      <w:r w:rsidR="00D73792" w:rsidRPr="000A7A35">
        <w:rPr>
          <w:sz w:val="27"/>
          <w:szCs w:val="27"/>
          <w:lang w:val="da-DK"/>
        </w:rPr>
        <w:t xml:space="preserve">an toàn, </w:t>
      </w:r>
      <w:r w:rsidRPr="000A7A35">
        <w:rPr>
          <w:sz w:val="27"/>
          <w:szCs w:val="27"/>
          <w:lang w:val="da-DK"/>
        </w:rPr>
        <w:t>ổn định, đáp ứng nhu cầu điện cho sản xuất kinh doanh và sinh hoạt của nhân dân tại các địa phương</w:t>
      </w:r>
      <w:r w:rsidR="009766AB" w:rsidRPr="000A7A35">
        <w:rPr>
          <w:sz w:val="27"/>
          <w:szCs w:val="27"/>
          <w:lang w:val="da-DK"/>
        </w:rPr>
        <w:t>,</w:t>
      </w:r>
      <w:r w:rsidRPr="000A7A35">
        <w:rPr>
          <w:sz w:val="27"/>
          <w:szCs w:val="27"/>
          <w:lang w:val="da-DK"/>
        </w:rPr>
        <w:t xml:space="preserve"> đặc </w:t>
      </w:r>
      <w:r w:rsidR="00D73792" w:rsidRPr="000A7A35">
        <w:rPr>
          <w:sz w:val="27"/>
          <w:szCs w:val="27"/>
          <w:lang w:val="da-DK"/>
        </w:rPr>
        <w:t>biệt</w:t>
      </w:r>
      <w:r w:rsidR="0026686E">
        <w:rPr>
          <w:sz w:val="27"/>
          <w:szCs w:val="27"/>
          <w:lang w:val="vi-VN"/>
        </w:rPr>
        <w:t xml:space="preserve"> đảm bảo</w:t>
      </w:r>
      <w:r w:rsidR="00D73792" w:rsidRPr="000A7A35">
        <w:rPr>
          <w:sz w:val="27"/>
          <w:szCs w:val="27"/>
          <w:lang w:val="da-DK"/>
        </w:rPr>
        <w:t xml:space="preserve"> tăng cường cấp điện cho các bệnh viện, cơ</w:t>
      </w:r>
      <w:r w:rsidR="00D73792" w:rsidRPr="000A7A35">
        <w:rPr>
          <w:sz w:val="27"/>
          <w:szCs w:val="27"/>
        </w:rPr>
        <w:t xml:space="preserve"> s</w:t>
      </w:r>
      <w:r w:rsidR="00D73792" w:rsidRPr="000A7A35">
        <w:rPr>
          <w:sz w:val="27"/>
          <w:szCs w:val="27"/>
          <w:lang w:val="da-DK"/>
        </w:rPr>
        <w:t>ở y tế và các khu vực cách ly tập trung phục vụ công tác phòng chống dịch bệnh Covid-19</w:t>
      </w:r>
      <w:r w:rsidRPr="000A7A35">
        <w:rPr>
          <w:sz w:val="27"/>
          <w:szCs w:val="27"/>
          <w:lang w:val="da-DK"/>
        </w:rPr>
        <w:t>.</w:t>
      </w:r>
    </w:p>
    <w:p w14:paraId="4AF154ED" w14:textId="29AA4F93" w:rsidR="0026686E" w:rsidRPr="000A7A35" w:rsidRDefault="000C0690" w:rsidP="00D11189">
      <w:pPr>
        <w:spacing w:before="60" w:after="60"/>
        <w:ind w:firstLine="567"/>
        <w:rPr>
          <w:sz w:val="27"/>
          <w:szCs w:val="27"/>
          <w:lang w:val="en-SG"/>
        </w:rPr>
      </w:pPr>
      <w:r w:rsidRPr="000A7A35">
        <w:rPr>
          <w:sz w:val="27"/>
          <w:szCs w:val="27"/>
          <w:lang w:val="da-DK"/>
        </w:rPr>
        <w:t>Lũy kế 3 tháng</w:t>
      </w:r>
      <w:r w:rsidRPr="000A7A35">
        <w:rPr>
          <w:sz w:val="27"/>
          <w:szCs w:val="27"/>
          <w:lang w:val="vi-VN"/>
        </w:rPr>
        <w:t xml:space="preserve"> đầu năm</w:t>
      </w:r>
      <w:r w:rsidRPr="000A7A35">
        <w:rPr>
          <w:sz w:val="27"/>
          <w:szCs w:val="27"/>
          <w:lang w:val="en-SG"/>
        </w:rPr>
        <w:t>,</w:t>
      </w:r>
      <w:r w:rsidRPr="000A7A35">
        <w:rPr>
          <w:sz w:val="27"/>
          <w:szCs w:val="27"/>
          <w:lang w:val="da-DK"/>
        </w:rPr>
        <w:t xml:space="preserve"> s</w:t>
      </w:r>
      <w:r w:rsidR="005A2072" w:rsidRPr="000A7A35">
        <w:rPr>
          <w:sz w:val="27"/>
          <w:szCs w:val="27"/>
          <w:lang w:val="da-DK"/>
        </w:rPr>
        <w:t xml:space="preserve">ản lượng </w:t>
      </w:r>
      <w:r w:rsidR="009766AB" w:rsidRPr="000A7A35">
        <w:rPr>
          <w:sz w:val="27"/>
          <w:szCs w:val="27"/>
          <w:lang w:val="da-DK"/>
        </w:rPr>
        <w:t xml:space="preserve">điện </w:t>
      </w:r>
      <w:r w:rsidR="00767188" w:rsidRPr="000A7A35">
        <w:rPr>
          <w:sz w:val="27"/>
          <w:szCs w:val="27"/>
          <w:lang w:val="da-DK"/>
        </w:rPr>
        <w:t xml:space="preserve">sản xuất và nhập khẩu </w:t>
      </w:r>
      <w:r w:rsidR="005A2072" w:rsidRPr="000A7A35">
        <w:rPr>
          <w:sz w:val="27"/>
          <w:szCs w:val="27"/>
          <w:lang w:val="da-DK"/>
        </w:rPr>
        <w:t>toàn hệ thống</w:t>
      </w:r>
      <w:r w:rsidR="005F7CB4" w:rsidRPr="000A7A35">
        <w:rPr>
          <w:sz w:val="27"/>
          <w:szCs w:val="27"/>
          <w:lang w:val="da-DK"/>
        </w:rPr>
        <w:t xml:space="preserve"> đạt </w:t>
      </w:r>
      <w:r w:rsidR="00D86B66" w:rsidRPr="000A7A35">
        <w:rPr>
          <w:b/>
          <w:sz w:val="27"/>
          <w:szCs w:val="27"/>
          <w:lang w:val="da-DK"/>
        </w:rPr>
        <w:t>5</w:t>
      </w:r>
      <w:r w:rsidR="00577143">
        <w:rPr>
          <w:b/>
          <w:sz w:val="27"/>
          <w:szCs w:val="27"/>
          <w:lang w:val="da-DK"/>
        </w:rPr>
        <w:t>9</w:t>
      </w:r>
      <w:r w:rsidR="00D86B66" w:rsidRPr="000A7A35">
        <w:rPr>
          <w:b/>
          <w:sz w:val="27"/>
          <w:szCs w:val="27"/>
          <w:lang w:val="da-DK"/>
        </w:rPr>
        <w:t>,</w:t>
      </w:r>
      <w:r w:rsidR="00577143">
        <w:rPr>
          <w:b/>
          <w:sz w:val="27"/>
          <w:szCs w:val="27"/>
          <w:lang w:val="da-DK"/>
        </w:rPr>
        <w:t>65</w:t>
      </w:r>
      <w:r w:rsidR="00D86B66" w:rsidRPr="000A7A35">
        <w:rPr>
          <w:b/>
          <w:sz w:val="27"/>
          <w:szCs w:val="27"/>
          <w:lang w:val="da-DK"/>
        </w:rPr>
        <w:t xml:space="preserve"> </w:t>
      </w:r>
      <w:r w:rsidR="005F7CB4" w:rsidRPr="000A7A35">
        <w:rPr>
          <w:b/>
          <w:sz w:val="27"/>
          <w:szCs w:val="27"/>
          <w:lang w:val="da-DK"/>
        </w:rPr>
        <w:t>tỷ kWh</w:t>
      </w:r>
      <w:r w:rsidR="005F7CB4" w:rsidRPr="000A7A35">
        <w:rPr>
          <w:sz w:val="27"/>
          <w:szCs w:val="27"/>
          <w:lang w:val="da-DK"/>
        </w:rPr>
        <w:t xml:space="preserve">, tăng </w:t>
      </w:r>
      <w:r w:rsidR="00577143">
        <w:rPr>
          <w:sz w:val="27"/>
          <w:szCs w:val="27"/>
          <w:lang w:val="da-DK"/>
        </w:rPr>
        <w:t>4</w:t>
      </w:r>
      <w:r w:rsidRPr="000A7A35">
        <w:rPr>
          <w:sz w:val="27"/>
          <w:szCs w:val="27"/>
          <w:lang w:val="da-DK"/>
        </w:rPr>
        <w:t>,</w:t>
      </w:r>
      <w:r w:rsidR="00577143">
        <w:rPr>
          <w:sz w:val="27"/>
          <w:szCs w:val="27"/>
          <w:lang w:val="da-DK"/>
        </w:rPr>
        <w:t>1</w:t>
      </w:r>
      <w:r w:rsidR="005F7CB4" w:rsidRPr="000A7A35">
        <w:rPr>
          <w:sz w:val="27"/>
          <w:szCs w:val="27"/>
          <w:lang w:val="da-DK"/>
        </w:rPr>
        <w:t xml:space="preserve">% so với cùng kỳ năm </w:t>
      </w:r>
      <w:r w:rsidR="008855A1" w:rsidRPr="000A7A35">
        <w:rPr>
          <w:sz w:val="27"/>
          <w:szCs w:val="27"/>
          <w:lang w:val="vi-VN"/>
        </w:rPr>
        <w:t>20</w:t>
      </w:r>
      <w:r w:rsidR="00577143">
        <w:rPr>
          <w:sz w:val="27"/>
          <w:szCs w:val="27"/>
        </w:rPr>
        <w:t>20</w:t>
      </w:r>
      <w:r w:rsidR="00D85099" w:rsidRPr="000A7A35">
        <w:rPr>
          <w:sz w:val="27"/>
          <w:szCs w:val="27"/>
          <w:lang w:val="en-SG"/>
        </w:rPr>
        <w:t>. Trong đó:</w:t>
      </w:r>
    </w:p>
    <w:p w14:paraId="1AAC070F" w14:textId="736D7217" w:rsidR="00D85099" w:rsidRDefault="00D85099" w:rsidP="00D11189">
      <w:pPr>
        <w:widowControl w:val="0"/>
        <w:tabs>
          <w:tab w:val="clear" w:pos="907"/>
          <w:tab w:val="left" w:pos="-5590"/>
          <w:tab w:val="left" w:pos="-5200"/>
        </w:tabs>
        <w:spacing w:before="60" w:after="60"/>
        <w:ind w:firstLine="567"/>
        <w:rPr>
          <w:sz w:val="27"/>
          <w:szCs w:val="27"/>
          <w:lang w:val="da-DK"/>
        </w:rPr>
      </w:pPr>
      <w:r w:rsidRPr="000A7A35">
        <w:rPr>
          <w:sz w:val="27"/>
          <w:szCs w:val="27"/>
          <w:lang w:val="da-DK"/>
        </w:rPr>
        <w:t xml:space="preserve">+ </w:t>
      </w:r>
      <w:r w:rsidR="005C6C86">
        <w:rPr>
          <w:sz w:val="27"/>
          <w:szCs w:val="27"/>
          <w:lang w:val="da-DK"/>
        </w:rPr>
        <w:t>T</w:t>
      </w:r>
      <w:r w:rsidRPr="000A7A35">
        <w:rPr>
          <w:sz w:val="27"/>
          <w:szCs w:val="27"/>
          <w:lang w:val="da-DK"/>
        </w:rPr>
        <w:t>hủy điện</w:t>
      </w:r>
      <w:r w:rsidR="00AE58C8" w:rsidRPr="000A7A35">
        <w:rPr>
          <w:sz w:val="27"/>
          <w:szCs w:val="27"/>
          <w:lang w:val="da-DK"/>
        </w:rPr>
        <w:t xml:space="preserve"> </w:t>
      </w:r>
      <w:r w:rsidR="0026686E">
        <w:rPr>
          <w:sz w:val="27"/>
          <w:szCs w:val="27"/>
          <w:lang w:val="da-DK"/>
        </w:rPr>
        <w:t>huy động</w:t>
      </w:r>
      <w:r w:rsidRPr="000A7A35">
        <w:rPr>
          <w:sz w:val="27"/>
          <w:szCs w:val="27"/>
          <w:lang w:val="da-DK"/>
        </w:rPr>
        <w:t xml:space="preserve"> </w:t>
      </w:r>
      <w:r w:rsidR="00DF02F5">
        <w:rPr>
          <w:sz w:val="27"/>
          <w:szCs w:val="27"/>
          <w:lang w:val="da-DK"/>
        </w:rPr>
        <w:t>13</w:t>
      </w:r>
      <w:r w:rsidRPr="000A7A35">
        <w:rPr>
          <w:sz w:val="27"/>
          <w:szCs w:val="27"/>
          <w:lang w:val="da-DK"/>
        </w:rPr>
        <w:t>,</w:t>
      </w:r>
      <w:r w:rsidR="00DF02F5">
        <w:rPr>
          <w:sz w:val="27"/>
          <w:szCs w:val="27"/>
          <w:lang w:val="da-DK"/>
        </w:rPr>
        <w:t>86</w:t>
      </w:r>
      <w:r w:rsidRPr="000A7A35">
        <w:rPr>
          <w:sz w:val="27"/>
          <w:szCs w:val="27"/>
          <w:lang w:val="da-DK"/>
        </w:rPr>
        <w:t xml:space="preserve"> tỷ kWh</w:t>
      </w:r>
      <w:r w:rsidR="00AE58C8" w:rsidRPr="000A7A35">
        <w:rPr>
          <w:sz w:val="27"/>
          <w:szCs w:val="27"/>
          <w:lang w:val="da-DK"/>
        </w:rPr>
        <w:t>,</w:t>
      </w:r>
      <w:r w:rsidRPr="000A7A35">
        <w:rPr>
          <w:sz w:val="27"/>
          <w:szCs w:val="27"/>
          <w:lang w:val="da-DK"/>
        </w:rPr>
        <w:t xml:space="preserve"> </w:t>
      </w:r>
      <w:r w:rsidR="00DF02F5">
        <w:rPr>
          <w:sz w:val="27"/>
          <w:szCs w:val="27"/>
          <w:lang w:val="da-DK"/>
        </w:rPr>
        <w:t>tăng 55,4</w:t>
      </w:r>
      <w:r w:rsidR="0026686E" w:rsidRPr="00605502">
        <w:rPr>
          <w:sz w:val="27"/>
          <w:szCs w:val="27"/>
          <w:lang w:val="da-DK"/>
        </w:rPr>
        <w:t xml:space="preserve">% </w:t>
      </w:r>
      <w:r w:rsidR="0026686E" w:rsidRPr="000A7A35">
        <w:rPr>
          <w:sz w:val="27"/>
          <w:szCs w:val="27"/>
          <w:lang w:val="da-DK"/>
        </w:rPr>
        <w:t>so với cùng kỳ</w:t>
      </w:r>
      <w:r w:rsidR="0026686E" w:rsidRPr="00605502">
        <w:rPr>
          <w:sz w:val="27"/>
          <w:szCs w:val="27"/>
          <w:lang w:val="da-DK"/>
        </w:rPr>
        <w:t xml:space="preserve"> năm</w:t>
      </w:r>
      <w:r w:rsidR="0026686E" w:rsidRPr="000A7A35">
        <w:rPr>
          <w:sz w:val="27"/>
          <w:szCs w:val="27"/>
          <w:lang w:val="da-DK"/>
        </w:rPr>
        <w:t xml:space="preserve"> </w:t>
      </w:r>
      <w:r w:rsidR="0026686E" w:rsidRPr="00605502">
        <w:rPr>
          <w:sz w:val="27"/>
          <w:szCs w:val="27"/>
          <w:lang w:val="da-DK"/>
        </w:rPr>
        <w:t>20</w:t>
      </w:r>
      <w:r w:rsidR="00DF02F5" w:rsidRPr="00605502">
        <w:rPr>
          <w:sz w:val="27"/>
          <w:szCs w:val="27"/>
          <w:lang w:val="da-DK"/>
        </w:rPr>
        <w:t>20</w:t>
      </w:r>
      <w:r w:rsidRPr="000A7A35">
        <w:rPr>
          <w:sz w:val="27"/>
          <w:szCs w:val="27"/>
          <w:lang w:val="da-DK"/>
        </w:rPr>
        <w:t xml:space="preserve">; </w:t>
      </w:r>
    </w:p>
    <w:p w14:paraId="014424CA" w14:textId="7A00951E" w:rsidR="0026686E" w:rsidRPr="005C6C86" w:rsidRDefault="0026686E" w:rsidP="00D11189">
      <w:pPr>
        <w:widowControl w:val="0"/>
        <w:tabs>
          <w:tab w:val="left" w:pos="-5590"/>
          <w:tab w:val="left" w:pos="-5200"/>
          <w:tab w:val="left" w:pos="851"/>
        </w:tabs>
        <w:spacing w:before="60" w:after="60"/>
        <w:ind w:firstLine="567"/>
        <w:rPr>
          <w:sz w:val="27"/>
          <w:szCs w:val="27"/>
          <w:lang w:val="da-DK"/>
        </w:rPr>
      </w:pPr>
      <w:r w:rsidRPr="00605502">
        <w:rPr>
          <w:sz w:val="27"/>
          <w:szCs w:val="27"/>
          <w:lang w:val="da-DK"/>
        </w:rPr>
        <w:t xml:space="preserve">+ </w:t>
      </w:r>
      <w:r w:rsidR="005C6C86">
        <w:rPr>
          <w:sz w:val="27"/>
          <w:szCs w:val="27"/>
          <w:lang w:val="da-DK"/>
        </w:rPr>
        <w:t>N</w:t>
      </w:r>
      <w:r w:rsidRPr="000A7A35">
        <w:rPr>
          <w:sz w:val="27"/>
          <w:szCs w:val="27"/>
          <w:lang w:val="da-DK"/>
        </w:rPr>
        <w:t xml:space="preserve">hiệt điện </w:t>
      </w:r>
      <w:r>
        <w:rPr>
          <w:sz w:val="27"/>
          <w:szCs w:val="27"/>
          <w:lang w:val="da-DK"/>
        </w:rPr>
        <w:t>khí</w:t>
      </w:r>
      <w:r w:rsidRPr="000A7A35">
        <w:rPr>
          <w:sz w:val="27"/>
          <w:szCs w:val="27"/>
          <w:lang w:val="da-DK"/>
        </w:rPr>
        <w:t xml:space="preserve"> </w:t>
      </w:r>
      <w:r>
        <w:rPr>
          <w:sz w:val="27"/>
          <w:szCs w:val="27"/>
          <w:lang w:val="da-DK"/>
        </w:rPr>
        <w:t>huy động</w:t>
      </w:r>
      <w:r w:rsidRPr="000A7A35">
        <w:rPr>
          <w:sz w:val="27"/>
          <w:szCs w:val="27"/>
          <w:lang w:val="da-DK"/>
        </w:rPr>
        <w:t xml:space="preserve"> </w:t>
      </w:r>
      <w:r w:rsidR="00DF02F5">
        <w:rPr>
          <w:sz w:val="27"/>
          <w:szCs w:val="27"/>
          <w:lang w:val="da-DK"/>
        </w:rPr>
        <w:t>7</w:t>
      </w:r>
      <w:r w:rsidRPr="000A7A35">
        <w:rPr>
          <w:sz w:val="27"/>
          <w:szCs w:val="27"/>
          <w:lang w:val="da-DK"/>
        </w:rPr>
        <w:t>,</w:t>
      </w:r>
      <w:r w:rsidR="005C6C86" w:rsidRPr="00605502">
        <w:rPr>
          <w:sz w:val="27"/>
          <w:szCs w:val="27"/>
          <w:lang w:val="da-DK"/>
        </w:rPr>
        <w:t>4</w:t>
      </w:r>
      <w:r w:rsidR="00DF02F5" w:rsidRPr="00605502">
        <w:rPr>
          <w:sz w:val="27"/>
          <w:szCs w:val="27"/>
          <w:lang w:val="da-DK"/>
        </w:rPr>
        <w:t>4</w:t>
      </w:r>
      <w:r w:rsidRPr="000A7A35">
        <w:rPr>
          <w:sz w:val="27"/>
          <w:szCs w:val="27"/>
          <w:lang w:val="da-DK"/>
        </w:rPr>
        <w:t xml:space="preserve"> tỷ kWh, </w:t>
      </w:r>
      <w:r w:rsidR="005C6C86">
        <w:rPr>
          <w:sz w:val="27"/>
          <w:szCs w:val="27"/>
          <w:lang w:val="da-DK"/>
        </w:rPr>
        <w:t>giảm</w:t>
      </w:r>
      <w:r w:rsidRPr="00605502">
        <w:rPr>
          <w:sz w:val="27"/>
          <w:szCs w:val="27"/>
          <w:lang w:val="da-DK"/>
        </w:rPr>
        <w:t xml:space="preserve"> </w:t>
      </w:r>
      <w:r w:rsidR="00DF02F5" w:rsidRPr="00605502">
        <w:rPr>
          <w:sz w:val="27"/>
          <w:szCs w:val="27"/>
          <w:lang w:val="da-DK"/>
        </w:rPr>
        <w:t>2</w:t>
      </w:r>
      <w:r w:rsidR="005C6C86" w:rsidRPr="00605502">
        <w:rPr>
          <w:sz w:val="27"/>
          <w:szCs w:val="27"/>
          <w:lang w:val="da-DK"/>
        </w:rPr>
        <w:t>1</w:t>
      </w:r>
      <w:r w:rsidRPr="00605502">
        <w:rPr>
          <w:sz w:val="27"/>
          <w:szCs w:val="27"/>
          <w:lang w:val="da-DK"/>
        </w:rPr>
        <w:t>,</w:t>
      </w:r>
      <w:r w:rsidR="00DF02F5" w:rsidRPr="00605502">
        <w:rPr>
          <w:sz w:val="27"/>
          <w:szCs w:val="27"/>
          <w:lang w:val="da-DK"/>
        </w:rPr>
        <w:t>4</w:t>
      </w:r>
      <w:r w:rsidRPr="00605502">
        <w:rPr>
          <w:sz w:val="27"/>
          <w:szCs w:val="27"/>
          <w:lang w:val="da-DK"/>
        </w:rPr>
        <w:t>%</w:t>
      </w:r>
      <w:r w:rsidRPr="000A7A35">
        <w:rPr>
          <w:sz w:val="27"/>
          <w:szCs w:val="27"/>
          <w:lang w:val="da-DK"/>
        </w:rPr>
        <w:t xml:space="preserve"> so với cùng kỳ năm 20</w:t>
      </w:r>
      <w:r w:rsidR="00DF02F5">
        <w:rPr>
          <w:sz w:val="27"/>
          <w:szCs w:val="27"/>
          <w:lang w:val="da-DK"/>
        </w:rPr>
        <w:t>20</w:t>
      </w:r>
      <w:r w:rsidRPr="000A7A35">
        <w:rPr>
          <w:sz w:val="27"/>
          <w:szCs w:val="27"/>
          <w:lang w:val="da-DK"/>
        </w:rPr>
        <w:t xml:space="preserve">; </w:t>
      </w:r>
    </w:p>
    <w:p w14:paraId="54979454" w14:textId="6A238154" w:rsidR="00D85099" w:rsidRPr="000A7A35" w:rsidRDefault="00D85099" w:rsidP="00D11189">
      <w:pPr>
        <w:widowControl w:val="0"/>
        <w:tabs>
          <w:tab w:val="left" w:pos="-5590"/>
          <w:tab w:val="left" w:pos="-5200"/>
          <w:tab w:val="left" w:pos="851"/>
        </w:tabs>
        <w:spacing w:before="60" w:after="60"/>
        <w:ind w:firstLine="567"/>
        <w:rPr>
          <w:sz w:val="27"/>
          <w:szCs w:val="27"/>
          <w:lang w:val="da-DK"/>
        </w:rPr>
      </w:pPr>
      <w:r w:rsidRPr="000A7A35">
        <w:rPr>
          <w:sz w:val="27"/>
          <w:szCs w:val="27"/>
          <w:lang w:val="da-DK"/>
        </w:rPr>
        <w:t xml:space="preserve">+ </w:t>
      </w:r>
      <w:r w:rsidR="005C6C86">
        <w:rPr>
          <w:sz w:val="27"/>
          <w:szCs w:val="27"/>
          <w:lang w:val="da-DK"/>
        </w:rPr>
        <w:t>N</w:t>
      </w:r>
      <w:r w:rsidR="00AE58C8" w:rsidRPr="000A7A35">
        <w:rPr>
          <w:sz w:val="27"/>
          <w:szCs w:val="27"/>
          <w:lang w:val="da-DK"/>
        </w:rPr>
        <w:t>hiệt điện</w:t>
      </w:r>
      <w:r w:rsidRPr="000A7A35">
        <w:rPr>
          <w:sz w:val="27"/>
          <w:szCs w:val="27"/>
          <w:lang w:val="da-DK"/>
        </w:rPr>
        <w:t xml:space="preserve"> than</w:t>
      </w:r>
      <w:r w:rsidR="00AE58C8" w:rsidRPr="000A7A35">
        <w:rPr>
          <w:sz w:val="27"/>
          <w:szCs w:val="27"/>
          <w:lang w:val="da-DK"/>
        </w:rPr>
        <w:t xml:space="preserve"> </w:t>
      </w:r>
      <w:r w:rsidR="0026686E">
        <w:rPr>
          <w:sz w:val="27"/>
          <w:szCs w:val="27"/>
          <w:lang w:val="da-DK"/>
        </w:rPr>
        <w:t>huy động</w:t>
      </w:r>
      <w:r w:rsidRPr="000A7A35">
        <w:rPr>
          <w:sz w:val="27"/>
          <w:szCs w:val="27"/>
          <w:lang w:val="da-DK"/>
        </w:rPr>
        <w:t xml:space="preserve"> </w:t>
      </w:r>
      <w:r w:rsidR="00DF02F5">
        <w:rPr>
          <w:sz w:val="27"/>
          <w:szCs w:val="27"/>
          <w:lang w:val="da-DK"/>
        </w:rPr>
        <w:t>2</w:t>
      </w:r>
      <w:r w:rsidRPr="000A7A35">
        <w:rPr>
          <w:sz w:val="27"/>
          <w:szCs w:val="27"/>
          <w:lang w:val="da-DK"/>
        </w:rPr>
        <w:t>9</w:t>
      </w:r>
      <w:r w:rsidR="00DF02F5">
        <w:rPr>
          <w:sz w:val="27"/>
          <w:szCs w:val="27"/>
          <w:lang w:val="da-DK"/>
        </w:rPr>
        <w:t>,75</w:t>
      </w:r>
      <w:r w:rsidRPr="000A7A35">
        <w:rPr>
          <w:sz w:val="27"/>
          <w:szCs w:val="27"/>
          <w:lang w:val="da-DK"/>
        </w:rPr>
        <w:t xml:space="preserve"> tỷ kWh</w:t>
      </w:r>
      <w:r w:rsidR="00AE58C8" w:rsidRPr="000A7A35">
        <w:rPr>
          <w:sz w:val="27"/>
          <w:szCs w:val="27"/>
          <w:lang w:val="da-DK"/>
        </w:rPr>
        <w:t>,</w:t>
      </w:r>
      <w:r w:rsidRPr="000A7A35">
        <w:rPr>
          <w:sz w:val="27"/>
          <w:szCs w:val="27"/>
          <w:lang w:val="da-DK"/>
        </w:rPr>
        <w:t xml:space="preserve"> </w:t>
      </w:r>
      <w:r w:rsidR="00DF02F5">
        <w:rPr>
          <w:sz w:val="27"/>
          <w:szCs w:val="27"/>
          <w:lang w:val="da-DK"/>
        </w:rPr>
        <w:t>giảm</w:t>
      </w:r>
      <w:r w:rsidR="0026686E" w:rsidRPr="00605502">
        <w:rPr>
          <w:sz w:val="27"/>
          <w:szCs w:val="27"/>
          <w:lang w:val="da-DK"/>
        </w:rPr>
        <w:t xml:space="preserve"> 1</w:t>
      </w:r>
      <w:r w:rsidR="00DF02F5" w:rsidRPr="00605502">
        <w:rPr>
          <w:sz w:val="27"/>
          <w:szCs w:val="27"/>
          <w:lang w:val="da-DK"/>
        </w:rPr>
        <w:t>2</w:t>
      </w:r>
      <w:r w:rsidR="0026686E" w:rsidRPr="00605502">
        <w:rPr>
          <w:sz w:val="27"/>
          <w:szCs w:val="27"/>
          <w:lang w:val="da-DK"/>
        </w:rPr>
        <w:t>,</w:t>
      </w:r>
      <w:r w:rsidR="00DF02F5" w:rsidRPr="00605502">
        <w:rPr>
          <w:sz w:val="27"/>
          <w:szCs w:val="27"/>
          <w:lang w:val="da-DK"/>
        </w:rPr>
        <w:t>4</w:t>
      </w:r>
      <w:r w:rsidR="002728DE" w:rsidRPr="00605502">
        <w:rPr>
          <w:sz w:val="27"/>
          <w:szCs w:val="27"/>
          <w:lang w:val="da-DK"/>
        </w:rPr>
        <w:t xml:space="preserve"> </w:t>
      </w:r>
      <w:r w:rsidR="0026686E" w:rsidRPr="00605502">
        <w:rPr>
          <w:sz w:val="27"/>
          <w:szCs w:val="27"/>
          <w:lang w:val="da-DK"/>
        </w:rPr>
        <w:t>%</w:t>
      </w:r>
      <w:r w:rsidR="0026686E" w:rsidRPr="000A7A35">
        <w:rPr>
          <w:sz w:val="27"/>
          <w:szCs w:val="27"/>
          <w:lang w:val="da-DK"/>
        </w:rPr>
        <w:t xml:space="preserve"> so với cùng kỳ năm 20</w:t>
      </w:r>
      <w:r w:rsidR="00DF02F5">
        <w:rPr>
          <w:sz w:val="27"/>
          <w:szCs w:val="27"/>
          <w:lang w:val="da-DK"/>
        </w:rPr>
        <w:t>20</w:t>
      </w:r>
      <w:r w:rsidRPr="000A7A35">
        <w:rPr>
          <w:sz w:val="27"/>
          <w:szCs w:val="27"/>
          <w:lang w:val="da-DK"/>
        </w:rPr>
        <w:t xml:space="preserve">; </w:t>
      </w:r>
    </w:p>
    <w:p w14:paraId="76EB3749" w14:textId="1B0C55CD" w:rsidR="00BD395A" w:rsidRDefault="00D85099" w:rsidP="00D11189">
      <w:pPr>
        <w:widowControl w:val="0"/>
        <w:tabs>
          <w:tab w:val="left" w:pos="-5590"/>
          <w:tab w:val="left" w:pos="-5200"/>
          <w:tab w:val="left" w:pos="851"/>
        </w:tabs>
        <w:spacing w:before="60" w:after="60"/>
        <w:ind w:firstLine="567"/>
        <w:rPr>
          <w:sz w:val="27"/>
          <w:szCs w:val="27"/>
          <w:lang w:val="da-DK"/>
        </w:rPr>
      </w:pPr>
      <w:r w:rsidRPr="000A7A35">
        <w:rPr>
          <w:sz w:val="27"/>
          <w:szCs w:val="27"/>
          <w:lang w:val="da-DK"/>
        </w:rPr>
        <w:t>+ N</w:t>
      </w:r>
      <w:r w:rsidR="00050611" w:rsidRPr="000A7A35">
        <w:rPr>
          <w:sz w:val="27"/>
          <w:szCs w:val="27"/>
          <w:lang w:val="da-DK"/>
        </w:rPr>
        <w:t>ăng lượng tái tạo</w:t>
      </w:r>
      <w:r w:rsidR="005C6C86" w:rsidRPr="00605502">
        <w:rPr>
          <w:sz w:val="27"/>
          <w:szCs w:val="27"/>
          <w:lang w:val="da-DK"/>
        </w:rPr>
        <w:t xml:space="preserve"> huy động </w:t>
      </w:r>
      <w:r w:rsidR="00CD6665" w:rsidRPr="00605502">
        <w:rPr>
          <w:sz w:val="27"/>
          <w:szCs w:val="27"/>
          <w:lang w:val="da-DK"/>
        </w:rPr>
        <w:t>7</w:t>
      </w:r>
      <w:r w:rsidRPr="000A7A35">
        <w:rPr>
          <w:sz w:val="27"/>
          <w:szCs w:val="27"/>
          <w:lang w:val="da-DK"/>
        </w:rPr>
        <w:t>,7</w:t>
      </w:r>
      <w:r w:rsidR="00CD6665">
        <w:rPr>
          <w:sz w:val="27"/>
          <w:szCs w:val="27"/>
          <w:lang w:val="da-DK"/>
        </w:rPr>
        <w:t>9</w:t>
      </w:r>
      <w:r w:rsidRPr="000A7A35">
        <w:rPr>
          <w:sz w:val="27"/>
          <w:szCs w:val="27"/>
          <w:lang w:val="da-DK"/>
        </w:rPr>
        <w:t xml:space="preserve"> tỷ kWh, </w:t>
      </w:r>
      <w:r w:rsidR="00CD6665">
        <w:rPr>
          <w:sz w:val="27"/>
          <w:szCs w:val="27"/>
          <w:lang w:val="da-DK"/>
        </w:rPr>
        <w:t>tăng 180,6% so với cùng kỳ năm 2020</w:t>
      </w:r>
      <w:r w:rsidR="00A3125C">
        <w:rPr>
          <w:sz w:val="27"/>
          <w:szCs w:val="27"/>
          <w:lang w:val="da-DK"/>
        </w:rPr>
        <w:t>; t</w:t>
      </w:r>
      <w:r w:rsidRPr="000A7A35">
        <w:rPr>
          <w:sz w:val="27"/>
          <w:szCs w:val="27"/>
          <w:lang w:val="da-DK"/>
        </w:rPr>
        <w:t>rong đó</w:t>
      </w:r>
      <w:r w:rsidR="00290542" w:rsidRPr="000A7A35">
        <w:rPr>
          <w:sz w:val="27"/>
          <w:szCs w:val="27"/>
          <w:lang w:val="da-DK"/>
        </w:rPr>
        <w:t xml:space="preserve"> đ</w:t>
      </w:r>
      <w:r w:rsidR="00050611" w:rsidRPr="000A7A35">
        <w:rPr>
          <w:sz w:val="27"/>
          <w:szCs w:val="27"/>
          <w:lang w:val="da-DK"/>
        </w:rPr>
        <w:t xml:space="preserve">iện mặt trời </w:t>
      </w:r>
      <w:r w:rsidR="00CD6665">
        <w:rPr>
          <w:sz w:val="27"/>
          <w:szCs w:val="27"/>
          <w:lang w:val="da-DK"/>
        </w:rPr>
        <w:t>huy động 7</w:t>
      </w:r>
      <w:r w:rsidRPr="000A7A35">
        <w:rPr>
          <w:sz w:val="27"/>
          <w:szCs w:val="27"/>
          <w:lang w:val="da-DK"/>
        </w:rPr>
        <w:t>,</w:t>
      </w:r>
      <w:r w:rsidR="00CD6665">
        <w:rPr>
          <w:sz w:val="27"/>
          <w:szCs w:val="27"/>
          <w:lang w:val="da-DK"/>
        </w:rPr>
        <w:t>1</w:t>
      </w:r>
      <w:r w:rsidRPr="000A7A35">
        <w:rPr>
          <w:sz w:val="27"/>
          <w:szCs w:val="27"/>
          <w:lang w:val="da-DK"/>
        </w:rPr>
        <w:t>3 tỷ kWh.</w:t>
      </w:r>
    </w:p>
    <w:p w14:paraId="79CF1243" w14:textId="7CE4AB09" w:rsidR="00D85099" w:rsidRDefault="00BD395A" w:rsidP="00D11189">
      <w:pPr>
        <w:widowControl w:val="0"/>
        <w:tabs>
          <w:tab w:val="left" w:pos="-5590"/>
          <w:tab w:val="left" w:pos="-5200"/>
          <w:tab w:val="left" w:pos="851"/>
        </w:tabs>
        <w:spacing w:before="60" w:after="60"/>
        <w:ind w:firstLine="567"/>
        <w:rPr>
          <w:sz w:val="27"/>
          <w:szCs w:val="27"/>
          <w:lang w:val="da-DK"/>
        </w:rPr>
      </w:pPr>
      <w:r>
        <w:rPr>
          <w:sz w:val="27"/>
          <w:szCs w:val="27"/>
          <w:lang w:val="da-DK"/>
        </w:rPr>
        <w:t xml:space="preserve">+ </w:t>
      </w:r>
      <w:r w:rsidR="004746CC">
        <w:rPr>
          <w:sz w:val="27"/>
          <w:szCs w:val="27"/>
          <w:lang w:val="da-DK"/>
        </w:rPr>
        <w:t>Điện n</w:t>
      </w:r>
      <w:r>
        <w:rPr>
          <w:sz w:val="27"/>
          <w:szCs w:val="27"/>
          <w:lang w:val="da-DK"/>
        </w:rPr>
        <w:t>hập khẩu 405 triệu kWh, giảm 58% so với cùng kỳ năm 2020.</w:t>
      </w:r>
      <w:r w:rsidR="001654B0">
        <w:rPr>
          <w:sz w:val="27"/>
          <w:szCs w:val="27"/>
          <w:lang w:val="da-DK"/>
        </w:rPr>
        <w:t>..</w:t>
      </w:r>
    </w:p>
    <w:p w14:paraId="17FC85DC" w14:textId="74D62F8E" w:rsidR="00D85099" w:rsidRPr="000A7A35" w:rsidRDefault="00D85099" w:rsidP="00D11189">
      <w:pPr>
        <w:widowControl w:val="0"/>
        <w:tabs>
          <w:tab w:val="left" w:pos="-5590"/>
          <w:tab w:val="left" w:pos="-5200"/>
          <w:tab w:val="num" w:pos="840"/>
        </w:tabs>
        <w:spacing w:before="60" w:after="60"/>
        <w:ind w:firstLine="567"/>
        <w:rPr>
          <w:sz w:val="27"/>
          <w:szCs w:val="27"/>
          <w:lang w:val="da-DK"/>
        </w:rPr>
      </w:pPr>
      <w:r w:rsidRPr="000A7A35">
        <w:rPr>
          <w:sz w:val="27"/>
          <w:szCs w:val="27"/>
          <w:lang w:val="da-DK"/>
        </w:rPr>
        <w:t xml:space="preserve">Trong Quý I, điện sản xuất của EVN và các </w:t>
      </w:r>
      <w:r w:rsidR="005C6C86">
        <w:rPr>
          <w:sz w:val="27"/>
          <w:szCs w:val="27"/>
          <w:lang w:val="da-DK"/>
        </w:rPr>
        <w:t xml:space="preserve">Tổng Công ty Phát điện </w:t>
      </w:r>
      <w:r w:rsidRPr="000A7A35">
        <w:rPr>
          <w:sz w:val="27"/>
          <w:szCs w:val="27"/>
          <w:lang w:val="da-DK"/>
        </w:rPr>
        <w:t>(</w:t>
      </w:r>
      <w:r w:rsidR="005C6C86">
        <w:rPr>
          <w:sz w:val="27"/>
          <w:szCs w:val="27"/>
          <w:lang w:val="da-DK"/>
        </w:rPr>
        <w:t>kể</w:t>
      </w:r>
      <w:r w:rsidRPr="000A7A35">
        <w:rPr>
          <w:sz w:val="27"/>
          <w:szCs w:val="27"/>
          <w:lang w:val="da-DK"/>
        </w:rPr>
        <w:t xml:space="preserve"> cả các </w:t>
      </w:r>
      <w:r w:rsidR="004A792A" w:rsidRPr="000A7A35">
        <w:rPr>
          <w:sz w:val="27"/>
          <w:szCs w:val="27"/>
          <w:lang w:val="da-DK"/>
        </w:rPr>
        <w:t>công ty cổ phần</w:t>
      </w:r>
      <w:r w:rsidRPr="000A7A35">
        <w:rPr>
          <w:sz w:val="27"/>
          <w:szCs w:val="27"/>
          <w:lang w:val="da-DK"/>
        </w:rPr>
        <w:t xml:space="preserve">) </w:t>
      </w:r>
      <w:r w:rsidR="004A792A" w:rsidRPr="000A7A35">
        <w:rPr>
          <w:sz w:val="27"/>
          <w:szCs w:val="27"/>
          <w:lang w:val="da-DK"/>
        </w:rPr>
        <w:t>đạt</w:t>
      </w:r>
      <w:r w:rsidRPr="000A7A35">
        <w:rPr>
          <w:sz w:val="27"/>
          <w:szCs w:val="27"/>
          <w:lang w:val="da-DK"/>
        </w:rPr>
        <w:t xml:space="preserve"> </w:t>
      </w:r>
      <w:r w:rsidR="001654B0">
        <w:rPr>
          <w:sz w:val="27"/>
          <w:szCs w:val="27"/>
          <w:lang w:val="da-DK"/>
        </w:rPr>
        <w:t>29</w:t>
      </w:r>
      <w:r w:rsidRPr="000A7A35">
        <w:rPr>
          <w:sz w:val="27"/>
          <w:szCs w:val="27"/>
          <w:lang w:val="da-DK"/>
        </w:rPr>
        <w:t>,2</w:t>
      </w:r>
      <w:r w:rsidR="001654B0">
        <w:rPr>
          <w:sz w:val="27"/>
          <w:szCs w:val="27"/>
          <w:lang w:val="da-DK"/>
        </w:rPr>
        <w:t>2</w:t>
      </w:r>
      <w:r w:rsidRPr="000A7A35">
        <w:rPr>
          <w:sz w:val="27"/>
          <w:szCs w:val="27"/>
          <w:lang w:val="da-DK"/>
        </w:rPr>
        <w:t xml:space="preserve"> tỷ kWh, chiếm </w:t>
      </w:r>
      <w:r w:rsidR="006B5301">
        <w:rPr>
          <w:sz w:val="27"/>
          <w:szCs w:val="27"/>
          <w:lang w:val="da-DK"/>
        </w:rPr>
        <w:t>gần 49</w:t>
      </w:r>
      <w:r w:rsidRPr="000A7A35">
        <w:rPr>
          <w:sz w:val="27"/>
          <w:szCs w:val="27"/>
          <w:lang w:val="da-DK"/>
        </w:rPr>
        <w:t xml:space="preserve">% sản lượng điện </w:t>
      </w:r>
      <w:r w:rsidR="004A792A" w:rsidRPr="000A7A35">
        <w:rPr>
          <w:sz w:val="27"/>
          <w:szCs w:val="27"/>
          <w:lang w:val="da-DK"/>
        </w:rPr>
        <w:t xml:space="preserve">sản xuất </w:t>
      </w:r>
      <w:r w:rsidR="006B5301">
        <w:rPr>
          <w:sz w:val="27"/>
          <w:szCs w:val="27"/>
          <w:lang w:val="da-DK"/>
        </w:rPr>
        <w:t xml:space="preserve">và nhập khẩu </w:t>
      </w:r>
      <w:r w:rsidR="004A792A" w:rsidRPr="000A7A35">
        <w:rPr>
          <w:sz w:val="27"/>
          <w:szCs w:val="27"/>
          <w:lang w:val="da-DK"/>
        </w:rPr>
        <w:t>của</w:t>
      </w:r>
      <w:r w:rsidRPr="000A7A35">
        <w:rPr>
          <w:sz w:val="27"/>
          <w:szCs w:val="27"/>
          <w:lang w:val="da-DK"/>
        </w:rPr>
        <w:t xml:space="preserve"> toàn hệ thống. Trong đó</w:t>
      </w:r>
      <w:r w:rsidR="004A792A" w:rsidRPr="000A7A35">
        <w:rPr>
          <w:sz w:val="27"/>
          <w:szCs w:val="27"/>
          <w:lang w:val="da-DK"/>
        </w:rPr>
        <w:t>,</w:t>
      </w:r>
      <w:r w:rsidRPr="000A7A35">
        <w:rPr>
          <w:sz w:val="27"/>
          <w:szCs w:val="27"/>
          <w:lang w:val="da-DK"/>
        </w:rPr>
        <w:t xml:space="preserve"> tổng sản lượng</w:t>
      </w:r>
      <w:r w:rsidR="004A792A" w:rsidRPr="000A7A35">
        <w:rPr>
          <w:sz w:val="27"/>
          <w:szCs w:val="27"/>
          <w:lang w:val="da-DK"/>
        </w:rPr>
        <w:t xml:space="preserve"> điện của</w:t>
      </w:r>
      <w:r w:rsidRPr="000A7A35">
        <w:rPr>
          <w:sz w:val="27"/>
          <w:szCs w:val="27"/>
          <w:lang w:val="da-DK"/>
        </w:rPr>
        <w:t xml:space="preserve"> các </w:t>
      </w:r>
      <w:r w:rsidR="004A792A" w:rsidRPr="000A7A35">
        <w:rPr>
          <w:sz w:val="27"/>
          <w:szCs w:val="27"/>
          <w:lang w:val="da-DK"/>
        </w:rPr>
        <w:t>nhà máy điện</w:t>
      </w:r>
      <w:r w:rsidRPr="000A7A35">
        <w:rPr>
          <w:sz w:val="27"/>
          <w:szCs w:val="27"/>
          <w:lang w:val="da-DK"/>
        </w:rPr>
        <w:t xml:space="preserve"> do EVN sở hữu 100% vốn (không tính </w:t>
      </w:r>
      <w:r w:rsidR="004A792A" w:rsidRPr="000A7A35">
        <w:rPr>
          <w:sz w:val="27"/>
          <w:szCs w:val="27"/>
          <w:lang w:val="da-DK"/>
        </w:rPr>
        <w:t>EVN</w:t>
      </w:r>
      <w:r w:rsidRPr="000A7A35">
        <w:rPr>
          <w:sz w:val="27"/>
          <w:szCs w:val="27"/>
          <w:lang w:val="da-DK"/>
        </w:rPr>
        <w:t xml:space="preserve">GENCO3 và các </w:t>
      </w:r>
      <w:r w:rsidR="004A792A" w:rsidRPr="000A7A35">
        <w:rPr>
          <w:sz w:val="27"/>
          <w:szCs w:val="27"/>
          <w:lang w:val="da-DK"/>
        </w:rPr>
        <w:t>công ty cổ phần</w:t>
      </w:r>
      <w:r w:rsidRPr="000A7A35">
        <w:rPr>
          <w:sz w:val="27"/>
          <w:szCs w:val="27"/>
          <w:lang w:val="da-DK"/>
        </w:rPr>
        <w:t xml:space="preserve">) </w:t>
      </w:r>
      <w:r w:rsidR="004A792A" w:rsidRPr="000A7A35">
        <w:rPr>
          <w:sz w:val="27"/>
          <w:szCs w:val="27"/>
          <w:lang w:val="da-DK"/>
        </w:rPr>
        <w:t>đạt</w:t>
      </w:r>
      <w:r w:rsidRPr="000A7A35">
        <w:rPr>
          <w:sz w:val="27"/>
          <w:szCs w:val="27"/>
          <w:lang w:val="da-DK"/>
        </w:rPr>
        <w:t xml:space="preserve"> 1</w:t>
      </w:r>
      <w:r w:rsidR="006B5301">
        <w:rPr>
          <w:sz w:val="27"/>
          <w:szCs w:val="27"/>
          <w:lang w:val="da-DK"/>
        </w:rPr>
        <w:t>6</w:t>
      </w:r>
      <w:r w:rsidRPr="000A7A35">
        <w:rPr>
          <w:sz w:val="27"/>
          <w:szCs w:val="27"/>
          <w:lang w:val="da-DK"/>
        </w:rPr>
        <w:t>,</w:t>
      </w:r>
      <w:r w:rsidR="006B5301">
        <w:rPr>
          <w:sz w:val="27"/>
          <w:szCs w:val="27"/>
          <w:lang w:val="da-DK"/>
        </w:rPr>
        <w:t>8</w:t>
      </w:r>
      <w:r w:rsidRPr="000A7A35">
        <w:rPr>
          <w:sz w:val="27"/>
          <w:szCs w:val="27"/>
          <w:lang w:val="da-DK"/>
        </w:rPr>
        <w:t>9 tỷ kWh</w:t>
      </w:r>
      <w:r w:rsidR="004A792A" w:rsidRPr="000A7A35">
        <w:rPr>
          <w:sz w:val="27"/>
          <w:szCs w:val="27"/>
          <w:lang w:val="da-DK"/>
        </w:rPr>
        <w:t>,</w:t>
      </w:r>
      <w:r w:rsidRPr="000A7A35">
        <w:rPr>
          <w:sz w:val="27"/>
          <w:szCs w:val="27"/>
          <w:lang w:val="da-DK"/>
        </w:rPr>
        <w:t xml:space="preserve"> chiếm tỷ trọng 2</w:t>
      </w:r>
      <w:r w:rsidR="006B5301">
        <w:rPr>
          <w:sz w:val="27"/>
          <w:szCs w:val="27"/>
          <w:lang w:val="da-DK"/>
        </w:rPr>
        <w:t>8</w:t>
      </w:r>
      <w:r w:rsidRPr="000A7A35">
        <w:rPr>
          <w:sz w:val="27"/>
          <w:szCs w:val="27"/>
          <w:lang w:val="da-DK"/>
        </w:rPr>
        <w:t>,</w:t>
      </w:r>
      <w:r w:rsidR="006B5301">
        <w:rPr>
          <w:sz w:val="27"/>
          <w:szCs w:val="27"/>
          <w:lang w:val="da-DK"/>
        </w:rPr>
        <w:t>3</w:t>
      </w:r>
      <w:r w:rsidRPr="000A7A35">
        <w:rPr>
          <w:sz w:val="27"/>
          <w:szCs w:val="27"/>
          <w:lang w:val="da-DK"/>
        </w:rPr>
        <w:t>%.</w:t>
      </w:r>
    </w:p>
    <w:p w14:paraId="4DA80397" w14:textId="048B4122" w:rsidR="000C0690" w:rsidRPr="000A7A35" w:rsidRDefault="00C92121" w:rsidP="00D11189">
      <w:pPr>
        <w:spacing w:before="60" w:after="60"/>
        <w:ind w:firstLine="567"/>
        <w:rPr>
          <w:sz w:val="27"/>
          <w:szCs w:val="27"/>
          <w:lang w:val="da-DK"/>
        </w:rPr>
      </w:pPr>
      <w:r w:rsidRPr="000A7A35">
        <w:rPr>
          <w:sz w:val="27"/>
          <w:szCs w:val="27"/>
          <w:lang w:val="da-DK"/>
        </w:rPr>
        <w:t>S</w:t>
      </w:r>
      <w:r w:rsidR="000C0690" w:rsidRPr="000A7A35">
        <w:rPr>
          <w:sz w:val="27"/>
          <w:szCs w:val="27"/>
          <w:lang w:val="da-DK"/>
        </w:rPr>
        <w:t xml:space="preserve">ản lượng điện thương phẩm toàn </w:t>
      </w:r>
      <w:r w:rsidR="000C0690" w:rsidRPr="00605502">
        <w:rPr>
          <w:sz w:val="27"/>
          <w:szCs w:val="27"/>
          <w:lang w:val="da-DK"/>
        </w:rPr>
        <w:t xml:space="preserve">EVN </w:t>
      </w:r>
      <w:r w:rsidR="00AD5C12" w:rsidRPr="00605502">
        <w:rPr>
          <w:sz w:val="27"/>
          <w:szCs w:val="27"/>
          <w:lang w:val="da-DK"/>
        </w:rPr>
        <w:t xml:space="preserve">trong Quý I </w:t>
      </w:r>
      <w:r w:rsidR="000C0690" w:rsidRPr="000A7A35">
        <w:rPr>
          <w:sz w:val="27"/>
          <w:szCs w:val="27"/>
          <w:lang w:val="da-DK"/>
        </w:rPr>
        <w:t xml:space="preserve">ước đạt </w:t>
      </w:r>
      <w:r w:rsidR="003D37D1">
        <w:rPr>
          <w:sz w:val="27"/>
          <w:szCs w:val="27"/>
          <w:lang w:val="da-DK"/>
        </w:rPr>
        <w:t>50</w:t>
      </w:r>
      <w:r w:rsidR="00175B21" w:rsidRPr="0025124F">
        <w:rPr>
          <w:sz w:val="27"/>
          <w:szCs w:val="27"/>
          <w:lang w:val="da-DK"/>
        </w:rPr>
        <w:t>,8</w:t>
      </w:r>
      <w:r w:rsidR="003D37D1">
        <w:rPr>
          <w:sz w:val="27"/>
          <w:szCs w:val="27"/>
          <w:lang w:val="da-DK"/>
        </w:rPr>
        <w:t>1</w:t>
      </w:r>
      <w:r w:rsidR="000C0690" w:rsidRPr="0025124F">
        <w:rPr>
          <w:sz w:val="27"/>
          <w:szCs w:val="27"/>
          <w:lang w:val="da-DK"/>
        </w:rPr>
        <w:t xml:space="preserve"> tỷ kWh</w:t>
      </w:r>
      <w:r w:rsidR="000C0690" w:rsidRPr="000A7A35">
        <w:rPr>
          <w:sz w:val="27"/>
          <w:szCs w:val="27"/>
          <w:lang w:val="da-DK"/>
        </w:rPr>
        <w:t xml:space="preserve">, tăng </w:t>
      </w:r>
      <w:r w:rsidR="003D37D1">
        <w:rPr>
          <w:sz w:val="27"/>
          <w:szCs w:val="27"/>
          <w:lang w:val="da-DK"/>
        </w:rPr>
        <w:t>3</w:t>
      </w:r>
      <w:r w:rsidR="00D244C1" w:rsidRPr="000A7A35">
        <w:rPr>
          <w:sz w:val="27"/>
          <w:szCs w:val="27"/>
          <w:lang w:val="da-DK"/>
        </w:rPr>
        <w:t>,</w:t>
      </w:r>
      <w:r w:rsidR="003D37D1">
        <w:rPr>
          <w:sz w:val="27"/>
          <w:szCs w:val="27"/>
          <w:lang w:val="da-DK"/>
        </w:rPr>
        <w:t>2</w:t>
      </w:r>
      <w:r w:rsidR="005F7609">
        <w:rPr>
          <w:sz w:val="27"/>
          <w:szCs w:val="27"/>
          <w:lang w:val="da-DK"/>
        </w:rPr>
        <w:t xml:space="preserve">% so </w:t>
      </w:r>
      <w:r w:rsidR="007F06C1">
        <w:rPr>
          <w:sz w:val="27"/>
          <w:szCs w:val="27"/>
          <w:lang w:val="da-DK"/>
        </w:rPr>
        <w:t xml:space="preserve">với </w:t>
      </w:r>
      <w:r w:rsidR="005F7609">
        <w:rPr>
          <w:sz w:val="27"/>
          <w:szCs w:val="27"/>
          <w:lang w:val="da-DK"/>
        </w:rPr>
        <w:t>cùng kỳ năm trước.</w:t>
      </w:r>
    </w:p>
    <w:p w14:paraId="2454ED0F" w14:textId="0CB5746F" w:rsidR="00771A36" w:rsidRPr="000A7A35" w:rsidRDefault="00E02786" w:rsidP="00D11189">
      <w:pPr>
        <w:widowControl w:val="0"/>
        <w:tabs>
          <w:tab w:val="left" w:pos="-5590"/>
          <w:tab w:val="left" w:pos="-5200"/>
          <w:tab w:val="num" w:pos="851"/>
          <w:tab w:val="num" w:pos="1092"/>
        </w:tabs>
        <w:spacing w:before="60" w:after="60"/>
        <w:ind w:firstLine="561"/>
        <w:rPr>
          <w:sz w:val="27"/>
          <w:szCs w:val="27"/>
          <w:lang w:val="da-DK"/>
        </w:rPr>
      </w:pPr>
      <w:r>
        <w:rPr>
          <w:sz w:val="27"/>
          <w:szCs w:val="27"/>
          <w:lang w:val="da-DK"/>
        </w:rPr>
        <w:t xml:space="preserve">Trong Quý I/2021, EVN gặp một số khó khăn trong huy động nguồn linh hoạt, đó là: </w:t>
      </w:r>
      <w:r w:rsidR="00120432" w:rsidRPr="00120432">
        <w:rPr>
          <w:sz w:val="27"/>
          <w:szCs w:val="27"/>
          <w:lang w:val="da-DK"/>
        </w:rPr>
        <w:t xml:space="preserve">Các tổ máy thủy điện phải thay đổi linh hoạt công suất để bù đắp thay đổi </w:t>
      </w:r>
      <w:r>
        <w:rPr>
          <w:sz w:val="27"/>
          <w:szCs w:val="27"/>
          <w:lang w:val="da-DK"/>
        </w:rPr>
        <w:t xml:space="preserve">năng lượng tái tạo, </w:t>
      </w:r>
      <w:r w:rsidRPr="00120432">
        <w:rPr>
          <w:sz w:val="27"/>
          <w:szCs w:val="27"/>
          <w:lang w:val="da-DK"/>
        </w:rPr>
        <w:t xml:space="preserve">ảnh hưởng </w:t>
      </w:r>
      <w:r w:rsidR="00223916">
        <w:rPr>
          <w:sz w:val="27"/>
          <w:szCs w:val="27"/>
          <w:lang w:val="da-DK"/>
        </w:rPr>
        <w:t xml:space="preserve">đến </w:t>
      </w:r>
      <w:r w:rsidRPr="00120432">
        <w:rPr>
          <w:sz w:val="27"/>
          <w:szCs w:val="27"/>
          <w:lang w:val="da-DK"/>
        </w:rPr>
        <w:t>an ninh cấp điện cuối mùa khô</w:t>
      </w:r>
      <w:r>
        <w:rPr>
          <w:sz w:val="27"/>
          <w:szCs w:val="27"/>
          <w:lang w:val="da-DK"/>
        </w:rPr>
        <w:t xml:space="preserve">; </w:t>
      </w:r>
      <w:r w:rsidR="00223916">
        <w:rPr>
          <w:sz w:val="27"/>
          <w:szCs w:val="27"/>
          <w:lang w:val="da-DK"/>
        </w:rPr>
        <w:t>t</w:t>
      </w:r>
      <w:r w:rsidRPr="00120432">
        <w:rPr>
          <w:sz w:val="27"/>
          <w:szCs w:val="27"/>
          <w:lang w:val="da-DK"/>
        </w:rPr>
        <w:t>ăng số lần khởi động/thay đổi công suất các tổ máy nhiệt điện than/</w:t>
      </w:r>
      <w:r>
        <w:rPr>
          <w:sz w:val="27"/>
          <w:szCs w:val="27"/>
          <w:lang w:val="da-DK"/>
        </w:rPr>
        <w:t xml:space="preserve">tuabin khí, </w:t>
      </w:r>
      <w:r w:rsidRPr="00120432">
        <w:rPr>
          <w:sz w:val="27"/>
          <w:szCs w:val="27"/>
          <w:lang w:val="da-DK"/>
        </w:rPr>
        <w:t>làm tăng nguy cơ sự cố tổ máy</w:t>
      </w:r>
      <w:r>
        <w:rPr>
          <w:sz w:val="27"/>
          <w:szCs w:val="27"/>
          <w:lang w:val="da-DK"/>
        </w:rPr>
        <w:t xml:space="preserve">... Do đó, </w:t>
      </w:r>
      <w:r w:rsidRPr="00E97E57">
        <w:rPr>
          <w:sz w:val="27"/>
          <w:szCs w:val="27"/>
          <w:lang w:val="da-DK"/>
        </w:rPr>
        <w:t>việc huy động các nguồn điện hàng ngày cần được tính toán hợp lý, cơ cấu nguồn phải đảm bảo có dự phòng để đáp ứng không những các thay đổi của phụ tải tiêu thụ điện mà còn với các thay đổi bất thường của chính các nguồn năng lượng tái tạo với mức độ thay đổi hàng nghìn MW trong vài giây.</w:t>
      </w:r>
      <w:r>
        <w:rPr>
          <w:sz w:val="27"/>
          <w:szCs w:val="27"/>
          <w:lang w:val="da-DK"/>
        </w:rPr>
        <w:t xml:space="preserve"> V</w:t>
      </w:r>
      <w:r w:rsidRPr="001220D7">
        <w:rPr>
          <w:sz w:val="27"/>
          <w:szCs w:val="27"/>
          <w:lang w:val="da-DK"/>
        </w:rPr>
        <w:t>iệc tiết giảm khả năng phát các nguồn năng lượng tái tạo trong thời gian qua cũng như hiện nay là bắt buộc phải thực hiện để đảm bảo an toàn cung cấp điện.</w:t>
      </w:r>
      <w:r>
        <w:rPr>
          <w:sz w:val="27"/>
          <w:szCs w:val="27"/>
          <w:lang w:val="da-DK"/>
        </w:rPr>
        <w:t xml:space="preserve"> </w:t>
      </w:r>
      <w:r w:rsidR="00ED00AF">
        <w:rPr>
          <w:sz w:val="27"/>
          <w:szCs w:val="27"/>
          <w:lang w:val="da-DK"/>
        </w:rPr>
        <w:t>Song n</w:t>
      </w:r>
      <w:r w:rsidR="00EC3D11" w:rsidRPr="000A7A35">
        <w:rPr>
          <w:sz w:val="27"/>
          <w:szCs w:val="27"/>
          <w:lang w:val="da-DK"/>
        </w:rPr>
        <w:t>hìn chung, trong 3 tháng đầu năm, công tác điều hành cung ứng điện đã bám sát n</w:t>
      </w:r>
      <w:r w:rsidR="00F5071C" w:rsidRPr="000A7A35">
        <w:rPr>
          <w:sz w:val="27"/>
          <w:szCs w:val="27"/>
          <w:lang w:val="da-DK"/>
        </w:rPr>
        <w:t>hu cầu nhu cầu điện</w:t>
      </w:r>
      <w:r w:rsidR="00A92395" w:rsidRPr="000A7A35">
        <w:rPr>
          <w:sz w:val="27"/>
          <w:szCs w:val="27"/>
          <w:lang w:val="da-DK"/>
        </w:rPr>
        <w:t xml:space="preserve"> cả nước và tại các khu vực,</w:t>
      </w:r>
      <w:r w:rsidR="00F5071C" w:rsidRPr="000A7A35">
        <w:rPr>
          <w:sz w:val="27"/>
          <w:szCs w:val="27"/>
          <w:lang w:val="da-DK"/>
        </w:rPr>
        <w:t xml:space="preserve"> đảm bảo huy động các loại nguồn điện phù hợp với tình hình thuỷ văn</w:t>
      </w:r>
      <w:r w:rsidR="002728DE" w:rsidRPr="00605502">
        <w:rPr>
          <w:sz w:val="27"/>
          <w:szCs w:val="27"/>
          <w:lang w:val="da-DK"/>
        </w:rPr>
        <w:t>,</w:t>
      </w:r>
      <w:r w:rsidR="00F5071C" w:rsidRPr="000A7A35">
        <w:rPr>
          <w:sz w:val="27"/>
          <w:szCs w:val="27"/>
          <w:lang w:val="da-DK"/>
        </w:rPr>
        <w:t xml:space="preserve"> đồng thời đảm bảo cấp nước hạ du và sản xuất nông nghiệp.</w:t>
      </w:r>
      <w:r w:rsidR="008F0FFE" w:rsidRPr="00605502">
        <w:rPr>
          <w:sz w:val="27"/>
          <w:szCs w:val="27"/>
          <w:lang w:val="da-DK"/>
        </w:rPr>
        <w:t xml:space="preserve"> </w:t>
      </w:r>
      <w:r w:rsidR="002728DE" w:rsidRPr="00605502">
        <w:rPr>
          <w:sz w:val="27"/>
          <w:szCs w:val="27"/>
          <w:lang w:val="da-DK"/>
        </w:rPr>
        <w:t xml:space="preserve">EVN </w:t>
      </w:r>
      <w:r w:rsidR="005B407D" w:rsidRPr="00605502">
        <w:rPr>
          <w:sz w:val="27"/>
          <w:szCs w:val="27"/>
          <w:lang w:val="da-DK"/>
        </w:rPr>
        <w:t xml:space="preserve">đã phối hợp với Tổng cục </w:t>
      </w:r>
      <w:r w:rsidR="003403EA">
        <w:rPr>
          <w:sz w:val="27"/>
          <w:szCs w:val="27"/>
          <w:lang w:val="da-DK"/>
        </w:rPr>
        <w:t>Thuỷ lợi tiến hành 3 đợt xả</w:t>
      </w:r>
      <w:r w:rsidR="00845886">
        <w:rPr>
          <w:sz w:val="27"/>
          <w:szCs w:val="27"/>
          <w:lang w:val="da-DK"/>
        </w:rPr>
        <w:t xml:space="preserve"> nước</w:t>
      </w:r>
      <w:r w:rsidR="003403EA">
        <w:rPr>
          <w:sz w:val="27"/>
          <w:szCs w:val="27"/>
          <w:lang w:val="da-DK"/>
        </w:rPr>
        <w:t xml:space="preserve">, </w:t>
      </w:r>
      <w:r w:rsidR="003403EA" w:rsidRPr="00605502">
        <w:rPr>
          <w:sz w:val="27"/>
          <w:szCs w:val="27"/>
          <w:lang w:val="da-DK"/>
        </w:rPr>
        <w:t xml:space="preserve">cung cấp đủ nước phục vụ gieo cấy vụ Đông Xuân 2020 - 2021 </w:t>
      </w:r>
      <w:r w:rsidR="003403EA" w:rsidRPr="00605502">
        <w:rPr>
          <w:sz w:val="27"/>
          <w:szCs w:val="27"/>
          <w:lang w:val="da-DK"/>
        </w:rPr>
        <w:lastRenderedPageBreak/>
        <w:t>cho các tỉnh Trung du và Đồng bằng Bắc Bộ</w:t>
      </w:r>
      <w:r w:rsidR="005B407D" w:rsidRPr="00605502">
        <w:rPr>
          <w:sz w:val="27"/>
          <w:szCs w:val="27"/>
          <w:lang w:val="da-DK"/>
        </w:rPr>
        <w:t xml:space="preserve">. </w:t>
      </w:r>
      <w:r w:rsidR="003911C2" w:rsidRPr="00605502">
        <w:rPr>
          <w:sz w:val="27"/>
          <w:szCs w:val="27"/>
          <w:lang w:val="da-DK"/>
        </w:rPr>
        <w:t>Tính chung cả 3 đợt xả nước, các hồ thủy điện của EVN đã xả 5,14 tỷ m</w:t>
      </w:r>
      <w:r w:rsidR="003911C2" w:rsidRPr="003403EA">
        <w:rPr>
          <w:sz w:val="27"/>
          <w:szCs w:val="27"/>
          <w:vertAlign w:val="superscript"/>
          <w:lang w:val="da-DK"/>
        </w:rPr>
        <w:t>3</w:t>
      </w:r>
      <w:r w:rsidR="003911C2" w:rsidRPr="00605502">
        <w:rPr>
          <w:sz w:val="27"/>
          <w:szCs w:val="27"/>
          <w:lang w:val="da-DK"/>
        </w:rPr>
        <w:t xml:space="preserve"> (hồ Hòa Bình: 3,399 tỷ m</w:t>
      </w:r>
      <w:r w:rsidR="003911C2" w:rsidRPr="003403EA">
        <w:rPr>
          <w:sz w:val="27"/>
          <w:szCs w:val="27"/>
          <w:vertAlign w:val="superscript"/>
          <w:lang w:val="da-DK"/>
        </w:rPr>
        <w:t>3</w:t>
      </w:r>
      <w:r w:rsidR="003911C2" w:rsidRPr="00605502">
        <w:rPr>
          <w:sz w:val="27"/>
          <w:szCs w:val="27"/>
          <w:lang w:val="da-DK"/>
        </w:rPr>
        <w:t>, hồ Tuyên Quang: 1,059 tỷ m</w:t>
      </w:r>
      <w:r w:rsidR="003911C2" w:rsidRPr="003403EA">
        <w:rPr>
          <w:sz w:val="27"/>
          <w:szCs w:val="27"/>
          <w:vertAlign w:val="superscript"/>
          <w:lang w:val="da-DK"/>
        </w:rPr>
        <w:t>3</w:t>
      </w:r>
      <w:r w:rsidR="003911C2" w:rsidRPr="00605502">
        <w:rPr>
          <w:sz w:val="27"/>
          <w:szCs w:val="27"/>
          <w:lang w:val="da-DK"/>
        </w:rPr>
        <w:t>, hồ Thác Bà: 0,682 tỷ m</w:t>
      </w:r>
      <w:r w:rsidR="003911C2" w:rsidRPr="003403EA">
        <w:rPr>
          <w:sz w:val="27"/>
          <w:szCs w:val="27"/>
          <w:vertAlign w:val="superscript"/>
          <w:lang w:val="da-DK"/>
        </w:rPr>
        <w:t>3</w:t>
      </w:r>
      <w:r w:rsidR="003911C2" w:rsidRPr="00605502">
        <w:rPr>
          <w:sz w:val="27"/>
          <w:szCs w:val="27"/>
          <w:lang w:val="da-DK"/>
        </w:rPr>
        <w:t>). So với kế hoạch ban đầu, tổng lượng nước xả tiết kiệm được khoảng 0,5 - 0,7 tỷ m</w:t>
      </w:r>
      <w:r w:rsidR="003911C2" w:rsidRPr="00495241">
        <w:rPr>
          <w:sz w:val="27"/>
          <w:szCs w:val="27"/>
          <w:vertAlign w:val="superscript"/>
          <w:lang w:val="da-DK"/>
        </w:rPr>
        <w:t>3</w:t>
      </w:r>
      <w:r w:rsidR="003911C2" w:rsidRPr="00605502">
        <w:rPr>
          <w:sz w:val="27"/>
          <w:szCs w:val="27"/>
          <w:lang w:val="da-DK"/>
        </w:rPr>
        <w:t xml:space="preserve">. Tổng lượng nước xả năm nay dù đã giảm so với kế hoạch, </w:t>
      </w:r>
      <w:r w:rsidR="004E12F9">
        <w:rPr>
          <w:sz w:val="27"/>
          <w:szCs w:val="27"/>
          <w:lang w:val="da-DK"/>
        </w:rPr>
        <w:t>nhưng</w:t>
      </w:r>
      <w:r w:rsidR="003911C2" w:rsidRPr="00605502">
        <w:rPr>
          <w:sz w:val="27"/>
          <w:szCs w:val="27"/>
          <w:lang w:val="da-DK"/>
        </w:rPr>
        <w:t xml:space="preserve"> vẫn cao hơn 2,46 tỷ m</w:t>
      </w:r>
      <w:r w:rsidR="003911C2" w:rsidRPr="00D7669D">
        <w:rPr>
          <w:sz w:val="27"/>
          <w:szCs w:val="27"/>
          <w:vertAlign w:val="superscript"/>
          <w:lang w:val="da-DK"/>
        </w:rPr>
        <w:t>3</w:t>
      </w:r>
      <w:r w:rsidR="003911C2" w:rsidRPr="00605502">
        <w:rPr>
          <w:sz w:val="27"/>
          <w:szCs w:val="27"/>
          <w:lang w:val="da-DK"/>
        </w:rPr>
        <w:t xml:space="preserve"> so với năm 2020 (năm có mưa lớn vào Tết Nguyên </w:t>
      </w:r>
      <w:r w:rsidR="005C5A18">
        <w:rPr>
          <w:sz w:val="27"/>
          <w:szCs w:val="27"/>
          <w:lang w:val="da-DK"/>
        </w:rPr>
        <w:t>đ</w:t>
      </w:r>
      <w:r w:rsidR="003911C2" w:rsidRPr="00605502">
        <w:rPr>
          <w:sz w:val="27"/>
          <w:szCs w:val="27"/>
          <w:lang w:val="da-DK"/>
        </w:rPr>
        <w:t>án); cao hơn 0,72 tỷ m</w:t>
      </w:r>
      <w:r w:rsidR="003911C2" w:rsidRPr="00663D73">
        <w:rPr>
          <w:sz w:val="27"/>
          <w:szCs w:val="27"/>
          <w:vertAlign w:val="superscript"/>
          <w:lang w:val="da-DK"/>
        </w:rPr>
        <w:t>3</w:t>
      </w:r>
      <w:r w:rsidR="003911C2" w:rsidRPr="00605502">
        <w:rPr>
          <w:sz w:val="27"/>
          <w:szCs w:val="27"/>
          <w:lang w:val="da-DK"/>
        </w:rPr>
        <w:t xml:space="preserve"> so với năm 2019.</w:t>
      </w:r>
    </w:p>
    <w:p w14:paraId="5E71B667" w14:textId="18E69A9A" w:rsidR="00A5244E" w:rsidRPr="00221808" w:rsidRDefault="00FC7BB7" w:rsidP="00D11189">
      <w:pPr>
        <w:pStyle w:val="BodyTextIndent"/>
        <w:tabs>
          <w:tab w:val="clear" w:pos="907"/>
        </w:tabs>
        <w:spacing w:before="60" w:after="60"/>
        <w:ind w:left="0" w:firstLine="561"/>
        <w:rPr>
          <w:sz w:val="27"/>
          <w:szCs w:val="27"/>
          <w:lang w:val="da-DK" w:eastAsia="en-US"/>
        </w:rPr>
      </w:pPr>
      <w:r>
        <w:rPr>
          <w:sz w:val="27"/>
          <w:szCs w:val="27"/>
          <w:lang w:val="da-DK" w:eastAsia="en-US"/>
        </w:rPr>
        <w:t>Về</w:t>
      </w:r>
      <w:r w:rsidR="00163EDF" w:rsidRPr="000A7A35">
        <w:rPr>
          <w:sz w:val="27"/>
          <w:szCs w:val="27"/>
          <w:lang w:val="da-DK" w:eastAsia="en-US"/>
        </w:rPr>
        <w:t xml:space="preserve"> công tác kinh doanh và dịch vụ khách hàng,</w:t>
      </w:r>
      <w:r w:rsidRPr="00FC7BB7">
        <w:rPr>
          <w:sz w:val="27"/>
          <w:szCs w:val="27"/>
          <w:lang w:val="da-DK" w:eastAsia="en-US"/>
        </w:rPr>
        <w:t xml:space="preserve"> </w:t>
      </w:r>
      <w:r w:rsidR="00861C00" w:rsidRPr="00605502">
        <w:rPr>
          <w:sz w:val="27"/>
          <w:szCs w:val="27"/>
          <w:lang w:val="da-DK" w:eastAsia="en-US"/>
        </w:rPr>
        <w:t>từ</w:t>
      </w:r>
      <w:r w:rsidR="0005055D" w:rsidRPr="00605502">
        <w:rPr>
          <w:sz w:val="27"/>
          <w:szCs w:val="27"/>
          <w:lang w:val="da-DK" w:eastAsia="en-US"/>
        </w:rPr>
        <w:t xml:space="preserve"> năm 2020 EVN đã triển khai thí điểm việc tích hợp các hệ thống kỹ thuật và kinh doanh nhằm giảm số thủ tục và rút ngắn thời gian giải quyết các yêu cầu cấp điện mới. </w:t>
      </w:r>
      <w:r w:rsidR="00B634B2">
        <w:rPr>
          <w:sz w:val="27"/>
          <w:szCs w:val="27"/>
          <w:lang w:val="da-DK" w:eastAsia="en-US"/>
        </w:rPr>
        <w:t>Ngoài ra</w:t>
      </w:r>
      <w:r w:rsidR="0005055D" w:rsidRPr="00605502">
        <w:rPr>
          <w:sz w:val="27"/>
          <w:szCs w:val="27"/>
          <w:lang w:val="da-DK" w:eastAsia="en-US"/>
        </w:rPr>
        <w:t>,</w:t>
      </w:r>
      <w:r w:rsidR="00507937" w:rsidRPr="00605502">
        <w:rPr>
          <w:sz w:val="27"/>
          <w:szCs w:val="27"/>
          <w:lang w:val="da-DK" w:eastAsia="en-US"/>
        </w:rPr>
        <w:t xml:space="preserve"> trong 3 tháng đầu năm 2021</w:t>
      </w:r>
      <w:r w:rsidR="0011450A">
        <w:rPr>
          <w:sz w:val="27"/>
          <w:szCs w:val="27"/>
          <w:lang w:val="da-DK" w:eastAsia="en-US"/>
        </w:rPr>
        <w:t>:</w:t>
      </w:r>
      <w:r w:rsidR="00981896" w:rsidRPr="00605502">
        <w:rPr>
          <w:sz w:val="27"/>
          <w:szCs w:val="27"/>
          <w:lang w:val="da-DK" w:eastAsia="en-US"/>
        </w:rPr>
        <w:t xml:space="preserve"> </w:t>
      </w:r>
      <w:r w:rsidR="00507937" w:rsidRPr="00605502">
        <w:rPr>
          <w:sz w:val="27"/>
          <w:szCs w:val="27"/>
          <w:lang w:val="da-DK" w:eastAsia="en-US"/>
        </w:rPr>
        <w:t>c</w:t>
      </w:r>
      <w:r w:rsidR="00D8062B" w:rsidRPr="00605502">
        <w:rPr>
          <w:sz w:val="27"/>
          <w:szCs w:val="27"/>
          <w:lang w:val="da-DK" w:eastAsia="en-US"/>
        </w:rPr>
        <w:t xml:space="preserve">hỉ số SAIDI </w:t>
      </w:r>
      <w:r w:rsidR="00507937" w:rsidRPr="00605502">
        <w:rPr>
          <w:sz w:val="27"/>
          <w:szCs w:val="27"/>
          <w:lang w:val="da-DK" w:eastAsia="en-US"/>
        </w:rPr>
        <w:t xml:space="preserve">(thời gian mất điện kéo dài trung bình của khách hàng) </w:t>
      </w:r>
      <w:r w:rsidR="00D8062B" w:rsidRPr="00605502">
        <w:rPr>
          <w:sz w:val="27"/>
          <w:szCs w:val="27"/>
          <w:lang w:val="da-DK" w:eastAsia="en-US"/>
        </w:rPr>
        <w:t>là 262,7 phút, giảm 43,9%% so với cùng kỳ năm 2020</w:t>
      </w:r>
      <w:r w:rsidR="00981896" w:rsidRPr="00605502">
        <w:rPr>
          <w:sz w:val="27"/>
          <w:szCs w:val="27"/>
          <w:lang w:val="da-DK" w:eastAsia="en-US"/>
        </w:rPr>
        <w:t>; c</w:t>
      </w:r>
      <w:r w:rsidR="00D8062B" w:rsidRPr="00605502">
        <w:rPr>
          <w:sz w:val="27"/>
          <w:szCs w:val="27"/>
          <w:lang w:val="da-DK" w:eastAsia="en-US"/>
        </w:rPr>
        <w:t xml:space="preserve">hỉ số SAIFI </w:t>
      </w:r>
      <w:r w:rsidR="00507937" w:rsidRPr="00605502">
        <w:rPr>
          <w:sz w:val="27"/>
          <w:szCs w:val="27"/>
          <w:lang w:val="da-DK" w:eastAsia="en-US"/>
        </w:rPr>
        <w:t xml:space="preserve">(tần suất mất điện kéo dài trung bình) </w:t>
      </w:r>
      <w:r w:rsidR="00D8062B" w:rsidRPr="00605502">
        <w:rPr>
          <w:sz w:val="27"/>
          <w:szCs w:val="27"/>
          <w:lang w:val="da-DK" w:eastAsia="en-US"/>
        </w:rPr>
        <w:t>là 2,02 lần, giảm 28,87% so cùng kỳ năm 2020.</w:t>
      </w:r>
      <w:r w:rsidR="00221808">
        <w:rPr>
          <w:sz w:val="27"/>
          <w:szCs w:val="27"/>
          <w:lang w:val="da-DK" w:eastAsia="en-US"/>
        </w:rPr>
        <w:t xml:space="preserve"> </w:t>
      </w:r>
      <w:r w:rsidR="00A5244E" w:rsidRPr="00221808">
        <w:rPr>
          <w:sz w:val="27"/>
          <w:szCs w:val="27"/>
          <w:lang w:val="da-DK" w:eastAsia="en-US"/>
        </w:rPr>
        <w:t xml:space="preserve">Tỷ lệ khách hàng thanh toán tiền điện không dùng tiền mặt đạt </w:t>
      </w:r>
      <w:r w:rsidR="00221808" w:rsidRPr="00221808">
        <w:rPr>
          <w:sz w:val="27"/>
          <w:szCs w:val="27"/>
          <w:lang w:val="da-DK" w:eastAsia="en-US"/>
        </w:rPr>
        <w:t>67,52</w:t>
      </w:r>
      <w:r w:rsidR="00A5244E" w:rsidRPr="00221808">
        <w:rPr>
          <w:sz w:val="27"/>
          <w:szCs w:val="27"/>
          <w:lang w:val="da-DK" w:eastAsia="en-US"/>
        </w:rPr>
        <w:t>%. Tỷ lệ</w:t>
      </w:r>
      <w:r w:rsidR="0011450A">
        <w:rPr>
          <w:sz w:val="27"/>
          <w:szCs w:val="27"/>
          <w:lang w:val="da-DK" w:eastAsia="en-US"/>
        </w:rPr>
        <w:t xml:space="preserve"> số</w:t>
      </w:r>
      <w:r w:rsidR="00A5244E" w:rsidRPr="00221808">
        <w:rPr>
          <w:sz w:val="27"/>
          <w:szCs w:val="27"/>
          <w:lang w:val="da-DK" w:eastAsia="en-US"/>
        </w:rPr>
        <w:t xml:space="preserve"> tiền điện</w:t>
      </w:r>
      <w:r w:rsidR="0011450A">
        <w:rPr>
          <w:sz w:val="27"/>
          <w:szCs w:val="27"/>
          <w:lang w:val="da-DK" w:eastAsia="en-US"/>
        </w:rPr>
        <w:t xml:space="preserve"> được</w:t>
      </w:r>
      <w:r w:rsidR="00A5244E" w:rsidRPr="00221808">
        <w:rPr>
          <w:sz w:val="27"/>
          <w:szCs w:val="27"/>
          <w:lang w:val="da-DK" w:eastAsia="en-US"/>
        </w:rPr>
        <w:t xml:space="preserve"> thanh toán không dùng tiền mặt toàn EVN đạt </w:t>
      </w:r>
      <w:r w:rsidR="00221808" w:rsidRPr="00221808">
        <w:rPr>
          <w:sz w:val="27"/>
          <w:szCs w:val="27"/>
          <w:lang w:val="da-DK" w:eastAsia="en-US"/>
        </w:rPr>
        <w:t xml:space="preserve">gần </w:t>
      </w:r>
      <w:r w:rsidR="00A5244E" w:rsidRPr="00221808">
        <w:rPr>
          <w:sz w:val="27"/>
          <w:szCs w:val="27"/>
          <w:lang w:val="da-DK" w:eastAsia="en-US"/>
        </w:rPr>
        <w:t xml:space="preserve">90%. </w:t>
      </w:r>
    </w:p>
    <w:p w14:paraId="69271349" w14:textId="5C1C29FB" w:rsidR="00B131C2" w:rsidRPr="004C42DE" w:rsidRDefault="00557B19" w:rsidP="00D11189">
      <w:pPr>
        <w:widowControl w:val="0"/>
        <w:tabs>
          <w:tab w:val="clear" w:pos="907"/>
          <w:tab w:val="left" w:pos="-5590"/>
          <w:tab w:val="left" w:pos="-5200"/>
        </w:tabs>
        <w:spacing w:before="60" w:after="60"/>
        <w:ind w:firstLine="567"/>
        <w:rPr>
          <w:sz w:val="27"/>
          <w:szCs w:val="27"/>
          <w:lang w:val="da-DK"/>
        </w:rPr>
      </w:pPr>
      <w:r>
        <w:rPr>
          <w:sz w:val="27"/>
          <w:szCs w:val="27"/>
          <w:lang w:val="da-DK"/>
        </w:rPr>
        <w:t xml:space="preserve">EVN tiếp tục tích cực hưởng ứng </w:t>
      </w:r>
      <w:r w:rsidR="000E5B51" w:rsidRPr="000A7A35">
        <w:rPr>
          <w:sz w:val="27"/>
          <w:szCs w:val="27"/>
          <w:lang w:val="da-DK"/>
        </w:rPr>
        <w:t xml:space="preserve">Chiến dịch Giờ Trái đất </w:t>
      </w:r>
      <w:r w:rsidR="00460EBF" w:rsidRPr="00B131C2">
        <w:rPr>
          <w:sz w:val="27"/>
          <w:szCs w:val="27"/>
          <w:lang w:val="da-DK"/>
        </w:rPr>
        <w:t>2021</w:t>
      </w:r>
      <w:r w:rsidR="00973B5B">
        <w:rPr>
          <w:sz w:val="27"/>
          <w:szCs w:val="27"/>
          <w:lang w:val="da-DK"/>
        </w:rPr>
        <w:t xml:space="preserve"> diễn ra định kỳ hàng năm vào tháng 3</w:t>
      </w:r>
      <w:r w:rsidR="00290BE7">
        <w:rPr>
          <w:sz w:val="27"/>
          <w:szCs w:val="27"/>
          <w:lang w:val="da-DK"/>
        </w:rPr>
        <w:t>. Chủ đề Giờ Trái đất năm 2021 có</w:t>
      </w:r>
      <w:r w:rsidR="00F7084F" w:rsidRPr="00B131C2">
        <w:rPr>
          <w:sz w:val="27"/>
          <w:szCs w:val="27"/>
          <w:lang w:val="da-DK"/>
        </w:rPr>
        <w:t xml:space="preserve"> mục tiêu </w:t>
      </w:r>
      <w:r w:rsidR="00B131C2" w:rsidRPr="00B131C2">
        <w:rPr>
          <w:sz w:val="27"/>
          <w:szCs w:val="27"/>
          <w:lang w:val="da-DK"/>
        </w:rPr>
        <w:t>mục tiêu hướng về mối liên kết giữa con người và thiên nhiên, mối quan hệ tương sinh giữa các giống loài, để từ đó có những hành động và đóng góp cụ thể nhằm giải quyết những vấn đề môi trường lớn hiện nay, đặc biệt là tiêu thụ năng lượng tiết kiệm và hiệu quả, giảm phát thải khí nhà kính. Đồng thời cũng kêu gọi hạn chế tiêu thụ các sản phẩm nhựa dùng một lần nhằm đạt mục tiêu giảm từng bước và tiến tới không còn rác thải nhựa trong môi trường tự nhiên. Cùng với các quốc gia khác trên thế giới, Giờ Trái đất tại Việt Nam năm nay tập trung vào các hoạt động trực tuyến và mạng xã hội.</w:t>
      </w:r>
      <w:r w:rsidR="00F7084F" w:rsidRPr="00B131C2">
        <w:rPr>
          <w:sz w:val="27"/>
          <w:szCs w:val="27"/>
          <w:lang w:val="da-DK"/>
        </w:rPr>
        <w:t xml:space="preserve"> EVN và các đơn vị thành viên </w:t>
      </w:r>
      <w:r w:rsidR="00B131C2">
        <w:rPr>
          <w:sz w:val="27"/>
          <w:szCs w:val="27"/>
          <w:lang w:val="da-DK"/>
        </w:rPr>
        <w:t xml:space="preserve">cũng </w:t>
      </w:r>
      <w:r w:rsidR="00F7084F" w:rsidRPr="00B131C2">
        <w:rPr>
          <w:sz w:val="27"/>
          <w:szCs w:val="27"/>
          <w:lang w:val="da-DK"/>
        </w:rPr>
        <w:t>đã thực hiện tuyên truyền về tiết kiệm điện và hưởng ứng chiến dịch trên các</w:t>
      </w:r>
      <w:r w:rsidR="00F7084F" w:rsidRPr="004C42DE">
        <w:rPr>
          <w:sz w:val="27"/>
          <w:szCs w:val="27"/>
          <w:lang w:val="da-DK"/>
        </w:rPr>
        <w:t xml:space="preserve"> trang thông</w:t>
      </w:r>
      <w:r w:rsidR="00B607F3" w:rsidRPr="004C42DE">
        <w:rPr>
          <w:sz w:val="27"/>
          <w:szCs w:val="27"/>
          <w:lang w:val="da-DK"/>
        </w:rPr>
        <w:t xml:space="preserve"> tin điện tử, trang mạng xã hội</w:t>
      </w:r>
      <w:r w:rsidR="00F7084F" w:rsidRPr="004C42DE">
        <w:rPr>
          <w:sz w:val="27"/>
          <w:szCs w:val="27"/>
          <w:lang w:val="da-DK"/>
        </w:rPr>
        <w:t xml:space="preserve">. </w:t>
      </w:r>
      <w:r w:rsidR="004C42DE" w:rsidRPr="004C42DE">
        <w:rPr>
          <w:sz w:val="27"/>
          <w:szCs w:val="27"/>
          <w:lang w:val="da-DK"/>
        </w:rPr>
        <w:t xml:space="preserve">Bên cạnh đó, các Tổng công ty Điện lực, Công ty Điện lực các tỉnh, thành phố còn đồng thời triển khai thực hiện tuyên truyền tại các địa điểm giao dịch khách hàng, trụ sở của các đơn vị trong cả tháng 3 năm 2021. </w:t>
      </w:r>
      <w:r w:rsidR="00B131C2" w:rsidRPr="004C42DE">
        <w:rPr>
          <w:sz w:val="27"/>
          <w:szCs w:val="27"/>
          <w:lang w:val="da-DK"/>
        </w:rPr>
        <w:t>Sau 01 giờ tắt đèn hưởng ứng (từ 20h30-21h30 ngày 27/3/2021), cả nước đã tiết kiệm được sản lượng điện là 353.000 kWh (tương đương số tiền khoảng 658,1 triệu đồng).</w:t>
      </w:r>
    </w:p>
    <w:p w14:paraId="299C7849" w14:textId="5D3A1D7F" w:rsidR="00D87391" w:rsidRPr="00605502" w:rsidRDefault="00A152B4" w:rsidP="00D11189">
      <w:pPr>
        <w:widowControl w:val="0"/>
        <w:tabs>
          <w:tab w:val="clear" w:pos="907"/>
          <w:tab w:val="left" w:pos="-5590"/>
          <w:tab w:val="left" w:pos="-5200"/>
        </w:tabs>
        <w:spacing w:before="60" w:after="60"/>
        <w:ind w:firstLine="567"/>
        <w:rPr>
          <w:sz w:val="27"/>
          <w:szCs w:val="27"/>
          <w:lang w:val="da-DK"/>
        </w:rPr>
      </w:pPr>
      <w:r>
        <w:rPr>
          <w:sz w:val="27"/>
          <w:szCs w:val="27"/>
          <w:lang w:val="da-DK"/>
        </w:rPr>
        <w:t>Về c</w:t>
      </w:r>
      <w:r w:rsidR="000A446D" w:rsidRPr="00605502">
        <w:rPr>
          <w:sz w:val="27"/>
          <w:szCs w:val="27"/>
          <w:lang w:val="da-DK"/>
        </w:rPr>
        <w:t xml:space="preserve">ông tác </w:t>
      </w:r>
      <w:r w:rsidR="00C679B5" w:rsidRPr="00605502">
        <w:rPr>
          <w:sz w:val="27"/>
          <w:szCs w:val="27"/>
          <w:lang w:val="da-DK"/>
        </w:rPr>
        <w:t xml:space="preserve">đầu tư </w:t>
      </w:r>
      <w:r w:rsidR="00B67957" w:rsidRPr="00605502">
        <w:rPr>
          <w:sz w:val="27"/>
          <w:szCs w:val="27"/>
          <w:lang w:val="da-DK"/>
        </w:rPr>
        <w:t>xây dựng</w:t>
      </w:r>
      <w:r w:rsidR="000A446D" w:rsidRPr="00605502">
        <w:rPr>
          <w:sz w:val="27"/>
          <w:szCs w:val="27"/>
          <w:lang w:val="da-DK"/>
        </w:rPr>
        <w:t>:</w:t>
      </w:r>
      <w:r w:rsidR="000D67D3" w:rsidRPr="00605502">
        <w:rPr>
          <w:sz w:val="27"/>
          <w:szCs w:val="27"/>
          <w:lang w:val="da-DK"/>
        </w:rPr>
        <w:t xml:space="preserve"> </w:t>
      </w:r>
      <w:r w:rsidR="000A446D" w:rsidRPr="00605502">
        <w:rPr>
          <w:sz w:val="27"/>
          <w:szCs w:val="27"/>
          <w:lang w:val="da-DK"/>
        </w:rPr>
        <w:t>T</w:t>
      </w:r>
      <w:r w:rsidR="003B4613" w:rsidRPr="00605502">
        <w:rPr>
          <w:sz w:val="27"/>
          <w:szCs w:val="27"/>
          <w:lang w:val="da-DK"/>
        </w:rPr>
        <w:t xml:space="preserve">rong quý I năm </w:t>
      </w:r>
      <w:r w:rsidR="00460EBF" w:rsidRPr="00605502">
        <w:rPr>
          <w:sz w:val="27"/>
          <w:szCs w:val="27"/>
          <w:lang w:val="da-DK"/>
        </w:rPr>
        <w:t>2021</w:t>
      </w:r>
      <w:r w:rsidR="003B4613" w:rsidRPr="00605502">
        <w:rPr>
          <w:sz w:val="27"/>
          <w:szCs w:val="27"/>
          <w:lang w:val="da-DK"/>
        </w:rPr>
        <w:t>,</w:t>
      </w:r>
      <w:r w:rsidR="00B67957" w:rsidRPr="00605502">
        <w:rPr>
          <w:sz w:val="27"/>
          <w:szCs w:val="27"/>
          <w:lang w:val="da-DK"/>
        </w:rPr>
        <w:t xml:space="preserve"> EVN đã đôn đ</w:t>
      </w:r>
      <w:r>
        <w:rPr>
          <w:sz w:val="27"/>
          <w:szCs w:val="27"/>
          <w:lang w:val="da-DK"/>
        </w:rPr>
        <w:t>ố</w:t>
      </w:r>
      <w:r w:rsidR="00B67957" w:rsidRPr="00605502">
        <w:rPr>
          <w:sz w:val="27"/>
          <w:szCs w:val="27"/>
          <w:lang w:val="da-DK"/>
        </w:rPr>
        <w:t>c</w:t>
      </w:r>
      <w:r w:rsidR="00B67957">
        <w:rPr>
          <w:sz w:val="27"/>
          <w:szCs w:val="27"/>
          <w:lang w:val="da-DK"/>
        </w:rPr>
        <w:t xml:space="preserve"> các đơn vị xử lý vướng mắc trong công tác GPMB, đẩy nhanh tiến độ các dự án thuộc Trung tâm Điện lực Quảng Trạch, đường dây 500kV mạch 3, đường dây 500kV đấu nối Nhà máy </w:t>
      </w:r>
      <w:r w:rsidR="009C4916">
        <w:rPr>
          <w:sz w:val="27"/>
          <w:szCs w:val="27"/>
          <w:lang w:val="da-DK"/>
        </w:rPr>
        <w:t>n</w:t>
      </w:r>
      <w:r w:rsidR="00B67957">
        <w:rPr>
          <w:sz w:val="27"/>
          <w:szCs w:val="27"/>
          <w:lang w:val="da-DK"/>
        </w:rPr>
        <w:t xml:space="preserve">hiệt điện </w:t>
      </w:r>
      <w:r w:rsidR="009C4916">
        <w:rPr>
          <w:sz w:val="27"/>
          <w:szCs w:val="27"/>
          <w:lang w:val="da-DK"/>
        </w:rPr>
        <w:t xml:space="preserve">BOT </w:t>
      </w:r>
      <w:r w:rsidR="00B67957">
        <w:rPr>
          <w:sz w:val="27"/>
          <w:szCs w:val="27"/>
          <w:lang w:val="da-DK"/>
        </w:rPr>
        <w:t>Nghi Sơn 2 và các dự án 110kV.</w:t>
      </w:r>
      <w:r w:rsidR="000A446D">
        <w:rPr>
          <w:sz w:val="27"/>
          <w:szCs w:val="27"/>
          <w:lang w:val="da-DK"/>
        </w:rPr>
        <w:t xml:space="preserve"> Về nguồn điện, Hội đồng nghiệm thu cấp Chủ đầu tư EVN đã nghiệm thu hoàn thành công trình đưa vào sử dụng cụm cửa xả - dự án Thủy điện tích năng Bác Ái (giai đoạn 1)</w:t>
      </w:r>
      <w:r w:rsidR="007B24E3">
        <w:rPr>
          <w:sz w:val="27"/>
          <w:szCs w:val="27"/>
          <w:lang w:val="da-DK"/>
        </w:rPr>
        <w:t>.</w:t>
      </w:r>
      <w:r w:rsidR="006E5911">
        <w:rPr>
          <w:sz w:val="27"/>
          <w:szCs w:val="27"/>
          <w:lang w:val="da-DK"/>
        </w:rPr>
        <w:t xml:space="preserve"> </w:t>
      </w:r>
      <w:r w:rsidR="007E08F2" w:rsidRPr="000A7A35">
        <w:rPr>
          <w:sz w:val="27"/>
          <w:szCs w:val="27"/>
          <w:lang w:val="da-DK"/>
        </w:rPr>
        <w:t>Về đầu tư lưới điện</w:t>
      </w:r>
      <w:r w:rsidR="001E20B4" w:rsidRPr="000A7A35">
        <w:rPr>
          <w:sz w:val="27"/>
          <w:szCs w:val="27"/>
          <w:lang w:val="da-DK"/>
        </w:rPr>
        <w:t>, t</w:t>
      </w:r>
      <w:r w:rsidR="00094A32" w:rsidRPr="00605502">
        <w:rPr>
          <w:sz w:val="27"/>
          <w:szCs w:val="27"/>
          <w:lang w:val="da-DK"/>
        </w:rPr>
        <w:t xml:space="preserve">rong </w:t>
      </w:r>
      <w:r w:rsidR="00682355" w:rsidRPr="00605502">
        <w:rPr>
          <w:sz w:val="27"/>
          <w:szCs w:val="27"/>
          <w:lang w:val="da-DK"/>
        </w:rPr>
        <w:t>q</w:t>
      </w:r>
      <w:r w:rsidR="00094A32" w:rsidRPr="00605502">
        <w:rPr>
          <w:sz w:val="27"/>
          <w:szCs w:val="27"/>
          <w:lang w:val="da-DK"/>
        </w:rPr>
        <w:t>uý I</w:t>
      </w:r>
      <w:r w:rsidR="0015512A">
        <w:rPr>
          <w:sz w:val="27"/>
          <w:szCs w:val="27"/>
          <w:lang w:val="da-DK"/>
        </w:rPr>
        <w:t>/2021</w:t>
      </w:r>
      <w:r w:rsidR="001E20B4" w:rsidRPr="00605502">
        <w:rPr>
          <w:sz w:val="27"/>
          <w:szCs w:val="27"/>
          <w:lang w:val="da-DK"/>
        </w:rPr>
        <w:t xml:space="preserve">, </w:t>
      </w:r>
      <w:r w:rsidR="00434295" w:rsidRPr="00605502">
        <w:rPr>
          <w:sz w:val="27"/>
          <w:szCs w:val="27"/>
          <w:lang w:val="da-DK"/>
        </w:rPr>
        <w:t>EVN và các đơn vị đ</w:t>
      </w:r>
      <w:r w:rsidR="00434295" w:rsidRPr="000A7A35">
        <w:rPr>
          <w:sz w:val="27"/>
          <w:szCs w:val="27"/>
          <w:lang w:val="da-DK"/>
        </w:rPr>
        <w:t>ã</w:t>
      </w:r>
      <w:r w:rsidR="00434295" w:rsidRPr="00605502">
        <w:rPr>
          <w:sz w:val="27"/>
          <w:szCs w:val="27"/>
          <w:lang w:val="da-DK"/>
        </w:rPr>
        <w:t xml:space="preserve"> khởi công </w:t>
      </w:r>
      <w:r w:rsidR="007B24E3" w:rsidRPr="00605502">
        <w:rPr>
          <w:sz w:val="27"/>
          <w:szCs w:val="27"/>
          <w:lang w:val="da-DK"/>
        </w:rPr>
        <w:t>27</w:t>
      </w:r>
      <w:r w:rsidR="00D87391" w:rsidRPr="00605502">
        <w:rPr>
          <w:sz w:val="27"/>
          <w:szCs w:val="27"/>
          <w:lang w:val="da-DK"/>
        </w:rPr>
        <w:t xml:space="preserve"> công trình;</w:t>
      </w:r>
      <w:r w:rsidR="00434295" w:rsidRPr="00605502">
        <w:rPr>
          <w:sz w:val="27"/>
          <w:szCs w:val="27"/>
          <w:lang w:val="da-DK"/>
        </w:rPr>
        <w:t xml:space="preserve"> hoàn thành </w:t>
      </w:r>
      <w:r w:rsidR="007B24E3" w:rsidRPr="00605502">
        <w:rPr>
          <w:sz w:val="27"/>
          <w:szCs w:val="27"/>
          <w:lang w:val="da-DK"/>
        </w:rPr>
        <w:t xml:space="preserve">đóng điện </w:t>
      </w:r>
      <w:r w:rsidR="00434295" w:rsidRPr="00605502">
        <w:rPr>
          <w:sz w:val="27"/>
          <w:szCs w:val="27"/>
          <w:lang w:val="da-DK"/>
        </w:rPr>
        <w:t>2</w:t>
      </w:r>
      <w:r w:rsidR="007B24E3" w:rsidRPr="00605502">
        <w:rPr>
          <w:sz w:val="27"/>
          <w:szCs w:val="27"/>
          <w:lang w:val="da-DK"/>
        </w:rPr>
        <w:t>7</w:t>
      </w:r>
      <w:r w:rsidR="00434295" w:rsidRPr="00605502">
        <w:rPr>
          <w:sz w:val="27"/>
          <w:szCs w:val="27"/>
          <w:lang w:val="da-DK"/>
        </w:rPr>
        <w:t xml:space="preserve"> công trình lưới điện 110</w:t>
      </w:r>
      <w:r w:rsidR="00682355" w:rsidRPr="00605502">
        <w:rPr>
          <w:sz w:val="27"/>
          <w:szCs w:val="27"/>
          <w:lang w:val="da-DK"/>
        </w:rPr>
        <w:t xml:space="preserve"> kV đến</w:t>
      </w:r>
      <w:r w:rsidR="00434295" w:rsidRPr="00605502">
        <w:rPr>
          <w:sz w:val="27"/>
          <w:szCs w:val="27"/>
          <w:lang w:val="da-DK"/>
        </w:rPr>
        <w:t xml:space="preserve"> 500kV </w:t>
      </w:r>
      <w:r w:rsidR="007B24E3" w:rsidRPr="00605502">
        <w:rPr>
          <w:sz w:val="27"/>
          <w:szCs w:val="27"/>
          <w:lang w:val="da-DK"/>
        </w:rPr>
        <w:t>(gồm: 03</w:t>
      </w:r>
      <w:r w:rsidR="001E20B4" w:rsidRPr="00605502">
        <w:rPr>
          <w:sz w:val="27"/>
          <w:szCs w:val="27"/>
          <w:lang w:val="da-DK"/>
        </w:rPr>
        <w:t xml:space="preserve"> công trình 500kV, </w:t>
      </w:r>
      <w:r w:rsidR="007B24E3" w:rsidRPr="00605502">
        <w:rPr>
          <w:sz w:val="27"/>
          <w:szCs w:val="27"/>
          <w:lang w:val="da-DK"/>
        </w:rPr>
        <w:t>6</w:t>
      </w:r>
      <w:r w:rsidR="001E20B4" w:rsidRPr="00605502">
        <w:rPr>
          <w:sz w:val="27"/>
          <w:szCs w:val="27"/>
          <w:lang w:val="da-DK"/>
        </w:rPr>
        <w:t xml:space="preserve"> công trình 220kV</w:t>
      </w:r>
      <w:r w:rsidR="005C49BE" w:rsidRPr="00605502">
        <w:rPr>
          <w:sz w:val="27"/>
          <w:szCs w:val="27"/>
          <w:lang w:val="da-DK"/>
        </w:rPr>
        <w:t xml:space="preserve"> và</w:t>
      </w:r>
      <w:r w:rsidR="007B24E3" w:rsidRPr="00605502">
        <w:rPr>
          <w:sz w:val="27"/>
          <w:szCs w:val="27"/>
          <w:lang w:val="da-DK"/>
        </w:rPr>
        <w:t xml:space="preserve"> 18</w:t>
      </w:r>
      <w:r w:rsidR="00D87391" w:rsidRPr="00605502">
        <w:rPr>
          <w:sz w:val="27"/>
          <w:szCs w:val="27"/>
          <w:lang w:val="da-DK"/>
        </w:rPr>
        <w:t xml:space="preserve"> công trình 110kV), trong đó có những dự án lưới điện cấp bách: đóng điện tuyến 2 đường dây 500kV đấu nối Nhà máy Nhiệt điện Nghi S</w:t>
      </w:r>
      <w:r w:rsidR="00B06053" w:rsidRPr="00605502">
        <w:rPr>
          <w:sz w:val="27"/>
          <w:szCs w:val="27"/>
          <w:lang w:val="da-DK"/>
        </w:rPr>
        <w:t>ơn 2 vào hệ thống điện quốc gia, đóng điện nâng công suất trạm biến áp 500kV Quảng Ninh...</w:t>
      </w:r>
    </w:p>
    <w:p w14:paraId="2E378F40" w14:textId="43EA78B6" w:rsidR="00DD315F" w:rsidRDefault="00DD315F" w:rsidP="00D11189">
      <w:pPr>
        <w:widowControl w:val="0"/>
        <w:tabs>
          <w:tab w:val="clear" w:pos="907"/>
          <w:tab w:val="left" w:pos="-5590"/>
          <w:tab w:val="left" w:pos="-5200"/>
        </w:tabs>
        <w:spacing w:before="60" w:after="60"/>
        <w:ind w:firstLine="567"/>
        <w:rPr>
          <w:sz w:val="27"/>
          <w:szCs w:val="27"/>
          <w:lang w:val="da-DK"/>
        </w:rPr>
      </w:pPr>
      <w:r w:rsidRPr="00031BB2">
        <w:rPr>
          <w:sz w:val="27"/>
          <w:szCs w:val="27"/>
          <w:lang w:val="da-DK"/>
        </w:rPr>
        <w:t xml:space="preserve">Trong bối cảnh cả hệ thống chính trị và nhân dân cả nước </w:t>
      </w:r>
      <w:r w:rsidR="00004B80">
        <w:rPr>
          <w:sz w:val="27"/>
          <w:szCs w:val="27"/>
          <w:lang w:val="da-DK"/>
        </w:rPr>
        <w:t xml:space="preserve">tiếp tục </w:t>
      </w:r>
      <w:r w:rsidRPr="00031BB2">
        <w:rPr>
          <w:sz w:val="27"/>
          <w:szCs w:val="27"/>
          <w:lang w:val="da-DK"/>
        </w:rPr>
        <w:t>tập trung phòng chống dịch COVID-19, EVN và các đơn vị đã và đang</w:t>
      </w:r>
      <w:r w:rsidR="002E15CE">
        <w:rPr>
          <w:sz w:val="27"/>
          <w:szCs w:val="27"/>
          <w:lang w:val="da-DK"/>
        </w:rPr>
        <w:t xml:space="preserve"> tiếp tục</w:t>
      </w:r>
      <w:r w:rsidRPr="00DD315F">
        <w:rPr>
          <w:sz w:val="27"/>
          <w:szCs w:val="27"/>
          <w:lang w:val="da-DK"/>
        </w:rPr>
        <w:t xml:space="preserve"> thực hiện</w:t>
      </w:r>
      <w:r w:rsidR="00457880">
        <w:rPr>
          <w:sz w:val="27"/>
          <w:szCs w:val="27"/>
          <w:lang w:val="da-DK"/>
        </w:rPr>
        <w:t xml:space="preserve"> tốt</w:t>
      </w:r>
      <w:r w:rsidRPr="00DD315F">
        <w:rPr>
          <w:sz w:val="27"/>
          <w:szCs w:val="27"/>
          <w:lang w:val="da-DK"/>
        </w:rPr>
        <w:t xml:space="preserve"> “nhiệm vụ kép”</w:t>
      </w:r>
      <w:r w:rsidR="002E15CE">
        <w:rPr>
          <w:sz w:val="27"/>
          <w:szCs w:val="27"/>
          <w:lang w:val="da-DK"/>
        </w:rPr>
        <w:t>: vừa đảm bảo</w:t>
      </w:r>
      <w:r w:rsidRPr="00DD315F">
        <w:rPr>
          <w:sz w:val="27"/>
          <w:szCs w:val="27"/>
          <w:lang w:val="da-DK"/>
        </w:rPr>
        <w:t xml:space="preserve"> phòng chống dịch, vừa đảm bảo </w:t>
      </w:r>
      <w:r w:rsidR="002E15CE">
        <w:rPr>
          <w:sz w:val="27"/>
          <w:szCs w:val="27"/>
          <w:lang w:val="da-DK"/>
        </w:rPr>
        <w:t xml:space="preserve">cung cấp điện và các </w:t>
      </w:r>
      <w:r w:rsidRPr="00DD315F">
        <w:rPr>
          <w:sz w:val="27"/>
          <w:szCs w:val="27"/>
          <w:lang w:val="da-DK"/>
        </w:rPr>
        <w:t>hoạt động sản xuất kinh doanh</w:t>
      </w:r>
      <w:r w:rsidR="002E15CE">
        <w:rPr>
          <w:sz w:val="27"/>
          <w:szCs w:val="27"/>
          <w:lang w:val="da-DK"/>
        </w:rPr>
        <w:t xml:space="preserve">, </w:t>
      </w:r>
      <w:r w:rsidRPr="00DD315F">
        <w:rPr>
          <w:sz w:val="27"/>
          <w:szCs w:val="27"/>
          <w:lang w:val="da-DK"/>
        </w:rPr>
        <w:t>đảm bảo cung ứng điện cho phát triển KT-XH đất nước.</w:t>
      </w:r>
    </w:p>
    <w:p w14:paraId="1525BC74" w14:textId="77777777" w:rsidR="002E15CE" w:rsidRPr="00031BB2" w:rsidRDefault="002E15CE" w:rsidP="00D11189">
      <w:pPr>
        <w:widowControl w:val="0"/>
        <w:tabs>
          <w:tab w:val="clear" w:pos="907"/>
          <w:tab w:val="left" w:pos="-5590"/>
          <w:tab w:val="left" w:pos="-5200"/>
        </w:tabs>
        <w:spacing w:before="60" w:after="60"/>
        <w:ind w:firstLine="567"/>
        <w:rPr>
          <w:sz w:val="27"/>
          <w:szCs w:val="27"/>
          <w:lang w:val="da-DK"/>
        </w:rPr>
      </w:pPr>
    </w:p>
    <w:p w14:paraId="3DF2BD2A" w14:textId="18ECDD7E" w:rsidR="00D84932" w:rsidRPr="000A7A35" w:rsidRDefault="00183988" w:rsidP="00D11189">
      <w:pPr>
        <w:shd w:val="clear" w:color="auto" w:fill="FFFFFF"/>
        <w:tabs>
          <w:tab w:val="clear" w:pos="907"/>
        </w:tabs>
        <w:spacing w:before="60" w:after="60"/>
        <w:ind w:firstLine="567"/>
        <w:jc w:val="left"/>
        <w:rPr>
          <w:b/>
          <w:sz w:val="27"/>
          <w:szCs w:val="27"/>
          <w:lang w:val="vi-VN"/>
        </w:rPr>
      </w:pPr>
      <w:r w:rsidRPr="00895255">
        <w:rPr>
          <w:b/>
          <w:sz w:val="27"/>
          <w:szCs w:val="27"/>
          <w:lang w:val="vi-VN"/>
        </w:rPr>
        <w:lastRenderedPageBreak/>
        <w:t xml:space="preserve">Một số nhiệm vụ </w:t>
      </w:r>
      <w:r w:rsidRPr="00895255">
        <w:rPr>
          <w:b/>
          <w:sz w:val="27"/>
          <w:szCs w:val="27"/>
          <w:lang w:val="en-SG"/>
        </w:rPr>
        <w:t>công tác</w:t>
      </w:r>
      <w:r w:rsidRPr="00895255">
        <w:rPr>
          <w:b/>
          <w:sz w:val="27"/>
          <w:szCs w:val="27"/>
          <w:lang w:val="vi-VN"/>
        </w:rPr>
        <w:t xml:space="preserve"> của EVN trong </w:t>
      </w:r>
      <w:r>
        <w:rPr>
          <w:b/>
          <w:sz w:val="27"/>
          <w:szCs w:val="27"/>
        </w:rPr>
        <w:t>tháng 4</w:t>
      </w:r>
      <w:r w:rsidRPr="00895255">
        <w:rPr>
          <w:b/>
          <w:sz w:val="27"/>
          <w:szCs w:val="27"/>
        </w:rPr>
        <w:t xml:space="preserve"> năm </w:t>
      </w:r>
      <w:r>
        <w:rPr>
          <w:b/>
          <w:sz w:val="27"/>
          <w:szCs w:val="27"/>
        </w:rPr>
        <w:t>2021</w:t>
      </w:r>
    </w:p>
    <w:p w14:paraId="2B8E3BDC" w14:textId="669C1035" w:rsidR="00322A45" w:rsidRPr="00322A45" w:rsidRDefault="00882A5C" w:rsidP="00D11189">
      <w:pPr>
        <w:widowControl w:val="0"/>
        <w:tabs>
          <w:tab w:val="clear" w:pos="907"/>
          <w:tab w:val="left" w:pos="-5590"/>
          <w:tab w:val="left" w:pos="-5200"/>
        </w:tabs>
        <w:spacing w:before="60" w:after="60"/>
        <w:ind w:firstLine="567"/>
        <w:rPr>
          <w:sz w:val="27"/>
          <w:szCs w:val="27"/>
          <w:lang w:val="da-DK"/>
        </w:rPr>
      </w:pPr>
      <w:r>
        <w:rPr>
          <w:sz w:val="27"/>
          <w:szCs w:val="27"/>
          <w:lang w:val="da-DK"/>
        </w:rPr>
        <w:t>Với nhận định q</w:t>
      </w:r>
      <w:r w:rsidR="009761E7" w:rsidRPr="00322A45">
        <w:rPr>
          <w:sz w:val="27"/>
          <w:szCs w:val="27"/>
          <w:lang w:val="da-DK"/>
        </w:rPr>
        <w:t>uý II hàng năm là</w:t>
      </w:r>
      <w:r w:rsidR="00532B0E" w:rsidRPr="00322A45">
        <w:rPr>
          <w:sz w:val="27"/>
          <w:szCs w:val="27"/>
          <w:lang w:val="da-DK"/>
        </w:rPr>
        <w:t xml:space="preserve"> thời gian cao điểm của mùa khô</w:t>
      </w:r>
      <w:r w:rsidR="00720FF5">
        <w:rPr>
          <w:sz w:val="27"/>
          <w:szCs w:val="27"/>
          <w:lang w:val="da-DK"/>
        </w:rPr>
        <w:t xml:space="preserve">, </w:t>
      </w:r>
      <w:r w:rsidR="00F5370E" w:rsidRPr="00322A45">
        <w:rPr>
          <w:sz w:val="27"/>
          <w:szCs w:val="27"/>
          <w:lang w:val="da-DK"/>
        </w:rPr>
        <w:t>Tập đoàn Điện lực Việt Nam</w:t>
      </w:r>
      <w:r w:rsidR="00D84932" w:rsidRPr="00322A45">
        <w:rPr>
          <w:sz w:val="27"/>
          <w:szCs w:val="27"/>
          <w:lang w:val="da-DK"/>
        </w:rPr>
        <w:t xml:space="preserve"> đề ra mục tiêu đ</w:t>
      </w:r>
      <w:r w:rsidR="000F00FE" w:rsidRPr="00322A45">
        <w:rPr>
          <w:sz w:val="27"/>
          <w:szCs w:val="27"/>
          <w:lang w:val="da-DK"/>
        </w:rPr>
        <w:t>ảm bảo v</w:t>
      </w:r>
      <w:r w:rsidR="005A2072" w:rsidRPr="00322A45">
        <w:rPr>
          <w:sz w:val="27"/>
          <w:szCs w:val="27"/>
          <w:lang w:val="da-DK"/>
        </w:rPr>
        <w:t xml:space="preserve">ận hành </w:t>
      </w:r>
      <w:r w:rsidR="000F00FE" w:rsidRPr="00322A45">
        <w:rPr>
          <w:sz w:val="27"/>
          <w:szCs w:val="27"/>
          <w:lang w:val="da-DK"/>
        </w:rPr>
        <w:t xml:space="preserve">an toàn, ổn định </w:t>
      </w:r>
      <w:r w:rsidR="005A2072" w:rsidRPr="00322A45">
        <w:rPr>
          <w:sz w:val="27"/>
          <w:szCs w:val="27"/>
          <w:lang w:val="da-DK"/>
        </w:rPr>
        <w:t>hệ thống điện</w:t>
      </w:r>
      <w:r w:rsidR="000F00FE" w:rsidRPr="00322A45">
        <w:rPr>
          <w:sz w:val="27"/>
          <w:szCs w:val="27"/>
          <w:lang w:val="da-DK"/>
        </w:rPr>
        <w:t xml:space="preserve"> và thị trường điện</w:t>
      </w:r>
      <w:r w:rsidR="005D0347" w:rsidRPr="00322A45">
        <w:rPr>
          <w:sz w:val="27"/>
          <w:szCs w:val="27"/>
          <w:lang w:val="da-DK"/>
        </w:rPr>
        <w:t>,</w:t>
      </w:r>
      <w:r w:rsidR="005A2072" w:rsidRPr="00322A45">
        <w:rPr>
          <w:sz w:val="27"/>
          <w:szCs w:val="27"/>
          <w:lang w:val="da-DK"/>
        </w:rPr>
        <w:t xml:space="preserve"> đáp ứng nhu cầu điện trong các tháng mùa khô quý II</w:t>
      </w:r>
      <w:r w:rsidR="00703806" w:rsidRPr="00322A45">
        <w:rPr>
          <w:sz w:val="27"/>
          <w:szCs w:val="27"/>
          <w:lang w:val="da-DK"/>
        </w:rPr>
        <w:t>/</w:t>
      </w:r>
      <w:r w:rsidR="00460EBF" w:rsidRPr="00322A45">
        <w:rPr>
          <w:sz w:val="27"/>
          <w:szCs w:val="27"/>
          <w:lang w:val="da-DK"/>
        </w:rPr>
        <w:t>2021</w:t>
      </w:r>
      <w:r w:rsidR="00715458">
        <w:rPr>
          <w:sz w:val="27"/>
          <w:szCs w:val="27"/>
          <w:lang w:val="da-DK"/>
        </w:rPr>
        <w:t xml:space="preserve">, đặc biệt trong bối cảnh </w:t>
      </w:r>
      <w:r w:rsidR="00E24708">
        <w:rPr>
          <w:sz w:val="27"/>
          <w:szCs w:val="27"/>
          <w:lang w:val="da-DK"/>
        </w:rPr>
        <w:t xml:space="preserve">nguồn điện năng lượng tái tạo có </w:t>
      </w:r>
      <w:r w:rsidR="00E24708">
        <w:rPr>
          <w:sz w:val="27"/>
          <w:szCs w:val="27"/>
          <w:lang w:val="da-DK"/>
        </w:rPr>
        <w:t xml:space="preserve">tỷ trọng </w:t>
      </w:r>
      <w:r w:rsidR="00E24708">
        <w:rPr>
          <w:sz w:val="27"/>
          <w:szCs w:val="27"/>
          <w:lang w:val="da-DK"/>
        </w:rPr>
        <w:t>cao</w:t>
      </w:r>
      <w:r w:rsidR="00322A45" w:rsidRPr="00322A45">
        <w:rPr>
          <w:sz w:val="27"/>
          <w:szCs w:val="27"/>
          <w:lang w:val="da-DK"/>
        </w:rPr>
        <w:t>.</w:t>
      </w:r>
    </w:p>
    <w:p w14:paraId="42C7CEAC" w14:textId="643744E6" w:rsidR="00322A45" w:rsidRPr="00322A45" w:rsidRDefault="00322A45" w:rsidP="00D11189">
      <w:pPr>
        <w:widowControl w:val="0"/>
        <w:tabs>
          <w:tab w:val="clear" w:pos="907"/>
          <w:tab w:val="left" w:pos="-5590"/>
          <w:tab w:val="left" w:pos="-5200"/>
        </w:tabs>
        <w:spacing w:before="60" w:after="60"/>
        <w:ind w:firstLine="567"/>
        <w:rPr>
          <w:sz w:val="27"/>
          <w:szCs w:val="27"/>
          <w:lang w:val="da-DK"/>
        </w:rPr>
      </w:pPr>
      <w:r w:rsidRPr="00322A45">
        <w:rPr>
          <w:sz w:val="27"/>
          <w:szCs w:val="27"/>
          <w:lang w:val="da-DK"/>
        </w:rPr>
        <w:t>Tháng 4/2021, sản lượng tiêu thụ điện bình quân ngày toàn hệ thống dự kiến ở mức 7</w:t>
      </w:r>
      <w:r>
        <w:rPr>
          <w:sz w:val="27"/>
          <w:szCs w:val="27"/>
          <w:lang w:val="da-DK"/>
        </w:rPr>
        <w:t>1</w:t>
      </w:r>
      <w:r w:rsidRPr="00322A45">
        <w:rPr>
          <w:sz w:val="27"/>
          <w:szCs w:val="27"/>
          <w:lang w:val="da-DK"/>
        </w:rPr>
        <w:t>3,</w:t>
      </w:r>
      <w:r>
        <w:rPr>
          <w:sz w:val="27"/>
          <w:szCs w:val="27"/>
          <w:lang w:val="da-DK"/>
        </w:rPr>
        <w:t>6</w:t>
      </w:r>
      <w:r w:rsidRPr="00322A45">
        <w:rPr>
          <w:sz w:val="27"/>
          <w:szCs w:val="27"/>
          <w:lang w:val="da-DK"/>
        </w:rPr>
        <w:t xml:space="preserve"> triệu kWh/ngày, công suất phụ tải lớn nhất ước khoảng 38.</w:t>
      </w:r>
      <w:r>
        <w:rPr>
          <w:sz w:val="27"/>
          <w:szCs w:val="27"/>
          <w:lang w:val="da-DK"/>
        </w:rPr>
        <w:t>285</w:t>
      </w:r>
      <w:r w:rsidRPr="00322A45">
        <w:rPr>
          <w:sz w:val="27"/>
          <w:szCs w:val="27"/>
          <w:lang w:val="da-DK"/>
        </w:rPr>
        <w:t xml:space="preserve"> MW. </w:t>
      </w:r>
      <w:r w:rsidR="00C81DF4" w:rsidRPr="004A7D73">
        <w:rPr>
          <w:sz w:val="27"/>
          <w:szCs w:val="27"/>
          <w:lang w:val="da-DK"/>
        </w:rPr>
        <w:t>Trong thời gian tới, hiện tượng thừa nguồn</w:t>
      </w:r>
      <w:r w:rsidR="000341A2">
        <w:rPr>
          <w:sz w:val="27"/>
          <w:szCs w:val="27"/>
          <w:lang w:val="da-DK"/>
        </w:rPr>
        <w:t xml:space="preserve"> vào giờ thấp điểm trưa</w:t>
      </w:r>
      <w:r w:rsidR="00C81DF4" w:rsidRPr="004A7D73">
        <w:rPr>
          <w:sz w:val="27"/>
          <w:szCs w:val="27"/>
          <w:lang w:val="da-DK"/>
        </w:rPr>
        <w:t xml:space="preserve">, quá tải lưới điện gây tiết giảm năng lượng tái tạo được </w:t>
      </w:r>
      <w:r w:rsidR="00C81DF4">
        <w:rPr>
          <w:sz w:val="27"/>
          <w:szCs w:val="27"/>
          <w:lang w:val="da-DK"/>
        </w:rPr>
        <w:t>nhận diện sẽ tiếp tục xuất hiện.</w:t>
      </w:r>
      <w:r w:rsidR="00C81DF4" w:rsidRPr="004A7D73">
        <w:rPr>
          <w:sz w:val="27"/>
          <w:szCs w:val="27"/>
          <w:lang w:val="da-DK"/>
        </w:rPr>
        <w:t xml:space="preserve"> </w:t>
      </w:r>
      <w:r w:rsidR="001C6502" w:rsidRPr="004A7D73">
        <w:rPr>
          <w:sz w:val="27"/>
          <w:szCs w:val="27"/>
          <w:lang w:val="da-DK"/>
        </w:rPr>
        <w:t>Công tác vận hành hệ thống nói chung và đặc biệt là trong những tình huống khẩn cấp như thừa nguồn, quá tải lưới yêu cầu tính chính xác, kỷ luật và tuân thủ quy định điều độ ở mức cao nhất</w:t>
      </w:r>
      <w:r w:rsidR="008C28D1">
        <w:rPr>
          <w:sz w:val="27"/>
          <w:szCs w:val="27"/>
          <w:lang w:val="da-DK"/>
        </w:rPr>
        <w:t xml:space="preserve"> đối với tất cả các đơn vị vận hành nguồn và lưới điện trong HTĐ Quốc gia</w:t>
      </w:r>
      <w:r w:rsidR="001C6502">
        <w:rPr>
          <w:sz w:val="27"/>
          <w:szCs w:val="27"/>
          <w:lang w:val="da-DK"/>
        </w:rPr>
        <w:t>.</w:t>
      </w:r>
    </w:p>
    <w:p w14:paraId="54ABC2C7" w14:textId="78181C67" w:rsidR="00322A45" w:rsidRPr="00322A45" w:rsidRDefault="00322A45" w:rsidP="00D11189">
      <w:pPr>
        <w:widowControl w:val="0"/>
        <w:tabs>
          <w:tab w:val="clear" w:pos="907"/>
          <w:tab w:val="left" w:pos="-5590"/>
          <w:tab w:val="left" w:pos="-5200"/>
        </w:tabs>
        <w:spacing w:before="60" w:after="60"/>
        <w:ind w:firstLine="567"/>
        <w:rPr>
          <w:sz w:val="27"/>
          <w:szCs w:val="27"/>
          <w:lang w:val="da-DK"/>
        </w:rPr>
      </w:pPr>
      <w:r w:rsidRPr="00322A45">
        <w:rPr>
          <w:sz w:val="27"/>
          <w:szCs w:val="27"/>
          <w:lang w:val="da-DK"/>
        </w:rPr>
        <w:t xml:space="preserve">Mục tiêu vận hành hệ thống điện tháng </w:t>
      </w:r>
      <w:r>
        <w:rPr>
          <w:sz w:val="27"/>
          <w:szCs w:val="27"/>
          <w:lang w:val="da-DK"/>
        </w:rPr>
        <w:t>4</w:t>
      </w:r>
      <w:r w:rsidRPr="00322A45">
        <w:rPr>
          <w:sz w:val="27"/>
          <w:szCs w:val="27"/>
          <w:lang w:val="da-DK"/>
        </w:rPr>
        <w:t xml:space="preserve">/2021 là: tiếp tục </w:t>
      </w:r>
      <w:r w:rsidRPr="004A084B">
        <w:rPr>
          <w:sz w:val="27"/>
          <w:szCs w:val="27"/>
          <w:lang w:val="da-DK"/>
        </w:rPr>
        <w:t xml:space="preserve">thực hiện tốt nhiệm vụ phòng, chống dịch Covid-19 và đảm bảo sản xuất, cung ứng điện cho hoạt động sản xuất kinh doanh và sinh hoạt </w:t>
      </w:r>
      <w:r w:rsidRPr="00322A45">
        <w:rPr>
          <w:sz w:val="27"/>
          <w:szCs w:val="27"/>
          <w:lang w:val="da-DK"/>
        </w:rPr>
        <w:t>người dân</w:t>
      </w:r>
      <w:r w:rsidR="00252C6D">
        <w:rPr>
          <w:sz w:val="27"/>
          <w:szCs w:val="27"/>
          <w:lang w:val="da-DK"/>
        </w:rPr>
        <w:t>; đảm bảo điện phục vụ kỳ họp thứ 11 Quốc hội khóa XIV và kỳ nghỉ lễ 30/4 - 01/5</w:t>
      </w:r>
      <w:r w:rsidRPr="00322A45">
        <w:rPr>
          <w:sz w:val="27"/>
          <w:szCs w:val="27"/>
          <w:lang w:val="da-DK"/>
        </w:rPr>
        <w:t xml:space="preserve">. Khai thác nhiệt điện than và tua-bin khí theo cấu hình nguồn, nhằm khai thác tối đa có thể năng lượng tái tạo; điều tiết các hồ thủy điện bám sát kế hoạch năm và đảm bảo cấp nước hạ du cho các địa phương. </w:t>
      </w:r>
      <w:r>
        <w:rPr>
          <w:sz w:val="27"/>
          <w:szCs w:val="27"/>
          <w:lang w:val="da-DK"/>
        </w:rPr>
        <w:t xml:space="preserve">Các Tổng Công ty Phát điện đảm bảo khả dụng các tổ máy cao nhất có thể trong các tháng mùa khô. </w:t>
      </w:r>
      <w:r w:rsidRPr="00322A45">
        <w:rPr>
          <w:sz w:val="27"/>
          <w:szCs w:val="27"/>
          <w:lang w:val="da-DK"/>
        </w:rPr>
        <w:t xml:space="preserve">Vận hành an toàn, tin cậy lưới điện truyền tải, đặc biệt là hệ thống 500kV Bắc - Nam. </w:t>
      </w:r>
    </w:p>
    <w:p w14:paraId="48673F90" w14:textId="528B7AE6" w:rsidR="00464E5C" w:rsidRPr="00605502" w:rsidRDefault="00F16A92" w:rsidP="00D11189">
      <w:pPr>
        <w:widowControl w:val="0"/>
        <w:tabs>
          <w:tab w:val="clear" w:pos="907"/>
          <w:tab w:val="left" w:pos="-5590"/>
          <w:tab w:val="left" w:pos="-5200"/>
        </w:tabs>
        <w:spacing w:before="60" w:after="60"/>
        <w:ind w:firstLine="567"/>
        <w:rPr>
          <w:sz w:val="27"/>
          <w:szCs w:val="27"/>
          <w:lang w:val="da-DK"/>
        </w:rPr>
      </w:pPr>
      <w:r w:rsidRPr="00605502">
        <w:rPr>
          <w:sz w:val="27"/>
          <w:szCs w:val="27"/>
          <w:lang w:val="da-DK"/>
        </w:rPr>
        <w:t>Về công tác đầu tư xây dựng</w:t>
      </w:r>
      <w:r w:rsidR="0031282E" w:rsidRPr="00605502">
        <w:rPr>
          <w:sz w:val="27"/>
          <w:szCs w:val="27"/>
          <w:lang w:val="da-DK"/>
        </w:rPr>
        <w:t>:</w:t>
      </w:r>
      <w:r w:rsidR="00EC722F" w:rsidRPr="00605502">
        <w:rPr>
          <w:sz w:val="27"/>
          <w:szCs w:val="27"/>
          <w:lang w:val="da-DK"/>
        </w:rPr>
        <w:t xml:space="preserve"> </w:t>
      </w:r>
      <w:r w:rsidR="00986F3D" w:rsidRPr="00605502">
        <w:rPr>
          <w:sz w:val="27"/>
          <w:szCs w:val="27"/>
          <w:lang w:val="da-DK"/>
        </w:rPr>
        <w:t>Trong tháng 4/2021</w:t>
      </w:r>
      <w:r w:rsidR="00313D82">
        <w:rPr>
          <w:sz w:val="27"/>
          <w:szCs w:val="27"/>
          <w:lang w:val="da-DK"/>
        </w:rPr>
        <w:t xml:space="preserve"> và thời gian tới</w:t>
      </w:r>
      <w:r w:rsidR="00986F3D" w:rsidRPr="00605502">
        <w:rPr>
          <w:sz w:val="27"/>
          <w:szCs w:val="27"/>
          <w:lang w:val="da-DK"/>
        </w:rPr>
        <w:t>, h</w:t>
      </w:r>
      <w:r w:rsidR="00EC722F" w:rsidRPr="00605502">
        <w:rPr>
          <w:sz w:val="27"/>
          <w:szCs w:val="27"/>
          <w:lang w:val="da-DK"/>
        </w:rPr>
        <w:t xml:space="preserve">oàn thành phát điện thương mại tổ máy 2 dự án </w:t>
      </w:r>
      <w:r w:rsidR="004023F5">
        <w:rPr>
          <w:sz w:val="27"/>
          <w:szCs w:val="27"/>
          <w:lang w:val="da-DK"/>
        </w:rPr>
        <w:t>t</w:t>
      </w:r>
      <w:r w:rsidR="00EC722F" w:rsidRPr="00605502">
        <w:rPr>
          <w:sz w:val="27"/>
          <w:szCs w:val="27"/>
          <w:lang w:val="da-DK"/>
        </w:rPr>
        <w:t>hủy điện Thượng Kon Tum; phấn đấu khởi công dự án Thủy điện Ialy mở rộng và dự án Điện mặt trời Phước Thái 2&amp;3; chuẩn bị mặt bằng và các điều kiện để khởi công dự án Cơ sở hạ tầng Trung tâm Điện lực Dung Quất</w:t>
      </w:r>
      <w:r w:rsidR="00986F3D" w:rsidRPr="00605502">
        <w:rPr>
          <w:sz w:val="27"/>
          <w:szCs w:val="27"/>
          <w:lang w:val="da-DK"/>
        </w:rPr>
        <w:t xml:space="preserve">. Đối với dự án đường dây 500kV mạch 3: đôn đốc thi công, phấn đấu đóng điện đoạn Dốc Sỏi – Pleiku 2 trong tháng 4/2021, đôn đốc các đơn vị trong phối hợp bồi </w:t>
      </w:r>
      <w:r w:rsidR="000D0FF2">
        <w:rPr>
          <w:sz w:val="27"/>
          <w:szCs w:val="27"/>
          <w:lang w:val="da-DK"/>
        </w:rPr>
        <w:t>thường GPMB theo công điện 393/C</w:t>
      </w:r>
      <w:r w:rsidR="00986F3D" w:rsidRPr="00605502">
        <w:rPr>
          <w:sz w:val="27"/>
          <w:szCs w:val="27"/>
          <w:lang w:val="da-DK"/>
        </w:rPr>
        <w:t xml:space="preserve">Đ-TTg </w:t>
      </w:r>
      <w:r w:rsidR="00625350">
        <w:rPr>
          <w:sz w:val="27"/>
          <w:szCs w:val="27"/>
          <w:lang w:val="da-DK"/>
        </w:rPr>
        <w:t xml:space="preserve">ngày 29/3/2021 </w:t>
      </w:r>
      <w:r w:rsidR="00986F3D" w:rsidRPr="00605502">
        <w:rPr>
          <w:sz w:val="27"/>
          <w:szCs w:val="27"/>
          <w:lang w:val="da-DK"/>
        </w:rPr>
        <w:t>của Thủ tướng Chính phủ.</w:t>
      </w:r>
      <w:r w:rsidR="007A2183" w:rsidRPr="00605502">
        <w:rPr>
          <w:sz w:val="27"/>
          <w:szCs w:val="27"/>
          <w:lang w:val="da-DK"/>
        </w:rPr>
        <w:t>..</w:t>
      </w:r>
    </w:p>
    <w:p w14:paraId="3BFE5712" w14:textId="77777777" w:rsidR="00464E5C" w:rsidRPr="00E0461C" w:rsidRDefault="00464E5C" w:rsidP="003170A3">
      <w:pPr>
        <w:tabs>
          <w:tab w:val="num" w:pos="0"/>
          <w:tab w:val="num" w:pos="851"/>
          <w:tab w:val="right" w:pos="6890"/>
          <w:tab w:val="left" w:pos="7020"/>
        </w:tabs>
        <w:spacing w:before="60" w:line="276" w:lineRule="auto"/>
        <w:ind w:firstLine="567"/>
        <w:rPr>
          <w:spacing w:val="-2"/>
          <w:sz w:val="27"/>
          <w:szCs w:val="27"/>
          <w:lang w:val="pt-BR"/>
        </w:rPr>
      </w:pPr>
    </w:p>
    <w:p w14:paraId="275F2CA0" w14:textId="77777777" w:rsidR="00507913" w:rsidRPr="00313D82" w:rsidRDefault="00507913" w:rsidP="00507913">
      <w:pPr>
        <w:tabs>
          <w:tab w:val="left" w:pos="-5590"/>
          <w:tab w:val="left" w:pos="-5200"/>
          <w:tab w:val="num" w:pos="840"/>
          <w:tab w:val="num" w:pos="1092"/>
        </w:tabs>
        <w:ind w:firstLine="567"/>
        <w:rPr>
          <w:b/>
          <w:sz w:val="24"/>
          <w:szCs w:val="24"/>
          <w:u w:val="single"/>
          <w:lang w:val="pt-BR"/>
        </w:rPr>
      </w:pPr>
      <w:r w:rsidRPr="00313D82">
        <w:rPr>
          <w:b/>
          <w:sz w:val="24"/>
          <w:szCs w:val="24"/>
          <w:u w:val="single"/>
          <w:lang w:val="pt-BR"/>
        </w:rPr>
        <w:t>THÔNG TIN LIÊN HỆ:</w:t>
      </w:r>
    </w:p>
    <w:p w14:paraId="093FBCDC" w14:textId="77777777" w:rsidR="00C12060" w:rsidRPr="00313D82" w:rsidRDefault="00C12060" w:rsidP="00C12060">
      <w:pPr>
        <w:pStyle w:val="Header"/>
        <w:tabs>
          <w:tab w:val="clear" w:pos="4320"/>
          <w:tab w:val="clear" w:pos="8640"/>
          <w:tab w:val="num" w:pos="1440"/>
        </w:tabs>
        <w:spacing w:before="0"/>
        <w:ind w:firstLine="567"/>
        <w:rPr>
          <w:sz w:val="24"/>
          <w:szCs w:val="24"/>
          <w:lang w:val="pt-BR"/>
        </w:rPr>
      </w:pPr>
      <w:r w:rsidRPr="00313D82">
        <w:rPr>
          <w:sz w:val="24"/>
          <w:szCs w:val="24"/>
          <w:lang w:val="pt-BR"/>
        </w:rPr>
        <w:t>Ban Truyền thông - Tập đoàn Điện lực Việt Nam;</w:t>
      </w:r>
    </w:p>
    <w:p w14:paraId="6D3D0961" w14:textId="77777777" w:rsidR="00C12060" w:rsidRPr="00313D82" w:rsidRDefault="00C12060" w:rsidP="00C12060">
      <w:pPr>
        <w:pStyle w:val="Header"/>
        <w:tabs>
          <w:tab w:val="clear" w:pos="4320"/>
          <w:tab w:val="clear" w:pos="8640"/>
          <w:tab w:val="num" w:pos="1440"/>
        </w:tabs>
        <w:spacing w:before="0"/>
        <w:ind w:firstLine="567"/>
        <w:rPr>
          <w:sz w:val="24"/>
          <w:szCs w:val="24"/>
          <w:lang w:val="pt-BR"/>
        </w:rPr>
      </w:pPr>
      <w:r w:rsidRPr="00313D82">
        <w:rPr>
          <w:sz w:val="24"/>
          <w:szCs w:val="24"/>
          <w:lang w:val="pt-BR"/>
        </w:rPr>
        <w:t xml:space="preserve">Email: </w:t>
      </w:r>
      <w:hyperlink r:id="rId12" w:history="1">
        <w:r w:rsidRPr="00313D82">
          <w:rPr>
            <w:rStyle w:val="Hyperlink"/>
            <w:sz w:val="24"/>
            <w:szCs w:val="24"/>
            <w:lang w:val="pt-BR"/>
          </w:rPr>
          <w:t>bantt@evn.com.vn</w:t>
        </w:r>
      </w:hyperlink>
      <w:r w:rsidRPr="00313D82">
        <w:rPr>
          <w:sz w:val="24"/>
          <w:szCs w:val="24"/>
          <w:lang w:val="pt-BR"/>
        </w:rPr>
        <w:t xml:space="preserve"> </w:t>
      </w:r>
    </w:p>
    <w:p w14:paraId="599DB6B0" w14:textId="77777777" w:rsidR="00C12060" w:rsidRPr="00313D82" w:rsidRDefault="00C12060" w:rsidP="00C12060">
      <w:pPr>
        <w:pStyle w:val="Header"/>
        <w:tabs>
          <w:tab w:val="clear" w:pos="4320"/>
          <w:tab w:val="clear" w:pos="8640"/>
          <w:tab w:val="num" w:pos="1440"/>
        </w:tabs>
        <w:spacing w:before="0"/>
        <w:ind w:firstLine="567"/>
        <w:rPr>
          <w:sz w:val="24"/>
          <w:szCs w:val="24"/>
          <w:lang w:val="pt-BR"/>
        </w:rPr>
      </w:pPr>
      <w:r w:rsidRPr="00313D82">
        <w:rPr>
          <w:sz w:val="24"/>
          <w:szCs w:val="24"/>
          <w:lang w:val="pt-BR"/>
        </w:rPr>
        <w:t xml:space="preserve">Điện thoại: 024.66946405/66946413; </w:t>
      </w:r>
      <w:r w:rsidRPr="00313D82">
        <w:rPr>
          <w:sz w:val="24"/>
          <w:szCs w:val="24"/>
          <w:lang w:val="pt-BR"/>
        </w:rPr>
        <w:tab/>
        <w:t>Fax: 024.66946402</w:t>
      </w:r>
    </w:p>
    <w:p w14:paraId="12765FDF" w14:textId="77777777" w:rsidR="00C12060" w:rsidRPr="00313D82" w:rsidRDefault="00C12060" w:rsidP="00C12060">
      <w:pPr>
        <w:spacing w:before="0"/>
        <w:ind w:firstLine="567"/>
        <w:rPr>
          <w:sz w:val="24"/>
          <w:szCs w:val="24"/>
          <w:lang w:val="pt-BR"/>
        </w:rPr>
      </w:pPr>
      <w:r w:rsidRPr="00313D82">
        <w:rPr>
          <w:sz w:val="24"/>
          <w:szCs w:val="24"/>
          <w:lang w:val="pt-BR"/>
        </w:rPr>
        <w:t>Địa chỉ: Số 11 phố Cửa Bắc, phường Trúc Bạch, quận Ba Đình - Hà Nội;</w:t>
      </w:r>
    </w:p>
    <w:p w14:paraId="6248B0FF" w14:textId="77777777" w:rsidR="00C12060" w:rsidRPr="00313D82" w:rsidRDefault="00C12060" w:rsidP="00C12060">
      <w:pPr>
        <w:pStyle w:val="Header"/>
        <w:tabs>
          <w:tab w:val="clear" w:pos="4320"/>
          <w:tab w:val="clear" w:pos="8640"/>
          <w:tab w:val="num" w:pos="1440"/>
        </w:tabs>
        <w:spacing w:before="0"/>
        <w:ind w:firstLine="567"/>
        <w:rPr>
          <w:sz w:val="24"/>
          <w:szCs w:val="24"/>
          <w:lang w:val="pt-BR"/>
        </w:rPr>
      </w:pPr>
      <w:r w:rsidRPr="00313D82">
        <w:rPr>
          <w:sz w:val="24"/>
          <w:szCs w:val="24"/>
          <w:lang w:val="pt-BR"/>
        </w:rPr>
        <w:t xml:space="preserve">Website: </w:t>
      </w:r>
      <w:hyperlink r:id="rId13" w:history="1">
        <w:r w:rsidRPr="00313D82">
          <w:rPr>
            <w:rStyle w:val="Hyperlink"/>
            <w:sz w:val="24"/>
            <w:szCs w:val="24"/>
            <w:lang w:val="pt-BR"/>
          </w:rPr>
          <w:t>www.evn.com.vn</w:t>
        </w:r>
      </w:hyperlink>
      <w:r w:rsidRPr="00313D82">
        <w:rPr>
          <w:sz w:val="24"/>
          <w:szCs w:val="24"/>
          <w:lang w:val="pt-BR"/>
        </w:rPr>
        <w:t xml:space="preserve">, </w:t>
      </w:r>
      <w:hyperlink r:id="rId14" w:history="1">
        <w:r w:rsidRPr="00313D82">
          <w:rPr>
            <w:rStyle w:val="Hyperlink"/>
            <w:sz w:val="24"/>
            <w:szCs w:val="24"/>
            <w:lang w:val="pt-BR"/>
          </w:rPr>
          <w:t>www.tietkiemnangluong.vn</w:t>
        </w:r>
      </w:hyperlink>
    </w:p>
    <w:p w14:paraId="19BB0F50" w14:textId="32F9286C" w:rsidR="00507913" w:rsidRPr="00313D82" w:rsidRDefault="00C12060" w:rsidP="00C12060">
      <w:pPr>
        <w:pStyle w:val="NormalWeb"/>
        <w:shd w:val="clear" w:color="auto" w:fill="FFFFFF"/>
        <w:spacing w:before="0" w:beforeAutospacing="0" w:after="0" w:afterAutospacing="0"/>
        <w:ind w:firstLine="567"/>
        <w:jc w:val="both"/>
      </w:pPr>
      <w:r w:rsidRPr="00313D82">
        <w:rPr>
          <w:lang w:val="pt-BR"/>
        </w:rPr>
        <w:t>Fanpage:</w:t>
      </w:r>
      <w:r w:rsidRPr="00313D82">
        <w:t xml:space="preserve"> </w:t>
      </w:r>
      <w:hyperlink r:id="rId15" w:history="1">
        <w:r w:rsidRPr="00313D82">
          <w:rPr>
            <w:rStyle w:val="Hyperlink"/>
            <w:lang w:val="pt-BR"/>
          </w:rPr>
          <w:t>www.facebook.com/evndienlucvietnam</w:t>
        </w:r>
      </w:hyperlink>
      <w:r w:rsidRPr="00313D82">
        <w:rPr>
          <w:u w:val="single"/>
        </w:rPr>
        <w:t xml:space="preserve"> </w:t>
      </w:r>
    </w:p>
    <w:sectPr w:rsidR="00507913" w:rsidRPr="00313D82" w:rsidSect="00F82A9E">
      <w:footerReference w:type="default" r:id="rId16"/>
      <w:pgSz w:w="11907" w:h="16840" w:code="9"/>
      <w:pgMar w:top="1134"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17037" w14:textId="77777777" w:rsidR="00705F42" w:rsidRDefault="00705F42">
      <w:r>
        <w:separator/>
      </w:r>
    </w:p>
  </w:endnote>
  <w:endnote w:type="continuationSeparator" w:id="0">
    <w:p w14:paraId="4B7B3CCB" w14:textId="77777777" w:rsidR="00705F42" w:rsidRDefault="0070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VNTimeH">
    <w:altName w:val="Calibri"/>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Stamp">
    <w:altName w:val="Courier New"/>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Clarendon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BahamasBH">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EF3F4" w14:textId="3F576651" w:rsidR="00EC722F" w:rsidRDefault="00EC722F">
    <w:pPr>
      <w:pStyle w:val="Footer"/>
      <w:jc w:val="right"/>
    </w:pPr>
    <w:r>
      <w:fldChar w:fldCharType="begin"/>
    </w:r>
    <w:r>
      <w:instrText xml:space="preserve"> PAGE   \* MERGEFORMAT </w:instrText>
    </w:r>
    <w:r>
      <w:fldChar w:fldCharType="separate"/>
    </w:r>
    <w:r w:rsidR="000D0FF2">
      <w:rPr>
        <w:noProof/>
      </w:rPr>
      <w:t>2</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A72C2" w14:textId="77777777" w:rsidR="00705F42" w:rsidRDefault="00705F42">
      <w:r>
        <w:separator/>
      </w:r>
    </w:p>
  </w:footnote>
  <w:footnote w:type="continuationSeparator" w:id="0">
    <w:p w14:paraId="4EB62DDE" w14:textId="77777777" w:rsidR="00705F42" w:rsidRDefault="00705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3"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4"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0"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2"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2"/>
  </w:num>
  <w:num w:numId="2">
    <w:abstractNumId w:val="21"/>
  </w:num>
  <w:num w:numId="3">
    <w:abstractNumId w:val="22"/>
  </w:num>
  <w:num w:numId="4">
    <w:abstractNumId w:val="19"/>
  </w:num>
  <w:num w:numId="5">
    <w:abstractNumId w:val="5"/>
  </w:num>
  <w:num w:numId="6">
    <w:abstractNumId w:val="10"/>
  </w:num>
  <w:num w:numId="7">
    <w:abstractNumId w:val="3"/>
  </w:num>
  <w:num w:numId="8">
    <w:abstractNumId w:val="2"/>
  </w:num>
  <w:num w:numId="9">
    <w:abstractNumId w:val="1"/>
  </w:num>
  <w:num w:numId="10">
    <w:abstractNumId w:val="7"/>
  </w:num>
  <w:num w:numId="11">
    <w:abstractNumId w:val="16"/>
  </w:num>
  <w:num w:numId="12">
    <w:abstractNumId w:val="11"/>
  </w:num>
  <w:num w:numId="13">
    <w:abstractNumId w:val="18"/>
  </w:num>
  <w:num w:numId="14">
    <w:abstractNumId w:val="14"/>
  </w:num>
  <w:num w:numId="15">
    <w:abstractNumId w:val="13"/>
  </w:num>
  <w:num w:numId="16">
    <w:abstractNumId w:val="0"/>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9"/>
  </w:num>
  <w:num w:numId="27">
    <w:abstractNumId w:val="15"/>
  </w:num>
  <w:num w:numId="28">
    <w:abstractNumId w:val="17"/>
  </w:num>
  <w:num w:numId="29">
    <w:abstractNumId w:val="8"/>
  </w:num>
  <w:num w:numId="30">
    <w:abstractNumId w:val="20"/>
  </w:num>
  <w:num w:numId="31">
    <w:abstractNumId w:val="4"/>
  </w:num>
  <w:num w:numId="3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1A2"/>
    <w:rsid w:val="000343DD"/>
    <w:rsid w:val="000345A1"/>
    <w:rsid w:val="000349C8"/>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EA1"/>
    <w:rsid w:val="00081F25"/>
    <w:rsid w:val="00082274"/>
    <w:rsid w:val="00082298"/>
    <w:rsid w:val="00082339"/>
    <w:rsid w:val="00082806"/>
    <w:rsid w:val="00082C1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C8F"/>
    <w:rsid w:val="000B1DBD"/>
    <w:rsid w:val="000B1E83"/>
    <w:rsid w:val="000B1EA4"/>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687"/>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0FF2"/>
    <w:rsid w:val="000D1175"/>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A4"/>
    <w:rsid w:val="001010DD"/>
    <w:rsid w:val="00101776"/>
    <w:rsid w:val="00101806"/>
    <w:rsid w:val="001018DA"/>
    <w:rsid w:val="001019B6"/>
    <w:rsid w:val="00101A9C"/>
    <w:rsid w:val="00101B7F"/>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735"/>
    <w:rsid w:val="00110927"/>
    <w:rsid w:val="001109F8"/>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0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71D5"/>
    <w:rsid w:val="0014721B"/>
    <w:rsid w:val="00147404"/>
    <w:rsid w:val="001478D9"/>
    <w:rsid w:val="00147920"/>
    <w:rsid w:val="00147964"/>
    <w:rsid w:val="001479D6"/>
    <w:rsid w:val="00147A2A"/>
    <w:rsid w:val="00147E23"/>
    <w:rsid w:val="0015018E"/>
    <w:rsid w:val="00150232"/>
    <w:rsid w:val="00150475"/>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367"/>
    <w:rsid w:val="001555E8"/>
    <w:rsid w:val="00155867"/>
    <w:rsid w:val="00155879"/>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900F1"/>
    <w:rsid w:val="00190329"/>
    <w:rsid w:val="001906EC"/>
    <w:rsid w:val="00190741"/>
    <w:rsid w:val="001907FD"/>
    <w:rsid w:val="00190C59"/>
    <w:rsid w:val="00190D01"/>
    <w:rsid w:val="00190E0C"/>
    <w:rsid w:val="00191079"/>
    <w:rsid w:val="0019108E"/>
    <w:rsid w:val="001915A6"/>
    <w:rsid w:val="0019194D"/>
    <w:rsid w:val="00191AD8"/>
    <w:rsid w:val="00191D3B"/>
    <w:rsid w:val="001924CF"/>
    <w:rsid w:val="00192547"/>
    <w:rsid w:val="001928D0"/>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E34"/>
    <w:rsid w:val="001A0F6D"/>
    <w:rsid w:val="001A10E3"/>
    <w:rsid w:val="001A112D"/>
    <w:rsid w:val="001A1247"/>
    <w:rsid w:val="001A14A2"/>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E0B"/>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DDB"/>
    <w:rsid w:val="001D5E2A"/>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612"/>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916"/>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9F"/>
    <w:rsid w:val="00247465"/>
    <w:rsid w:val="00250052"/>
    <w:rsid w:val="002500D2"/>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8"/>
    <w:rsid w:val="00264E1D"/>
    <w:rsid w:val="00264FEA"/>
    <w:rsid w:val="00265044"/>
    <w:rsid w:val="00265168"/>
    <w:rsid w:val="002651BC"/>
    <w:rsid w:val="002653BC"/>
    <w:rsid w:val="00265576"/>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69"/>
    <w:rsid w:val="00285F8D"/>
    <w:rsid w:val="00286139"/>
    <w:rsid w:val="00286291"/>
    <w:rsid w:val="002864CA"/>
    <w:rsid w:val="002866A7"/>
    <w:rsid w:val="00286743"/>
    <w:rsid w:val="0028676A"/>
    <w:rsid w:val="00286C24"/>
    <w:rsid w:val="00286F74"/>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BE7"/>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B99"/>
    <w:rsid w:val="002A6FFE"/>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F38"/>
    <w:rsid w:val="002B62FB"/>
    <w:rsid w:val="002B63F9"/>
    <w:rsid w:val="002B6452"/>
    <w:rsid w:val="002B64D7"/>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131"/>
    <w:rsid w:val="002D4214"/>
    <w:rsid w:val="002D4796"/>
    <w:rsid w:val="002D4A4D"/>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5CE"/>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0F60"/>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B97"/>
    <w:rsid w:val="00303D17"/>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82"/>
    <w:rsid w:val="0031416C"/>
    <w:rsid w:val="003142D6"/>
    <w:rsid w:val="00314308"/>
    <w:rsid w:val="0031433D"/>
    <w:rsid w:val="00314733"/>
    <w:rsid w:val="0031479F"/>
    <w:rsid w:val="0031484E"/>
    <w:rsid w:val="00314868"/>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45"/>
    <w:rsid w:val="00322ABC"/>
    <w:rsid w:val="00322BC1"/>
    <w:rsid w:val="00322C74"/>
    <w:rsid w:val="00322E1B"/>
    <w:rsid w:val="00322E4F"/>
    <w:rsid w:val="00322EA2"/>
    <w:rsid w:val="00322ED5"/>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999"/>
    <w:rsid w:val="00344A2C"/>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D23"/>
    <w:rsid w:val="003B0075"/>
    <w:rsid w:val="003B02EA"/>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E3"/>
    <w:rsid w:val="003C1276"/>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3F5"/>
    <w:rsid w:val="004024C7"/>
    <w:rsid w:val="00402FCD"/>
    <w:rsid w:val="004030C8"/>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A33"/>
    <w:rsid w:val="00423A5A"/>
    <w:rsid w:val="00423C43"/>
    <w:rsid w:val="00423FE9"/>
    <w:rsid w:val="00424223"/>
    <w:rsid w:val="00424427"/>
    <w:rsid w:val="00424462"/>
    <w:rsid w:val="00424766"/>
    <w:rsid w:val="00424A60"/>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6D2"/>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5A8"/>
    <w:rsid w:val="0045393E"/>
    <w:rsid w:val="00454037"/>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80"/>
    <w:rsid w:val="00457893"/>
    <w:rsid w:val="00457921"/>
    <w:rsid w:val="00457A32"/>
    <w:rsid w:val="00457CB1"/>
    <w:rsid w:val="00460089"/>
    <w:rsid w:val="004605F7"/>
    <w:rsid w:val="00460DCE"/>
    <w:rsid w:val="00460EBF"/>
    <w:rsid w:val="00461089"/>
    <w:rsid w:val="004611C8"/>
    <w:rsid w:val="00461233"/>
    <w:rsid w:val="00461389"/>
    <w:rsid w:val="004614CA"/>
    <w:rsid w:val="004615E6"/>
    <w:rsid w:val="00461659"/>
    <w:rsid w:val="00461850"/>
    <w:rsid w:val="004618E2"/>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6C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205"/>
    <w:rsid w:val="004C42DE"/>
    <w:rsid w:val="004C4313"/>
    <w:rsid w:val="004C4444"/>
    <w:rsid w:val="004C4D5B"/>
    <w:rsid w:val="004C4E3E"/>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B9"/>
    <w:rsid w:val="004E7229"/>
    <w:rsid w:val="004E7426"/>
    <w:rsid w:val="004E748E"/>
    <w:rsid w:val="004E75FA"/>
    <w:rsid w:val="004E78A0"/>
    <w:rsid w:val="004E7A6D"/>
    <w:rsid w:val="004E7CDF"/>
    <w:rsid w:val="004F045A"/>
    <w:rsid w:val="004F051E"/>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1F7"/>
    <w:rsid w:val="00501201"/>
    <w:rsid w:val="0050161C"/>
    <w:rsid w:val="005016F0"/>
    <w:rsid w:val="00501778"/>
    <w:rsid w:val="0050178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19"/>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143"/>
    <w:rsid w:val="00577806"/>
    <w:rsid w:val="005779BE"/>
    <w:rsid w:val="00577A79"/>
    <w:rsid w:val="00577D80"/>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D40"/>
    <w:rsid w:val="005C4714"/>
    <w:rsid w:val="005C4914"/>
    <w:rsid w:val="005C497D"/>
    <w:rsid w:val="005C49BE"/>
    <w:rsid w:val="005C49CE"/>
    <w:rsid w:val="005C4DD2"/>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A81"/>
    <w:rsid w:val="005D2BCF"/>
    <w:rsid w:val="005D2C4A"/>
    <w:rsid w:val="005D2CAB"/>
    <w:rsid w:val="005D2CF4"/>
    <w:rsid w:val="005D3733"/>
    <w:rsid w:val="005D392D"/>
    <w:rsid w:val="005D3B70"/>
    <w:rsid w:val="005D3CB2"/>
    <w:rsid w:val="005D406D"/>
    <w:rsid w:val="005D4268"/>
    <w:rsid w:val="005D43AA"/>
    <w:rsid w:val="005D4472"/>
    <w:rsid w:val="005D4745"/>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5015"/>
    <w:rsid w:val="005F52D5"/>
    <w:rsid w:val="005F5558"/>
    <w:rsid w:val="005F5809"/>
    <w:rsid w:val="005F5DDE"/>
    <w:rsid w:val="005F5F06"/>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EFD"/>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A4A"/>
    <w:rsid w:val="00624B3D"/>
    <w:rsid w:val="00624E32"/>
    <w:rsid w:val="00624E62"/>
    <w:rsid w:val="00625062"/>
    <w:rsid w:val="00625350"/>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5CB"/>
    <w:rsid w:val="00664810"/>
    <w:rsid w:val="00664938"/>
    <w:rsid w:val="00664B0A"/>
    <w:rsid w:val="00664D1E"/>
    <w:rsid w:val="00664F32"/>
    <w:rsid w:val="00664F5C"/>
    <w:rsid w:val="00664FC7"/>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FCB"/>
    <w:rsid w:val="0068415D"/>
    <w:rsid w:val="0068416C"/>
    <w:rsid w:val="00684170"/>
    <w:rsid w:val="006842A4"/>
    <w:rsid w:val="006848C6"/>
    <w:rsid w:val="006849E5"/>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84D"/>
    <w:rsid w:val="00697924"/>
    <w:rsid w:val="00697C00"/>
    <w:rsid w:val="00697F8E"/>
    <w:rsid w:val="00697FF0"/>
    <w:rsid w:val="006A015B"/>
    <w:rsid w:val="006A0688"/>
    <w:rsid w:val="006A0709"/>
    <w:rsid w:val="006A0B01"/>
    <w:rsid w:val="006A0EB9"/>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C30"/>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90B"/>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33D"/>
    <w:rsid w:val="00705508"/>
    <w:rsid w:val="007056C1"/>
    <w:rsid w:val="007058C9"/>
    <w:rsid w:val="007058DA"/>
    <w:rsid w:val="00705D19"/>
    <w:rsid w:val="00705F01"/>
    <w:rsid w:val="00705F42"/>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458"/>
    <w:rsid w:val="007156EB"/>
    <w:rsid w:val="00715808"/>
    <w:rsid w:val="007159BC"/>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51A"/>
    <w:rsid w:val="00720691"/>
    <w:rsid w:val="007206F0"/>
    <w:rsid w:val="007206FB"/>
    <w:rsid w:val="00720832"/>
    <w:rsid w:val="00720BD8"/>
    <w:rsid w:val="00720C6D"/>
    <w:rsid w:val="00720D3C"/>
    <w:rsid w:val="00720F32"/>
    <w:rsid w:val="00720FF5"/>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2B"/>
    <w:rsid w:val="0073408C"/>
    <w:rsid w:val="00734527"/>
    <w:rsid w:val="00734908"/>
    <w:rsid w:val="00734B04"/>
    <w:rsid w:val="00734B51"/>
    <w:rsid w:val="00735104"/>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A36"/>
    <w:rsid w:val="00762B54"/>
    <w:rsid w:val="00762D47"/>
    <w:rsid w:val="00762D87"/>
    <w:rsid w:val="00762D9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0D6"/>
    <w:rsid w:val="00877413"/>
    <w:rsid w:val="00877482"/>
    <w:rsid w:val="008775FB"/>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4E3"/>
    <w:rsid w:val="008C1AF3"/>
    <w:rsid w:val="008C1B5F"/>
    <w:rsid w:val="008C1C3B"/>
    <w:rsid w:val="008C1C86"/>
    <w:rsid w:val="008C1D06"/>
    <w:rsid w:val="008C1F91"/>
    <w:rsid w:val="008C28D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61CC"/>
    <w:rsid w:val="00916686"/>
    <w:rsid w:val="0091675A"/>
    <w:rsid w:val="0091681F"/>
    <w:rsid w:val="009169EF"/>
    <w:rsid w:val="00916BA4"/>
    <w:rsid w:val="00916D17"/>
    <w:rsid w:val="00916E6D"/>
    <w:rsid w:val="00916E92"/>
    <w:rsid w:val="00917343"/>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30010"/>
    <w:rsid w:val="00930065"/>
    <w:rsid w:val="00930258"/>
    <w:rsid w:val="009304C8"/>
    <w:rsid w:val="00930536"/>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B58"/>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2173"/>
    <w:rsid w:val="0097219B"/>
    <w:rsid w:val="0097265A"/>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B5B"/>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6393"/>
    <w:rsid w:val="009865C6"/>
    <w:rsid w:val="00986686"/>
    <w:rsid w:val="0098674D"/>
    <w:rsid w:val="009867A6"/>
    <w:rsid w:val="009867D0"/>
    <w:rsid w:val="00986A9D"/>
    <w:rsid w:val="00986B67"/>
    <w:rsid w:val="00986E2B"/>
    <w:rsid w:val="00986F3D"/>
    <w:rsid w:val="0098744C"/>
    <w:rsid w:val="0098762C"/>
    <w:rsid w:val="00987798"/>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916"/>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67E"/>
    <w:rsid w:val="009E3710"/>
    <w:rsid w:val="009E3847"/>
    <w:rsid w:val="009E43A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4A1"/>
    <w:rsid w:val="00A048BB"/>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C69"/>
    <w:rsid w:val="00A152B4"/>
    <w:rsid w:val="00A1545E"/>
    <w:rsid w:val="00A15473"/>
    <w:rsid w:val="00A15571"/>
    <w:rsid w:val="00A15656"/>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25C"/>
    <w:rsid w:val="00A316F2"/>
    <w:rsid w:val="00A319A4"/>
    <w:rsid w:val="00A31A2C"/>
    <w:rsid w:val="00A31B91"/>
    <w:rsid w:val="00A31BD3"/>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907"/>
    <w:rsid w:val="00A929AC"/>
    <w:rsid w:val="00A92AA6"/>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F9C"/>
    <w:rsid w:val="00AB4535"/>
    <w:rsid w:val="00AB482B"/>
    <w:rsid w:val="00AB4CF3"/>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700D"/>
    <w:rsid w:val="00AE7066"/>
    <w:rsid w:val="00AE721C"/>
    <w:rsid w:val="00AE72E4"/>
    <w:rsid w:val="00AE7639"/>
    <w:rsid w:val="00AE7779"/>
    <w:rsid w:val="00AE7C66"/>
    <w:rsid w:val="00AE7CE1"/>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3"/>
    <w:rsid w:val="00B607F4"/>
    <w:rsid w:val="00B60891"/>
    <w:rsid w:val="00B609E0"/>
    <w:rsid w:val="00B60A0E"/>
    <w:rsid w:val="00B60B27"/>
    <w:rsid w:val="00B60BC0"/>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4B2"/>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9E"/>
    <w:rsid w:val="00B670D0"/>
    <w:rsid w:val="00B67104"/>
    <w:rsid w:val="00B6742D"/>
    <w:rsid w:val="00B6747E"/>
    <w:rsid w:val="00B67629"/>
    <w:rsid w:val="00B6778D"/>
    <w:rsid w:val="00B677AD"/>
    <w:rsid w:val="00B67957"/>
    <w:rsid w:val="00B67B7A"/>
    <w:rsid w:val="00B67B95"/>
    <w:rsid w:val="00B67EA9"/>
    <w:rsid w:val="00B67FF7"/>
    <w:rsid w:val="00B7009B"/>
    <w:rsid w:val="00B7017E"/>
    <w:rsid w:val="00B703AE"/>
    <w:rsid w:val="00B70429"/>
    <w:rsid w:val="00B706E9"/>
    <w:rsid w:val="00B707B6"/>
    <w:rsid w:val="00B70ABC"/>
    <w:rsid w:val="00B70B0B"/>
    <w:rsid w:val="00B70B39"/>
    <w:rsid w:val="00B70DCD"/>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5E7"/>
    <w:rsid w:val="00B915F4"/>
    <w:rsid w:val="00B91755"/>
    <w:rsid w:val="00B9177E"/>
    <w:rsid w:val="00B91A6C"/>
    <w:rsid w:val="00B91B89"/>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BBA"/>
    <w:rsid w:val="00BA2369"/>
    <w:rsid w:val="00BA23D4"/>
    <w:rsid w:val="00BA23DC"/>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44F"/>
    <w:rsid w:val="00BB2776"/>
    <w:rsid w:val="00BB29F9"/>
    <w:rsid w:val="00BB2F83"/>
    <w:rsid w:val="00BB32BC"/>
    <w:rsid w:val="00BB32DF"/>
    <w:rsid w:val="00BB32FC"/>
    <w:rsid w:val="00BB3450"/>
    <w:rsid w:val="00BB34CA"/>
    <w:rsid w:val="00BB3599"/>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6A0"/>
    <w:rsid w:val="00C31816"/>
    <w:rsid w:val="00C3193D"/>
    <w:rsid w:val="00C31A94"/>
    <w:rsid w:val="00C31BAF"/>
    <w:rsid w:val="00C31ECF"/>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C43"/>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AB3"/>
    <w:rsid w:val="00C57AF0"/>
    <w:rsid w:val="00C57F99"/>
    <w:rsid w:val="00C601B5"/>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78F"/>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599"/>
    <w:rsid w:val="00CE46C1"/>
    <w:rsid w:val="00CE46F5"/>
    <w:rsid w:val="00CE4727"/>
    <w:rsid w:val="00CE47ED"/>
    <w:rsid w:val="00CE492B"/>
    <w:rsid w:val="00CE49E8"/>
    <w:rsid w:val="00CE4CC6"/>
    <w:rsid w:val="00CE4E6F"/>
    <w:rsid w:val="00CE4E8B"/>
    <w:rsid w:val="00CE4F76"/>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79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4137"/>
    <w:rsid w:val="00D244C1"/>
    <w:rsid w:val="00D2475E"/>
    <w:rsid w:val="00D24816"/>
    <w:rsid w:val="00D24865"/>
    <w:rsid w:val="00D24950"/>
    <w:rsid w:val="00D24BB4"/>
    <w:rsid w:val="00D24C5F"/>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9D"/>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62B"/>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5096"/>
    <w:rsid w:val="00DB5179"/>
    <w:rsid w:val="00DB52A1"/>
    <w:rsid w:val="00DB52AA"/>
    <w:rsid w:val="00DB53A6"/>
    <w:rsid w:val="00DB55CB"/>
    <w:rsid w:val="00DB56ED"/>
    <w:rsid w:val="00DB5A73"/>
    <w:rsid w:val="00DB5EE1"/>
    <w:rsid w:val="00DB5FD9"/>
    <w:rsid w:val="00DB60D1"/>
    <w:rsid w:val="00DB61BF"/>
    <w:rsid w:val="00DB6702"/>
    <w:rsid w:val="00DB688A"/>
    <w:rsid w:val="00DB6CDF"/>
    <w:rsid w:val="00DB6EC4"/>
    <w:rsid w:val="00DB6F4F"/>
    <w:rsid w:val="00DB6F7C"/>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2FC"/>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E00361"/>
    <w:rsid w:val="00E00485"/>
    <w:rsid w:val="00E0060C"/>
    <w:rsid w:val="00E007A5"/>
    <w:rsid w:val="00E008C4"/>
    <w:rsid w:val="00E00B56"/>
    <w:rsid w:val="00E00F9B"/>
    <w:rsid w:val="00E01092"/>
    <w:rsid w:val="00E01603"/>
    <w:rsid w:val="00E0160C"/>
    <w:rsid w:val="00E0178D"/>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4033"/>
    <w:rsid w:val="00E24072"/>
    <w:rsid w:val="00E24708"/>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A42"/>
    <w:rsid w:val="00E41B62"/>
    <w:rsid w:val="00E41C5B"/>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E57"/>
    <w:rsid w:val="00E97F3D"/>
    <w:rsid w:val="00E97FA9"/>
    <w:rsid w:val="00E97FB1"/>
    <w:rsid w:val="00E97FE3"/>
    <w:rsid w:val="00EA0280"/>
    <w:rsid w:val="00EA0472"/>
    <w:rsid w:val="00EA1139"/>
    <w:rsid w:val="00EA13DA"/>
    <w:rsid w:val="00EA14CC"/>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C60"/>
    <w:rsid w:val="00EB0F94"/>
    <w:rsid w:val="00EB10F2"/>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141"/>
    <w:rsid w:val="00EE1281"/>
    <w:rsid w:val="00EE12A0"/>
    <w:rsid w:val="00EE1395"/>
    <w:rsid w:val="00EE14A0"/>
    <w:rsid w:val="00EE14DB"/>
    <w:rsid w:val="00EE14FA"/>
    <w:rsid w:val="00EE1915"/>
    <w:rsid w:val="00EE1BB5"/>
    <w:rsid w:val="00EE1D38"/>
    <w:rsid w:val="00EE2047"/>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5CD"/>
    <w:rsid w:val="00F556AA"/>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50"/>
    <w:rsid w:val="00F66946"/>
    <w:rsid w:val="00F669D3"/>
    <w:rsid w:val="00F66A20"/>
    <w:rsid w:val="00F66A94"/>
    <w:rsid w:val="00F66BF3"/>
    <w:rsid w:val="00F66C28"/>
    <w:rsid w:val="00F6731B"/>
    <w:rsid w:val="00F673BB"/>
    <w:rsid w:val="00F67900"/>
    <w:rsid w:val="00F6794B"/>
    <w:rsid w:val="00F67A00"/>
    <w:rsid w:val="00F67A0C"/>
    <w:rsid w:val="00F67C55"/>
    <w:rsid w:val="00F67F92"/>
    <w:rsid w:val="00F70190"/>
    <w:rsid w:val="00F703D8"/>
    <w:rsid w:val="00F7084F"/>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A6E"/>
    <w:rsid w:val="00F80AE9"/>
    <w:rsid w:val="00F80B01"/>
    <w:rsid w:val="00F80BBF"/>
    <w:rsid w:val="00F81001"/>
    <w:rsid w:val="00F8117A"/>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601"/>
    <w:rsid w:val="00F9669F"/>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9CC"/>
    <w:rsid w:val="00FE5A43"/>
    <w:rsid w:val="00FE5B86"/>
    <w:rsid w:val="00FE5F0B"/>
    <w:rsid w:val="00FE5F6A"/>
    <w:rsid w:val="00FE5F8B"/>
    <w:rsid w:val="00FE5FEC"/>
    <w:rsid w:val="00FE6056"/>
    <w:rsid w:val="00FE6143"/>
    <w:rsid w:val="00FE63B4"/>
    <w:rsid w:val="00FE65DD"/>
    <w:rsid w:val="00FE6B2D"/>
    <w:rsid w:val="00FE6BE4"/>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locked/>
    <w:rsid w:val="00D85099"/>
    <w:rPr>
      <w:sz w:val="28"/>
      <w:szCs w:val="24"/>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n.com.v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tt@evn.com.v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www.facebook.com/evndienlucvietna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ietkiemnangluong.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11469-2FE8-4D31-AFB2-06E0C9109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FEFEB-3D62-4F94-9275-ADD7BF751AEE}">
  <ds:schemaRefs>
    <ds:schemaRef ds:uri="http://schemas.microsoft.com/sharepoint/v3/contenttype/forms"/>
  </ds:schemaRefs>
</ds:datastoreItem>
</file>

<file path=customXml/itemProps3.xml><?xml version="1.0" encoding="utf-8"?>
<ds:datastoreItem xmlns:ds="http://schemas.openxmlformats.org/officeDocument/2006/customXml" ds:itemID="{EC057947-127E-47F1-8BF5-DB0123D193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7D5FE1-D7B7-44DB-96FE-C4859A98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1869</Words>
  <Characters>6980</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8832</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26</cp:revision>
  <cp:lastPrinted>2018-04-03T22:44:00Z</cp:lastPrinted>
  <dcterms:created xsi:type="dcterms:W3CDTF">2021-04-06T10:26:00Z</dcterms:created>
  <dcterms:modified xsi:type="dcterms:W3CDTF">2021-04-06T11:05:00Z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