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5E7" w:rsidRPr="00F135E7" w:rsidRDefault="00F135E7" w:rsidP="00F135E7">
      <w:pPr>
        <w:shd w:val="clear" w:color="auto" w:fill="FFFFFF"/>
        <w:spacing w:line="240" w:lineRule="auto"/>
        <w:jc w:val="center"/>
        <w:rPr>
          <w:rFonts w:ascii="Helvetica" w:eastAsia="Times New Roman" w:hAnsi="Helvetica" w:cs="Helvetica"/>
          <w:color w:val="333333"/>
          <w:sz w:val="21"/>
          <w:szCs w:val="21"/>
          <w:lang w:val="en-US"/>
        </w:rPr>
      </w:pPr>
    </w:p>
    <w:tbl>
      <w:tblPr>
        <w:tblW w:w="9248" w:type="dxa"/>
        <w:tblInd w:w="108" w:type="dxa"/>
        <w:tblLayout w:type="fixed"/>
        <w:tblLook w:val="01E0" w:firstRow="1" w:lastRow="1" w:firstColumn="1" w:lastColumn="1" w:noHBand="0" w:noVBand="0"/>
      </w:tblPr>
      <w:tblGrid>
        <w:gridCol w:w="1560"/>
        <w:gridCol w:w="7688"/>
      </w:tblGrid>
      <w:tr w:rsidR="00B36876" w:rsidRPr="00D25854" w:rsidTr="00280423">
        <w:tc>
          <w:tcPr>
            <w:tcW w:w="1560" w:type="dxa"/>
            <w:shd w:val="clear" w:color="auto" w:fill="auto"/>
            <w:vAlign w:val="center"/>
          </w:tcPr>
          <w:p w:rsidR="00B36876" w:rsidRPr="00D25854" w:rsidRDefault="00B36876" w:rsidP="00280423">
            <w:pPr>
              <w:jc w:val="center"/>
              <w:rPr>
                <w:b/>
                <w:sz w:val="36"/>
                <w:szCs w:val="28"/>
              </w:rPr>
            </w:pPr>
            <w:r>
              <w:rPr>
                <w:noProof/>
              </w:rPr>
              <w:drawing>
                <wp:inline distT="0" distB="0" distL="0" distR="0" wp14:anchorId="73AED2AB" wp14:editId="14D4D473">
                  <wp:extent cx="707129"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655" cy="972264"/>
                          </a:xfrm>
                          <a:prstGeom prst="rect">
                            <a:avLst/>
                          </a:prstGeom>
                          <a:noFill/>
                          <a:ln>
                            <a:noFill/>
                          </a:ln>
                        </pic:spPr>
                      </pic:pic>
                    </a:graphicData>
                  </a:graphic>
                </wp:inline>
              </w:drawing>
            </w:r>
          </w:p>
        </w:tc>
        <w:tc>
          <w:tcPr>
            <w:tcW w:w="7688" w:type="dxa"/>
            <w:shd w:val="clear" w:color="auto" w:fill="auto"/>
          </w:tcPr>
          <w:p w:rsidR="00B36876" w:rsidRPr="00B36876" w:rsidRDefault="00B36876" w:rsidP="00280423">
            <w:pPr>
              <w:ind w:left="-23"/>
              <w:jc w:val="center"/>
              <w:rPr>
                <w:rFonts w:ascii="Arial" w:hAnsi="Arial" w:cs="Arial"/>
                <w:b/>
                <w:color w:val="003296"/>
                <w:sz w:val="32"/>
                <w:szCs w:val="32"/>
              </w:rPr>
            </w:pPr>
            <w:r w:rsidRPr="00B36876">
              <w:rPr>
                <w:rFonts w:ascii="Arial" w:hAnsi="Arial" w:cs="Arial"/>
                <w:b/>
                <w:color w:val="003296"/>
                <w:sz w:val="32"/>
                <w:szCs w:val="32"/>
              </w:rPr>
              <w:t>TẬP ĐOÀN ĐIỆN LỰC VIỆT NAM</w:t>
            </w:r>
          </w:p>
          <w:p w:rsidR="00B36876" w:rsidRDefault="00B36876" w:rsidP="00280423">
            <w:pPr>
              <w:tabs>
                <w:tab w:val="left" w:pos="476"/>
              </w:tabs>
              <w:ind w:left="-22"/>
              <w:jc w:val="center"/>
              <w:rPr>
                <w:b/>
                <w:bCs/>
                <w:szCs w:val="28"/>
              </w:rPr>
            </w:pPr>
          </w:p>
          <w:p w:rsidR="00B36876" w:rsidRPr="00D25854" w:rsidRDefault="00B36876" w:rsidP="00280423">
            <w:pPr>
              <w:tabs>
                <w:tab w:val="left" w:pos="476"/>
              </w:tabs>
              <w:ind w:left="-22"/>
              <w:jc w:val="center"/>
              <w:rPr>
                <w:b/>
                <w:bCs/>
                <w:szCs w:val="28"/>
              </w:rPr>
            </w:pPr>
            <w:r w:rsidRPr="00D25854">
              <w:rPr>
                <w:b/>
                <w:bCs/>
                <w:szCs w:val="28"/>
              </w:rPr>
              <w:t xml:space="preserve">THÔNG </w:t>
            </w:r>
            <w:r>
              <w:rPr>
                <w:b/>
                <w:bCs/>
                <w:szCs w:val="28"/>
              </w:rPr>
              <w:t>TIN</w:t>
            </w:r>
            <w:r w:rsidRPr="00D25854">
              <w:rPr>
                <w:b/>
                <w:bCs/>
                <w:szCs w:val="28"/>
              </w:rPr>
              <w:t xml:space="preserve"> BÁO CHÍ</w:t>
            </w:r>
          </w:p>
          <w:p w:rsidR="00B36876" w:rsidRDefault="00B36876" w:rsidP="00280423">
            <w:pPr>
              <w:pStyle w:val="BodyText3"/>
              <w:tabs>
                <w:tab w:val="clear" w:pos="907"/>
              </w:tabs>
              <w:spacing w:before="60" w:after="60"/>
              <w:rPr>
                <w:rFonts w:ascii="Times New Roman" w:hAnsi="Times New Roman"/>
                <w:spacing w:val="-2"/>
                <w:sz w:val="27"/>
                <w:szCs w:val="27"/>
                <w:lang w:val="en-SG"/>
              </w:rPr>
            </w:pPr>
          </w:p>
          <w:p w:rsidR="0011259F" w:rsidRPr="0011259F" w:rsidRDefault="0011259F" w:rsidP="00280423">
            <w:pPr>
              <w:pStyle w:val="BodyText3"/>
              <w:tabs>
                <w:tab w:val="clear" w:pos="907"/>
              </w:tabs>
              <w:spacing w:before="60" w:after="60"/>
              <w:rPr>
                <w:rFonts w:ascii="Times New Roman" w:hAnsi="Times New Roman"/>
                <w:b w:val="0"/>
                <w:bCs/>
                <w:i/>
                <w:iCs/>
                <w:spacing w:val="-2"/>
                <w:sz w:val="27"/>
                <w:szCs w:val="27"/>
                <w:lang w:val="en-SG"/>
              </w:rPr>
            </w:pPr>
            <w:r w:rsidRPr="0011259F">
              <w:rPr>
                <w:rFonts w:ascii="Times New Roman" w:hAnsi="Times New Roman"/>
                <w:b w:val="0"/>
                <w:bCs/>
                <w:i/>
                <w:iCs/>
                <w:spacing w:val="-2"/>
                <w:sz w:val="27"/>
                <w:szCs w:val="27"/>
                <w:lang w:val="en-SG"/>
              </w:rPr>
              <w:t>Hà Nội</w:t>
            </w:r>
            <w:r w:rsidR="008D3DFC">
              <w:rPr>
                <w:rFonts w:ascii="Times New Roman" w:hAnsi="Times New Roman"/>
                <w:b w:val="0"/>
                <w:bCs/>
                <w:i/>
                <w:iCs/>
                <w:spacing w:val="-2"/>
                <w:sz w:val="27"/>
                <w:szCs w:val="27"/>
                <w:lang w:val="en-SG"/>
              </w:rPr>
              <w:t>,</w:t>
            </w:r>
            <w:r w:rsidRPr="0011259F">
              <w:rPr>
                <w:rFonts w:ascii="Times New Roman" w:hAnsi="Times New Roman"/>
                <w:b w:val="0"/>
                <w:bCs/>
                <w:i/>
                <w:iCs/>
                <w:spacing w:val="-2"/>
                <w:sz w:val="27"/>
                <w:szCs w:val="27"/>
                <w:lang w:val="en-SG"/>
              </w:rPr>
              <w:t xml:space="preserve"> ngày 2</w:t>
            </w:r>
            <w:r w:rsidR="00597246">
              <w:rPr>
                <w:rFonts w:ascii="Times New Roman" w:hAnsi="Times New Roman"/>
                <w:b w:val="0"/>
                <w:bCs/>
                <w:i/>
                <w:iCs/>
                <w:spacing w:val="-2"/>
                <w:sz w:val="27"/>
                <w:szCs w:val="27"/>
                <w:lang w:val="en-SG"/>
              </w:rPr>
              <w:t>3</w:t>
            </w:r>
            <w:r w:rsidRPr="0011259F">
              <w:rPr>
                <w:rFonts w:ascii="Times New Roman" w:hAnsi="Times New Roman"/>
                <w:b w:val="0"/>
                <w:bCs/>
                <w:i/>
                <w:iCs/>
                <w:spacing w:val="-2"/>
                <w:sz w:val="27"/>
                <w:szCs w:val="27"/>
                <w:lang w:val="en-SG"/>
              </w:rPr>
              <w:t>/</w:t>
            </w:r>
            <w:r w:rsidR="00597246">
              <w:rPr>
                <w:rFonts w:ascii="Times New Roman" w:hAnsi="Times New Roman"/>
                <w:b w:val="0"/>
                <w:bCs/>
                <w:i/>
                <w:iCs/>
                <w:spacing w:val="-2"/>
                <w:sz w:val="27"/>
                <w:szCs w:val="27"/>
                <w:lang w:val="en-SG"/>
              </w:rPr>
              <w:t>6</w:t>
            </w:r>
            <w:r w:rsidRPr="0011259F">
              <w:rPr>
                <w:rFonts w:ascii="Times New Roman" w:hAnsi="Times New Roman"/>
                <w:b w:val="0"/>
                <w:bCs/>
                <w:i/>
                <w:iCs/>
                <w:spacing w:val="-2"/>
                <w:sz w:val="27"/>
                <w:szCs w:val="27"/>
                <w:lang w:val="en-SG"/>
              </w:rPr>
              <w:t>/2020</w:t>
            </w:r>
          </w:p>
        </w:tc>
      </w:tr>
    </w:tbl>
    <w:p w:rsidR="00B36876" w:rsidRDefault="00B36876" w:rsidP="00B36876">
      <w:pPr>
        <w:shd w:val="clear" w:color="auto" w:fill="FFFFFF"/>
        <w:spacing w:after="120" w:line="240" w:lineRule="auto"/>
        <w:jc w:val="both"/>
        <w:rPr>
          <w:rFonts w:eastAsia="Times New Roman" w:cs="Times New Roman"/>
          <w:szCs w:val="28"/>
          <w:lang w:val="en-US"/>
        </w:rPr>
      </w:pPr>
    </w:p>
    <w:p w:rsidR="00597246" w:rsidRDefault="00597246" w:rsidP="00923809">
      <w:pPr>
        <w:shd w:val="clear" w:color="auto" w:fill="FFFFFF"/>
        <w:spacing w:line="240" w:lineRule="auto"/>
        <w:jc w:val="center"/>
        <w:rPr>
          <w:rFonts w:eastAsia="Times New Roman" w:cs="Times New Roman"/>
          <w:b/>
          <w:bCs/>
          <w:szCs w:val="28"/>
          <w:lang w:val="en-US"/>
        </w:rPr>
      </w:pPr>
      <w:r w:rsidRPr="00597246">
        <w:rPr>
          <w:rFonts w:eastAsia="Times New Roman" w:cs="Times New Roman"/>
          <w:b/>
          <w:bCs/>
          <w:szCs w:val="28"/>
          <w:lang w:val="en-US"/>
        </w:rPr>
        <w:t xml:space="preserve">TIÊU THỤ ĐIỆN LẠI LẬP ĐỈNH MỚI DO </w:t>
      </w:r>
      <w:r w:rsidR="00F135E7" w:rsidRPr="00597246">
        <w:rPr>
          <w:rFonts w:eastAsia="Times New Roman" w:cs="Times New Roman"/>
          <w:b/>
          <w:bCs/>
          <w:szCs w:val="28"/>
          <w:lang w:val="en-US"/>
        </w:rPr>
        <w:t>NẮNG NÓNG</w:t>
      </w:r>
      <w:r w:rsidRPr="00597246">
        <w:rPr>
          <w:rFonts w:eastAsia="Times New Roman" w:cs="Times New Roman"/>
          <w:b/>
          <w:bCs/>
          <w:szCs w:val="28"/>
          <w:lang w:val="en-US"/>
        </w:rPr>
        <w:t xml:space="preserve"> </w:t>
      </w:r>
    </w:p>
    <w:p w:rsidR="00597246" w:rsidRDefault="00597246" w:rsidP="00923809">
      <w:pPr>
        <w:shd w:val="clear" w:color="auto" w:fill="FFFFFF"/>
        <w:spacing w:line="240" w:lineRule="auto"/>
        <w:jc w:val="center"/>
        <w:rPr>
          <w:rFonts w:eastAsia="Times New Roman" w:cs="Times New Roman"/>
          <w:b/>
          <w:bCs/>
          <w:szCs w:val="28"/>
          <w:lang w:val="en-US"/>
        </w:rPr>
      </w:pPr>
      <w:r w:rsidRPr="00597246">
        <w:rPr>
          <w:rFonts w:eastAsia="Times New Roman" w:cs="Times New Roman"/>
          <w:b/>
          <w:bCs/>
          <w:szCs w:val="28"/>
          <w:lang w:val="en-US"/>
        </w:rPr>
        <w:t>GAY GẮT</w:t>
      </w:r>
      <w:r w:rsidR="00F135E7" w:rsidRPr="00597246">
        <w:rPr>
          <w:rFonts w:eastAsia="Times New Roman" w:cs="Times New Roman"/>
          <w:b/>
          <w:bCs/>
          <w:szCs w:val="28"/>
          <w:lang w:val="en-US"/>
        </w:rPr>
        <w:t xml:space="preserve"> </w:t>
      </w:r>
      <w:r w:rsidRPr="00597246">
        <w:rPr>
          <w:rFonts w:eastAsia="Times New Roman" w:cs="Times New Roman"/>
          <w:b/>
          <w:bCs/>
          <w:szCs w:val="28"/>
          <w:lang w:val="en-US"/>
        </w:rPr>
        <w:t>KÉO DÀI</w:t>
      </w:r>
      <w:r w:rsidR="00F135E7" w:rsidRPr="00597246">
        <w:rPr>
          <w:rFonts w:eastAsia="Times New Roman" w:cs="Times New Roman"/>
          <w:b/>
          <w:bCs/>
          <w:szCs w:val="28"/>
          <w:lang w:val="en-US"/>
        </w:rPr>
        <w:t xml:space="preserve">, EVN KHUYẾN CÁO SỬ DỤNG ĐIỆN </w:t>
      </w:r>
    </w:p>
    <w:p w:rsidR="00F135E7" w:rsidRPr="00597246" w:rsidRDefault="00F135E7" w:rsidP="00923809">
      <w:pPr>
        <w:shd w:val="clear" w:color="auto" w:fill="FFFFFF"/>
        <w:spacing w:line="240" w:lineRule="auto"/>
        <w:jc w:val="center"/>
        <w:rPr>
          <w:rFonts w:eastAsia="Times New Roman" w:cs="Times New Roman"/>
          <w:b/>
          <w:bCs/>
          <w:szCs w:val="28"/>
          <w:lang w:val="en-US"/>
        </w:rPr>
      </w:pPr>
      <w:r w:rsidRPr="00597246">
        <w:rPr>
          <w:rFonts w:eastAsia="Times New Roman" w:cs="Times New Roman"/>
          <w:b/>
          <w:bCs/>
          <w:szCs w:val="28"/>
          <w:lang w:val="en-US"/>
        </w:rPr>
        <w:t>AN TOÀN VÀ TIẾT KIỆM</w:t>
      </w:r>
    </w:p>
    <w:p w:rsidR="00923809" w:rsidRPr="00B36876" w:rsidRDefault="00923809" w:rsidP="00923809">
      <w:pPr>
        <w:shd w:val="clear" w:color="auto" w:fill="FFFFFF"/>
        <w:spacing w:line="240" w:lineRule="auto"/>
        <w:jc w:val="center"/>
        <w:rPr>
          <w:rFonts w:eastAsia="Times New Roman" w:cs="Times New Roman"/>
          <w:b/>
          <w:bCs/>
          <w:szCs w:val="28"/>
          <w:lang w:val="en-US"/>
        </w:rPr>
      </w:pPr>
    </w:p>
    <w:p w:rsidR="00597246" w:rsidRPr="00A115A3" w:rsidRDefault="00597246" w:rsidP="00B36876">
      <w:pPr>
        <w:shd w:val="clear" w:color="auto" w:fill="FFFFFF"/>
        <w:spacing w:after="120" w:line="240" w:lineRule="auto"/>
        <w:ind w:firstLine="720"/>
        <w:jc w:val="both"/>
        <w:rPr>
          <w:rFonts w:eastAsia="Times New Roman" w:cs="Times New Roman"/>
          <w:sz w:val="26"/>
          <w:szCs w:val="26"/>
          <w:lang w:val="en-US"/>
        </w:rPr>
      </w:pPr>
      <w:r w:rsidRPr="00A115A3">
        <w:rPr>
          <w:rFonts w:eastAsia="Times New Roman" w:cs="Times New Roman"/>
          <w:sz w:val="26"/>
          <w:szCs w:val="26"/>
          <w:lang w:val="en-US"/>
        </w:rPr>
        <w:t xml:space="preserve">Những ngày vừa qua do nắng nóng gay gắt diện rộng kéo dài đã làm tiêu thụ điện tăng lên liên tục ở mức độ rất cao. </w:t>
      </w:r>
      <w:r w:rsidRPr="00A115A3">
        <w:rPr>
          <w:rFonts w:eastAsia="Times New Roman" w:cs="Times New Roman"/>
          <w:sz w:val="26"/>
          <w:szCs w:val="26"/>
          <w:lang w:val="en-US"/>
        </w:rPr>
        <w:t xml:space="preserve">Theo số liệu từ Trung tâm Điều độ Hệ thống điện Quốc gia, </w:t>
      </w:r>
      <w:r w:rsidRPr="00A115A3">
        <w:rPr>
          <w:rFonts w:eastAsia="Times New Roman" w:cs="Times New Roman"/>
          <w:sz w:val="26"/>
          <w:szCs w:val="26"/>
          <w:lang w:val="en-US"/>
        </w:rPr>
        <w:t xml:space="preserve">vào </w:t>
      </w:r>
      <w:r w:rsidR="00A115A3" w:rsidRPr="00A115A3">
        <w:rPr>
          <w:rFonts w:eastAsia="Times New Roman" w:cs="Times New Roman"/>
          <w:sz w:val="26"/>
          <w:szCs w:val="26"/>
          <w:lang w:val="en-US"/>
        </w:rPr>
        <w:t>khoảng</w:t>
      </w:r>
      <w:r w:rsidRPr="00A115A3">
        <w:rPr>
          <w:rFonts w:eastAsia="Times New Roman" w:cs="Times New Roman"/>
          <w:sz w:val="26"/>
          <w:szCs w:val="26"/>
          <w:lang w:val="en-US"/>
        </w:rPr>
        <w:t xml:space="preserve"> 14h hôm nay 23/6/2020, công suất tiêu thụ hệ thống điện toàn quốc đã đạt mức </w:t>
      </w:r>
      <w:r w:rsidRPr="00A115A3">
        <w:rPr>
          <w:rFonts w:eastAsia="Times New Roman" w:cs="Times New Roman"/>
          <w:sz w:val="26"/>
          <w:szCs w:val="26"/>
          <w:lang w:val="en-US"/>
        </w:rPr>
        <w:t>cao nhất từ trước đến nay</w:t>
      </w:r>
      <w:r w:rsidRPr="00A115A3">
        <w:rPr>
          <w:rFonts w:eastAsia="Times New Roman" w:cs="Times New Roman"/>
          <w:sz w:val="26"/>
          <w:szCs w:val="26"/>
          <w:lang w:val="en-US"/>
        </w:rPr>
        <w:t xml:space="preserve"> với con số kỷ lục là 38300 MW. Không chỉ ở quy mô cả nước, công suất tiêu thụ hệ thống điện của miền Bắc và thành phố Hà Nội</w:t>
      </w:r>
      <w:r w:rsidR="00707ABA">
        <w:rPr>
          <w:rFonts w:eastAsia="Times New Roman" w:cs="Times New Roman"/>
          <w:sz w:val="26"/>
          <w:szCs w:val="26"/>
          <w:lang w:val="en-US"/>
        </w:rPr>
        <w:t xml:space="preserve"> vào trưa ngày hôm nay</w:t>
      </w:r>
      <w:r w:rsidRPr="00A115A3">
        <w:rPr>
          <w:rFonts w:eastAsia="Times New Roman" w:cs="Times New Roman"/>
          <w:sz w:val="26"/>
          <w:szCs w:val="26"/>
          <w:lang w:val="en-US"/>
        </w:rPr>
        <w:t xml:space="preserve"> cũng đã lên các mức đỉnh </w:t>
      </w:r>
      <w:r w:rsidR="00A115A3" w:rsidRPr="00A115A3">
        <w:rPr>
          <w:rFonts w:eastAsia="Times New Roman" w:cs="Times New Roman"/>
          <w:sz w:val="26"/>
          <w:szCs w:val="26"/>
          <w:lang w:val="en-US"/>
        </w:rPr>
        <w:t xml:space="preserve">kỷ lục </w:t>
      </w:r>
      <w:r w:rsidRPr="00A115A3">
        <w:rPr>
          <w:rFonts w:eastAsia="Times New Roman" w:cs="Times New Roman"/>
          <w:sz w:val="26"/>
          <w:szCs w:val="26"/>
          <w:lang w:val="en-US"/>
        </w:rPr>
        <w:t xml:space="preserve">mới, </w:t>
      </w:r>
      <w:r w:rsidR="00A115A3" w:rsidRPr="00A115A3">
        <w:rPr>
          <w:rFonts w:eastAsia="Times New Roman" w:cs="Times New Roman"/>
          <w:sz w:val="26"/>
          <w:szCs w:val="26"/>
          <w:lang w:val="en-US"/>
        </w:rPr>
        <w:t xml:space="preserve">với số liệu cụ thể đối với </w:t>
      </w:r>
      <w:r w:rsidRPr="00A115A3">
        <w:rPr>
          <w:rFonts w:eastAsia="Times New Roman" w:cs="Times New Roman"/>
          <w:sz w:val="26"/>
          <w:szCs w:val="26"/>
          <w:lang w:val="en-US"/>
        </w:rPr>
        <w:t xml:space="preserve">hệ thống điện miền Bắc là 19500 MW và </w:t>
      </w:r>
      <w:r w:rsidR="00707ABA">
        <w:rPr>
          <w:rFonts w:eastAsia="Times New Roman" w:cs="Times New Roman"/>
          <w:sz w:val="26"/>
          <w:szCs w:val="26"/>
          <w:lang w:val="en-US"/>
        </w:rPr>
        <w:t>TP.</w:t>
      </w:r>
      <w:r w:rsidRPr="00A115A3">
        <w:rPr>
          <w:rFonts w:eastAsia="Times New Roman" w:cs="Times New Roman"/>
          <w:sz w:val="26"/>
          <w:szCs w:val="26"/>
          <w:lang w:val="en-US"/>
        </w:rPr>
        <w:t xml:space="preserve"> Hà Nội là </w:t>
      </w:r>
      <w:r w:rsidR="00A115A3" w:rsidRPr="00A115A3">
        <w:rPr>
          <w:rFonts w:eastAsia="Times New Roman" w:cs="Times New Roman"/>
          <w:sz w:val="26"/>
          <w:szCs w:val="26"/>
          <w:lang w:val="en-US"/>
        </w:rPr>
        <w:t>4</w:t>
      </w:r>
      <w:r w:rsidRPr="00A115A3">
        <w:rPr>
          <w:rFonts w:eastAsia="Times New Roman" w:cs="Times New Roman"/>
          <w:sz w:val="26"/>
          <w:szCs w:val="26"/>
          <w:lang w:val="en-US"/>
        </w:rPr>
        <w:t>4</w:t>
      </w:r>
      <w:r w:rsidR="00A115A3" w:rsidRPr="00A115A3">
        <w:rPr>
          <w:rFonts w:eastAsia="Times New Roman" w:cs="Times New Roman"/>
          <w:sz w:val="26"/>
          <w:szCs w:val="26"/>
          <w:lang w:val="en-US"/>
        </w:rPr>
        <w:t>35</w:t>
      </w:r>
      <w:r w:rsidRPr="00A115A3">
        <w:rPr>
          <w:rFonts w:eastAsia="Times New Roman" w:cs="Times New Roman"/>
          <w:sz w:val="26"/>
          <w:szCs w:val="26"/>
          <w:lang w:val="en-US"/>
        </w:rPr>
        <w:t xml:space="preserve"> MW.</w:t>
      </w:r>
      <w:r w:rsidR="00A115A3" w:rsidRPr="00A115A3">
        <w:rPr>
          <w:rFonts w:eastAsia="Times New Roman" w:cs="Times New Roman"/>
          <w:sz w:val="26"/>
          <w:szCs w:val="26"/>
          <w:lang w:val="en-US"/>
        </w:rPr>
        <w:t xml:space="preserve"> </w:t>
      </w:r>
      <w:r w:rsidR="00707ABA">
        <w:rPr>
          <w:rFonts w:eastAsia="Times New Roman" w:cs="Times New Roman"/>
          <w:sz w:val="26"/>
          <w:szCs w:val="26"/>
          <w:lang w:val="en-US"/>
        </w:rPr>
        <w:t>Trước tình hình</w:t>
      </w:r>
      <w:r w:rsidR="00A115A3" w:rsidRPr="00A115A3">
        <w:rPr>
          <w:rFonts w:eastAsia="Times New Roman" w:cs="Times New Roman"/>
          <w:sz w:val="26"/>
          <w:szCs w:val="26"/>
          <w:lang w:val="en-US"/>
        </w:rPr>
        <w:t xml:space="preserve"> phụ tải tăng rất cao như hiện nay, </w:t>
      </w:r>
      <w:r w:rsidR="00E43E1C">
        <w:rPr>
          <w:rFonts w:eastAsia="Times New Roman" w:cs="Times New Roman"/>
          <w:sz w:val="26"/>
          <w:szCs w:val="26"/>
          <w:lang w:val="en-US"/>
        </w:rPr>
        <w:t xml:space="preserve">EVN đã chủ động chuẩn bị phương án huy động cao các nguồn điện để </w:t>
      </w:r>
      <w:r w:rsidR="00A115A3" w:rsidRPr="00A115A3">
        <w:rPr>
          <w:rFonts w:eastAsia="Times New Roman" w:cs="Times New Roman"/>
          <w:sz w:val="26"/>
          <w:szCs w:val="26"/>
          <w:lang w:val="en-US"/>
        </w:rPr>
        <w:t>đảm bảo cung cấp điện.</w:t>
      </w:r>
      <w:r w:rsidR="00E65D24">
        <w:rPr>
          <w:rFonts w:eastAsia="Times New Roman" w:cs="Times New Roman"/>
          <w:sz w:val="26"/>
          <w:szCs w:val="26"/>
          <w:lang w:val="en-US"/>
        </w:rPr>
        <w:t xml:space="preserve"> Tuy nhiên nếu tình hình nắng nóng còn tiếp tục kéo dài sẽ làm tăng nguy cơ sự cố các</w:t>
      </w:r>
      <w:r w:rsidR="00F64667">
        <w:rPr>
          <w:rFonts w:eastAsia="Times New Roman" w:cs="Times New Roman"/>
          <w:sz w:val="26"/>
          <w:szCs w:val="26"/>
          <w:lang w:val="en-US"/>
        </w:rPr>
        <w:t xml:space="preserve"> thiết bị</w:t>
      </w:r>
      <w:r w:rsidR="00E65D24">
        <w:rPr>
          <w:rFonts w:eastAsia="Times New Roman" w:cs="Times New Roman"/>
          <w:sz w:val="26"/>
          <w:szCs w:val="26"/>
          <w:lang w:val="en-US"/>
        </w:rPr>
        <w:t xml:space="preserve"> </w:t>
      </w:r>
      <w:r w:rsidR="00F64667">
        <w:rPr>
          <w:rFonts w:eastAsia="Times New Roman" w:cs="Times New Roman"/>
          <w:sz w:val="26"/>
          <w:szCs w:val="26"/>
          <w:lang w:val="en-US"/>
        </w:rPr>
        <w:t>nguồn</w:t>
      </w:r>
      <w:r w:rsidR="00E65D24">
        <w:rPr>
          <w:rFonts w:eastAsia="Times New Roman" w:cs="Times New Roman"/>
          <w:sz w:val="26"/>
          <w:szCs w:val="26"/>
          <w:lang w:val="en-US"/>
        </w:rPr>
        <w:t xml:space="preserve"> điện</w:t>
      </w:r>
      <w:r w:rsidR="00F64667">
        <w:rPr>
          <w:rFonts w:eastAsia="Times New Roman" w:cs="Times New Roman"/>
          <w:sz w:val="26"/>
          <w:szCs w:val="26"/>
          <w:lang w:val="en-US"/>
        </w:rPr>
        <w:t>, lưới điện</w:t>
      </w:r>
      <w:r w:rsidR="00520C50">
        <w:rPr>
          <w:rFonts w:eastAsia="Times New Roman" w:cs="Times New Roman"/>
          <w:sz w:val="26"/>
          <w:szCs w:val="26"/>
          <w:lang w:val="en-US"/>
        </w:rPr>
        <w:t xml:space="preserve"> </w:t>
      </w:r>
      <w:r w:rsidR="00E65D24">
        <w:rPr>
          <w:rFonts w:eastAsia="Times New Roman" w:cs="Times New Roman"/>
          <w:sz w:val="26"/>
          <w:szCs w:val="26"/>
          <w:lang w:val="en-US"/>
        </w:rPr>
        <w:t>dẫn đến</w:t>
      </w:r>
      <w:r w:rsidR="00F64667">
        <w:rPr>
          <w:rFonts w:eastAsia="Times New Roman" w:cs="Times New Roman"/>
          <w:sz w:val="26"/>
          <w:szCs w:val="26"/>
          <w:lang w:val="en-US"/>
        </w:rPr>
        <w:t xml:space="preserve"> có</w:t>
      </w:r>
      <w:r w:rsidR="00E65D24">
        <w:rPr>
          <w:rFonts w:eastAsia="Times New Roman" w:cs="Times New Roman"/>
          <w:sz w:val="26"/>
          <w:szCs w:val="26"/>
          <w:lang w:val="en-US"/>
        </w:rPr>
        <w:t xml:space="preserve"> </w:t>
      </w:r>
      <w:r w:rsidR="00F64667">
        <w:rPr>
          <w:rFonts w:eastAsia="Times New Roman" w:cs="Times New Roman"/>
          <w:sz w:val="26"/>
          <w:szCs w:val="26"/>
          <w:lang w:val="en-US"/>
        </w:rPr>
        <w:t xml:space="preserve">khả năng </w:t>
      </w:r>
      <w:r w:rsidR="00E65D24">
        <w:rPr>
          <w:rFonts w:eastAsia="Times New Roman" w:cs="Times New Roman"/>
          <w:sz w:val="26"/>
          <w:szCs w:val="26"/>
          <w:lang w:val="en-US"/>
        </w:rPr>
        <w:t>ảnh</w:t>
      </w:r>
      <w:bookmarkStart w:id="0" w:name="_GoBack"/>
      <w:bookmarkEnd w:id="0"/>
      <w:r w:rsidR="00E65D24">
        <w:rPr>
          <w:rFonts w:eastAsia="Times New Roman" w:cs="Times New Roman"/>
          <w:sz w:val="26"/>
          <w:szCs w:val="26"/>
          <w:lang w:val="en-US"/>
        </w:rPr>
        <w:t xml:space="preserve"> hưởng cung cấp điện cho hệ thống.</w:t>
      </w:r>
    </w:p>
    <w:p w:rsidR="002A5681" w:rsidRPr="00A115A3" w:rsidRDefault="00A115A3" w:rsidP="00B36876">
      <w:pPr>
        <w:shd w:val="clear" w:color="auto" w:fill="FFFFFF"/>
        <w:spacing w:after="120" w:line="240" w:lineRule="auto"/>
        <w:ind w:firstLine="720"/>
        <w:jc w:val="both"/>
        <w:rPr>
          <w:rFonts w:cs="Times New Roman"/>
          <w:sz w:val="26"/>
          <w:szCs w:val="26"/>
          <w:shd w:val="clear" w:color="auto" w:fill="FFFFFF"/>
        </w:rPr>
      </w:pPr>
      <w:r w:rsidRPr="00A115A3">
        <w:rPr>
          <w:rFonts w:cs="Times New Roman"/>
          <w:sz w:val="26"/>
          <w:szCs w:val="26"/>
          <w:shd w:val="clear" w:color="auto" w:fill="FFFFFF"/>
        </w:rPr>
        <w:t>Thời tiết n</w:t>
      </w:r>
      <w:r w:rsidR="00B36876" w:rsidRPr="00A115A3">
        <w:rPr>
          <w:rFonts w:cs="Times New Roman"/>
          <w:sz w:val="26"/>
          <w:szCs w:val="26"/>
          <w:shd w:val="clear" w:color="auto" w:fill="FFFFFF"/>
        </w:rPr>
        <w:t>ắng nóng kéo dài dẫn tới nguy cơ tiềm ẩn xảy ra sự cố lưới điện do nhiều thiết bị điện ở ngoài trời đã phải chịu đựng môi trường nhiệt độ cao dài ngày, ngay cả ban đêm cũng rất oi bức. </w:t>
      </w:r>
      <w:r w:rsidR="002A5681" w:rsidRPr="00A115A3">
        <w:rPr>
          <w:rFonts w:cs="Times New Roman"/>
          <w:sz w:val="26"/>
          <w:szCs w:val="26"/>
          <w:shd w:val="clear" w:color="auto" w:fill="FFFFFF"/>
        </w:rPr>
        <w:t xml:space="preserve">Đối với các hộ gia đình, thời tiết nắng nóng </w:t>
      </w:r>
      <w:r w:rsidR="00B36876" w:rsidRPr="00A115A3">
        <w:rPr>
          <w:rFonts w:cs="Times New Roman"/>
          <w:sz w:val="26"/>
          <w:szCs w:val="26"/>
          <w:shd w:val="clear" w:color="auto" w:fill="FFFFFF"/>
        </w:rPr>
        <w:t>gay gắt kéo dài</w:t>
      </w:r>
      <w:r w:rsidR="002A5681" w:rsidRPr="00A115A3">
        <w:rPr>
          <w:rFonts w:cs="Times New Roman"/>
          <w:sz w:val="26"/>
          <w:szCs w:val="26"/>
          <w:shd w:val="clear" w:color="auto" w:fill="FFFFFF"/>
        </w:rPr>
        <w:t xml:space="preserve"> cũng làm ảnh hưởng không nhỏ đến tình trạng hoạt động và suy giảm hiệu suất của các thiết bị điện. Điều này dẫn tới những nguy cơ gây quá tải, sự cố, nhảy aptomat, thậm chí nguy cơ gây cháy nổ cũng sẽ tăng cao so với bình thường.</w:t>
      </w:r>
    </w:p>
    <w:p w:rsidR="002A5681" w:rsidRPr="00A115A3" w:rsidRDefault="00A115A3" w:rsidP="00B36876">
      <w:pPr>
        <w:pStyle w:val="NormalWeb"/>
        <w:shd w:val="clear" w:color="auto" w:fill="FFFFFF"/>
        <w:spacing w:before="0" w:beforeAutospacing="0" w:after="120" w:afterAutospacing="0"/>
        <w:ind w:firstLine="720"/>
        <w:jc w:val="both"/>
        <w:rPr>
          <w:sz w:val="26"/>
          <w:szCs w:val="26"/>
        </w:rPr>
      </w:pPr>
      <w:r w:rsidRPr="00A115A3">
        <w:rPr>
          <w:sz w:val="26"/>
          <w:szCs w:val="26"/>
        </w:rPr>
        <w:t>Do t</w:t>
      </w:r>
      <w:r w:rsidR="002A5681" w:rsidRPr="00A115A3">
        <w:rPr>
          <w:sz w:val="26"/>
          <w:szCs w:val="26"/>
        </w:rPr>
        <w:t>hời tiết nắng nóng</w:t>
      </w:r>
      <w:r w:rsidRPr="00A115A3">
        <w:rPr>
          <w:sz w:val="26"/>
          <w:szCs w:val="26"/>
        </w:rPr>
        <w:t xml:space="preserve"> gay gắt kéo dài</w:t>
      </w:r>
      <w:r w:rsidR="00B36876" w:rsidRPr="00A115A3">
        <w:rPr>
          <w:sz w:val="26"/>
          <w:szCs w:val="26"/>
        </w:rPr>
        <w:t xml:space="preserve"> cũng</w:t>
      </w:r>
      <w:r w:rsidRPr="00A115A3">
        <w:rPr>
          <w:sz w:val="26"/>
          <w:szCs w:val="26"/>
        </w:rPr>
        <w:t xml:space="preserve"> dẫn tới </w:t>
      </w:r>
      <w:r w:rsidR="002A5681" w:rsidRPr="00A115A3">
        <w:rPr>
          <w:sz w:val="26"/>
          <w:szCs w:val="26"/>
        </w:rPr>
        <w:t xml:space="preserve">nhu cầu sử dụng các thiết bị làm mát như điều hòa nhiệt độ tăng rất cao. Theo tính toán cụ thể của chuyên gia kỹ thuật điện, trong những lúc thời tiết nắng nóng kéo dài, điện năng tiêu thụ của riêng điều hoà nhiệt độ trong gia đình có thể chiếm tới 60-65% tổng số lượng điện năng tiêu thụ. </w:t>
      </w:r>
    </w:p>
    <w:p w:rsidR="002A5681" w:rsidRPr="00A115A3" w:rsidRDefault="002A5681" w:rsidP="00B36876">
      <w:pPr>
        <w:pStyle w:val="NormalWeb"/>
        <w:shd w:val="clear" w:color="auto" w:fill="FFFFFF"/>
        <w:spacing w:before="0" w:beforeAutospacing="0" w:after="120" w:afterAutospacing="0"/>
        <w:ind w:firstLine="720"/>
        <w:jc w:val="both"/>
        <w:rPr>
          <w:sz w:val="26"/>
          <w:szCs w:val="26"/>
        </w:rPr>
      </w:pPr>
      <w:r w:rsidRPr="00A115A3">
        <w:rPr>
          <w:sz w:val="26"/>
          <w:szCs w:val="26"/>
        </w:rPr>
        <w:t xml:space="preserve">Với tình hình thời tiết nắng nóng còn tiếp diễn trong mùa hè, EVN tiếp tục khuyến cáo các cơ quan, công sở, nơi sản xuất và người dân cần tiếp tục chú ý sử dụng điện an toàn và tiết kiệm. </w:t>
      </w:r>
      <w:r w:rsidR="00A115A3" w:rsidRPr="00A115A3">
        <w:rPr>
          <w:sz w:val="26"/>
          <w:szCs w:val="26"/>
        </w:rPr>
        <w:t>Chuyên gia kỹ thuật cũng cho biết nên sử dụng quạt kết hợp khi bật điều hoà đặt ở mức 26-27 độ trở lên vừa đảm bảo đủ mát, vừa giảm đáng kể điện năng tiêu thụ.</w:t>
      </w:r>
      <w:r w:rsidR="00A115A3" w:rsidRPr="00A115A3">
        <w:rPr>
          <w:sz w:val="26"/>
          <w:szCs w:val="26"/>
        </w:rPr>
        <w:t xml:space="preserve"> </w:t>
      </w:r>
      <w:r w:rsidRPr="00A115A3">
        <w:rPr>
          <w:sz w:val="26"/>
          <w:szCs w:val="26"/>
        </w:rPr>
        <w:t>Ngoài việc sử dụng hợp lý điều hoà nhiệt độ, chúng ta cũng không nên sử dụng đồng thời các thiết bị điện có công suất lớn (như điều hòa, bếp đun điện…) để giảm thiểu nguy cơ quá tải cục bộ của lưới điện, vừa đảm bảo tiết kiệm điện cho khách hàng, đồng thời cũng hạn chế tình trạng hóa đơn tiền điện tăng đột biến do mức sử dụng điện quá cao so với bình thường</w:t>
      </w:r>
      <w:r w:rsidR="00B36876" w:rsidRPr="00A115A3">
        <w:rPr>
          <w:sz w:val="26"/>
          <w:szCs w:val="26"/>
        </w:rPr>
        <w:t>.</w:t>
      </w:r>
    </w:p>
    <w:p w:rsidR="00B36876" w:rsidRPr="00BA7AEF" w:rsidRDefault="00B36876" w:rsidP="00B36876">
      <w:pPr>
        <w:tabs>
          <w:tab w:val="left" w:pos="-5590"/>
          <w:tab w:val="left" w:pos="-5200"/>
          <w:tab w:val="num" w:pos="840"/>
          <w:tab w:val="num" w:pos="1092"/>
        </w:tabs>
        <w:ind w:firstLine="567"/>
        <w:rPr>
          <w:b/>
          <w:sz w:val="22"/>
          <w:u w:val="single"/>
          <w:lang w:val="pt-BR"/>
        </w:rPr>
      </w:pPr>
      <w:r w:rsidRPr="00BA7AEF">
        <w:rPr>
          <w:b/>
          <w:sz w:val="22"/>
          <w:u w:val="single"/>
          <w:lang w:val="pt-BR"/>
        </w:rPr>
        <w:t>THÔNG TIN LIÊN HỆ:</w:t>
      </w:r>
    </w:p>
    <w:p w:rsidR="00B36876" w:rsidRPr="00BA7AEF" w:rsidRDefault="00B36876" w:rsidP="00B36876">
      <w:pPr>
        <w:pStyle w:val="Header"/>
        <w:tabs>
          <w:tab w:val="clear" w:pos="4320"/>
          <w:tab w:val="clear" w:pos="8640"/>
          <w:tab w:val="num" w:pos="1440"/>
        </w:tabs>
        <w:spacing w:before="0"/>
        <w:ind w:firstLine="567"/>
        <w:rPr>
          <w:sz w:val="22"/>
          <w:szCs w:val="22"/>
          <w:lang w:val="pt-BR"/>
        </w:rPr>
      </w:pPr>
      <w:r w:rsidRPr="00BA7AEF">
        <w:rPr>
          <w:sz w:val="22"/>
          <w:szCs w:val="22"/>
          <w:lang w:val="pt-BR"/>
        </w:rPr>
        <w:t>Ban Truyền thông - Tập đoàn Điện lực Việt Nam;</w:t>
      </w:r>
    </w:p>
    <w:p w:rsidR="00B36876" w:rsidRPr="00BA7AEF" w:rsidRDefault="00B36876" w:rsidP="00B36876">
      <w:pPr>
        <w:pStyle w:val="Header"/>
        <w:tabs>
          <w:tab w:val="clear" w:pos="4320"/>
          <w:tab w:val="clear" w:pos="8640"/>
          <w:tab w:val="num" w:pos="1440"/>
        </w:tabs>
        <w:spacing w:before="0"/>
        <w:ind w:firstLine="567"/>
        <w:rPr>
          <w:sz w:val="22"/>
          <w:szCs w:val="22"/>
          <w:lang w:val="pt-BR"/>
        </w:rPr>
      </w:pPr>
      <w:r w:rsidRPr="00BA7AEF">
        <w:rPr>
          <w:sz w:val="22"/>
          <w:szCs w:val="22"/>
          <w:lang w:val="pt-BR"/>
        </w:rPr>
        <w:t xml:space="preserve">Email: </w:t>
      </w:r>
      <w:hyperlink r:id="rId5" w:history="1">
        <w:r w:rsidRPr="00BA7AEF">
          <w:rPr>
            <w:rStyle w:val="Hyperlink"/>
            <w:sz w:val="22"/>
            <w:szCs w:val="22"/>
            <w:lang w:val="pt-BR"/>
          </w:rPr>
          <w:t>bantt@evn.com.vn</w:t>
        </w:r>
      </w:hyperlink>
      <w:r w:rsidRPr="00BA7AEF">
        <w:rPr>
          <w:sz w:val="22"/>
          <w:szCs w:val="22"/>
          <w:lang w:val="pt-BR"/>
        </w:rPr>
        <w:t xml:space="preserve"> </w:t>
      </w:r>
    </w:p>
    <w:p w:rsidR="00B36876" w:rsidRPr="00BA7AEF" w:rsidRDefault="00B36876" w:rsidP="00B36876">
      <w:pPr>
        <w:pStyle w:val="Header"/>
        <w:tabs>
          <w:tab w:val="clear" w:pos="4320"/>
          <w:tab w:val="clear" w:pos="8640"/>
          <w:tab w:val="num" w:pos="1440"/>
        </w:tabs>
        <w:spacing w:before="0"/>
        <w:ind w:firstLine="567"/>
        <w:rPr>
          <w:sz w:val="22"/>
          <w:szCs w:val="22"/>
          <w:lang w:val="pt-BR"/>
        </w:rPr>
      </w:pPr>
      <w:r w:rsidRPr="00BA7AEF">
        <w:rPr>
          <w:sz w:val="22"/>
          <w:szCs w:val="22"/>
          <w:lang w:val="pt-BR"/>
        </w:rPr>
        <w:t xml:space="preserve">Điện thoại: 024.66946405/66946413; </w:t>
      </w:r>
      <w:r w:rsidRPr="00BA7AEF">
        <w:rPr>
          <w:sz w:val="22"/>
          <w:szCs w:val="22"/>
          <w:lang w:val="pt-BR"/>
        </w:rPr>
        <w:tab/>
        <w:t>Fax: 024.66946402</w:t>
      </w:r>
    </w:p>
    <w:p w:rsidR="00B36876" w:rsidRPr="00BA7AEF" w:rsidRDefault="00B36876" w:rsidP="00B36876">
      <w:pPr>
        <w:ind w:firstLine="567"/>
        <w:rPr>
          <w:sz w:val="22"/>
          <w:lang w:val="pt-BR"/>
        </w:rPr>
      </w:pPr>
      <w:r w:rsidRPr="00BA7AEF">
        <w:rPr>
          <w:sz w:val="22"/>
          <w:lang w:val="pt-BR"/>
        </w:rPr>
        <w:t>Địa chỉ: Số 11 phố Cửa Bắc, phường Trúc Bạch, quận Ba Đình - Hà Nội;</w:t>
      </w:r>
    </w:p>
    <w:p w:rsidR="00B36876" w:rsidRPr="00BA7AEF" w:rsidRDefault="00B36876" w:rsidP="00B36876">
      <w:pPr>
        <w:pStyle w:val="Header"/>
        <w:tabs>
          <w:tab w:val="clear" w:pos="4320"/>
          <w:tab w:val="clear" w:pos="8640"/>
          <w:tab w:val="num" w:pos="1440"/>
        </w:tabs>
        <w:spacing w:before="0"/>
        <w:ind w:firstLine="567"/>
        <w:rPr>
          <w:sz w:val="22"/>
          <w:szCs w:val="22"/>
          <w:lang w:val="pt-BR"/>
        </w:rPr>
      </w:pPr>
      <w:r w:rsidRPr="00BA7AEF">
        <w:rPr>
          <w:sz w:val="22"/>
          <w:szCs w:val="22"/>
          <w:lang w:val="pt-BR"/>
        </w:rPr>
        <w:t xml:space="preserve">Website: </w:t>
      </w:r>
      <w:hyperlink r:id="rId6" w:history="1">
        <w:r w:rsidRPr="00BA7AEF">
          <w:rPr>
            <w:rStyle w:val="Hyperlink"/>
            <w:sz w:val="22"/>
            <w:szCs w:val="22"/>
            <w:lang w:val="pt-BR"/>
          </w:rPr>
          <w:t>www.evn.com.vn</w:t>
        </w:r>
      </w:hyperlink>
      <w:r w:rsidRPr="00BA7AEF">
        <w:rPr>
          <w:sz w:val="22"/>
          <w:szCs w:val="22"/>
          <w:lang w:val="pt-BR"/>
        </w:rPr>
        <w:t xml:space="preserve">, </w:t>
      </w:r>
      <w:hyperlink r:id="rId7" w:history="1">
        <w:r w:rsidRPr="00BA7AEF">
          <w:rPr>
            <w:rStyle w:val="Hyperlink"/>
            <w:sz w:val="22"/>
            <w:szCs w:val="22"/>
            <w:lang w:val="pt-BR"/>
          </w:rPr>
          <w:t>www.tietkiemnangluong.vn</w:t>
        </w:r>
      </w:hyperlink>
    </w:p>
    <w:p w:rsidR="00B36876" w:rsidRPr="00BA7AEF" w:rsidRDefault="00B36876" w:rsidP="00707ABA">
      <w:pPr>
        <w:pStyle w:val="NormalWeb"/>
        <w:shd w:val="clear" w:color="auto" w:fill="FFFFFF"/>
        <w:spacing w:before="0" w:beforeAutospacing="0" w:after="0" w:afterAutospacing="0"/>
        <w:ind w:firstLine="567"/>
        <w:jc w:val="both"/>
        <w:rPr>
          <w:sz w:val="22"/>
          <w:szCs w:val="22"/>
        </w:rPr>
      </w:pPr>
      <w:r w:rsidRPr="00BA7AEF">
        <w:rPr>
          <w:sz w:val="22"/>
          <w:szCs w:val="22"/>
          <w:lang w:val="pt-BR"/>
        </w:rPr>
        <w:t>Fanpage:</w:t>
      </w:r>
      <w:r w:rsidRPr="00BA7AEF">
        <w:rPr>
          <w:sz w:val="22"/>
          <w:szCs w:val="22"/>
        </w:rPr>
        <w:t xml:space="preserve"> </w:t>
      </w:r>
      <w:hyperlink r:id="rId8" w:history="1">
        <w:r w:rsidRPr="00BA7AEF">
          <w:rPr>
            <w:rStyle w:val="Hyperlink"/>
            <w:sz w:val="22"/>
            <w:szCs w:val="22"/>
            <w:lang w:val="pt-BR"/>
          </w:rPr>
          <w:t>www.facebook.com/evndienlucvietnam</w:t>
        </w:r>
      </w:hyperlink>
      <w:r w:rsidRPr="00BA7AEF">
        <w:rPr>
          <w:sz w:val="22"/>
          <w:szCs w:val="22"/>
          <w:u w:val="single"/>
        </w:rPr>
        <w:t xml:space="preserve"> </w:t>
      </w:r>
    </w:p>
    <w:sectPr w:rsidR="00B36876" w:rsidRPr="00BA7AEF" w:rsidSect="00A115A3">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Clarendon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135E7"/>
    <w:rsid w:val="0011259F"/>
    <w:rsid w:val="00157A7C"/>
    <w:rsid w:val="001E458E"/>
    <w:rsid w:val="00210123"/>
    <w:rsid w:val="00256296"/>
    <w:rsid w:val="002A5681"/>
    <w:rsid w:val="00306737"/>
    <w:rsid w:val="00520C50"/>
    <w:rsid w:val="00597246"/>
    <w:rsid w:val="00666743"/>
    <w:rsid w:val="00707ABA"/>
    <w:rsid w:val="007969F8"/>
    <w:rsid w:val="008D3DFC"/>
    <w:rsid w:val="00923809"/>
    <w:rsid w:val="00A115A3"/>
    <w:rsid w:val="00AA0725"/>
    <w:rsid w:val="00B36876"/>
    <w:rsid w:val="00B533D7"/>
    <w:rsid w:val="00BA7AEF"/>
    <w:rsid w:val="00C4698E"/>
    <w:rsid w:val="00DD2848"/>
    <w:rsid w:val="00E43E1C"/>
    <w:rsid w:val="00E65D24"/>
    <w:rsid w:val="00E8480D"/>
    <w:rsid w:val="00F135E7"/>
    <w:rsid w:val="00F646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B0C7D"/>
  <w15:chartTrackingRefBased/>
  <w15:docId w15:val="{79E045D3-3BE3-4485-9B47-5437C08B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AU"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F135E7"/>
    <w:pPr>
      <w:spacing w:before="100" w:beforeAutospacing="1" w:after="100" w:afterAutospacing="1" w:line="240" w:lineRule="auto"/>
      <w:outlineLvl w:val="1"/>
    </w:pPr>
    <w:rPr>
      <w:rFonts w:eastAsia="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35E7"/>
    <w:rPr>
      <w:color w:val="0000FF"/>
      <w:u w:val="single"/>
    </w:rPr>
  </w:style>
  <w:style w:type="character" w:customStyle="1" w:styleId="Heading2Char">
    <w:name w:val="Heading 2 Char"/>
    <w:basedOn w:val="DefaultParagraphFont"/>
    <w:link w:val="Heading2"/>
    <w:uiPriority w:val="9"/>
    <w:rsid w:val="00F135E7"/>
    <w:rPr>
      <w:rFonts w:eastAsia="Times New Roman" w:cs="Times New Roman"/>
      <w:b/>
      <w:bCs/>
      <w:sz w:val="36"/>
      <w:szCs w:val="36"/>
      <w:lang w:val="en-US"/>
    </w:rPr>
  </w:style>
  <w:style w:type="paragraph" w:styleId="NormalWeb">
    <w:name w:val="Normal (Web)"/>
    <w:basedOn w:val="Normal"/>
    <w:unhideWhenUsed/>
    <w:rsid w:val="002A5681"/>
    <w:pPr>
      <w:spacing w:before="100" w:beforeAutospacing="1" w:after="100" w:afterAutospacing="1" w:line="240" w:lineRule="auto"/>
    </w:pPr>
    <w:rPr>
      <w:rFonts w:eastAsia="Times New Roman" w:cs="Times New Roman"/>
      <w:sz w:val="24"/>
      <w:szCs w:val="24"/>
      <w:lang w:val="en-US"/>
    </w:rPr>
  </w:style>
  <w:style w:type="paragraph" w:styleId="BodyText3">
    <w:name w:val="Body Text 3"/>
    <w:aliases w:val="Body Text 31 Char,Body Text 31"/>
    <w:basedOn w:val="Normal"/>
    <w:link w:val="BodyText3Char"/>
    <w:rsid w:val="00B36876"/>
    <w:pPr>
      <w:tabs>
        <w:tab w:val="left" w:pos="907"/>
      </w:tabs>
      <w:spacing w:before="120" w:line="240" w:lineRule="auto"/>
      <w:jc w:val="center"/>
      <w:outlineLvl w:val="0"/>
    </w:pPr>
    <w:rPr>
      <w:rFonts w:ascii=".VnClarendonH" w:eastAsia="Times New Roman" w:hAnsi=".VnClarendonH" w:cs="Times New Roman"/>
      <w:b/>
      <w:sz w:val="32"/>
      <w:szCs w:val="26"/>
      <w:lang w:val="en-US"/>
    </w:rPr>
  </w:style>
  <w:style w:type="character" w:customStyle="1" w:styleId="BodyText3Char">
    <w:name w:val="Body Text 3 Char"/>
    <w:aliases w:val="Body Text 31 Char Char,Body Text 31 Char1"/>
    <w:basedOn w:val="DefaultParagraphFont"/>
    <w:link w:val="BodyText3"/>
    <w:rsid w:val="00B36876"/>
    <w:rPr>
      <w:rFonts w:ascii=".VnClarendonH" w:eastAsia="Times New Roman" w:hAnsi=".VnClarendonH" w:cs="Times New Roman"/>
      <w:b/>
      <w:sz w:val="32"/>
      <w:szCs w:val="26"/>
      <w:lang w:val="en-US"/>
    </w:rPr>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uiPriority w:val="99"/>
    <w:rsid w:val="00B36876"/>
    <w:pPr>
      <w:tabs>
        <w:tab w:val="left" w:pos="907"/>
        <w:tab w:val="center" w:pos="4320"/>
        <w:tab w:val="right" w:pos="8640"/>
      </w:tabs>
      <w:spacing w:before="120" w:line="240" w:lineRule="auto"/>
      <w:jc w:val="both"/>
    </w:pPr>
    <w:rPr>
      <w:rFonts w:eastAsia="Times New Roman" w:cs="Times New Roman"/>
      <w:sz w:val="26"/>
      <w:szCs w:val="26"/>
      <w:lang w:val="en-US"/>
    </w:r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basedOn w:val="DefaultParagraphFont"/>
    <w:link w:val="Header"/>
    <w:uiPriority w:val="99"/>
    <w:rsid w:val="00B36876"/>
    <w:rPr>
      <w:rFonts w:eastAsia="Times New Roman" w:cs="Times New Roman"/>
      <w:sz w:val="26"/>
      <w:szCs w:val="26"/>
      <w:lang w:val="en-US"/>
    </w:rPr>
  </w:style>
  <w:style w:type="paragraph" w:styleId="BalloonText">
    <w:name w:val="Balloon Text"/>
    <w:basedOn w:val="Normal"/>
    <w:link w:val="BalloonTextChar"/>
    <w:uiPriority w:val="99"/>
    <w:semiHidden/>
    <w:unhideWhenUsed/>
    <w:rsid w:val="00E43E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09521">
      <w:bodyDiv w:val="1"/>
      <w:marLeft w:val="0"/>
      <w:marRight w:val="0"/>
      <w:marTop w:val="0"/>
      <w:marBottom w:val="0"/>
      <w:divBdr>
        <w:top w:val="none" w:sz="0" w:space="0" w:color="auto"/>
        <w:left w:val="none" w:sz="0" w:space="0" w:color="auto"/>
        <w:bottom w:val="none" w:sz="0" w:space="0" w:color="auto"/>
        <w:right w:val="none" w:sz="0" w:space="0" w:color="auto"/>
      </w:divBdr>
      <w:divsChild>
        <w:div w:id="854420483">
          <w:marLeft w:val="0"/>
          <w:marRight w:val="0"/>
          <w:marTop w:val="0"/>
          <w:marBottom w:val="300"/>
          <w:divBdr>
            <w:top w:val="none" w:sz="0" w:space="0" w:color="auto"/>
            <w:left w:val="none" w:sz="0" w:space="0" w:color="auto"/>
            <w:bottom w:val="none" w:sz="0" w:space="0" w:color="auto"/>
            <w:right w:val="none" w:sz="0" w:space="0" w:color="auto"/>
          </w:divBdr>
          <w:divsChild>
            <w:div w:id="1916237006">
              <w:marLeft w:val="0"/>
              <w:marRight w:val="0"/>
              <w:marTop w:val="0"/>
              <w:marBottom w:val="0"/>
              <w:divBdr>
                <w:top w:val="none" w:sz="0" w:space="0" w:color="auto"/>
                <w:left w:val="none" w:sz="0" w:space="0" w:color="auto"/>
                <w:bottom w:val="none" w:sz="0" w:space="0" w:color="auto"/>
                <w:right w:val="none" w:sz="0" w:space="0" w:color="auto"/>
              </w:divBdr>
            </w:div>
          </w:divsChild>
        </w:div>
        <w:div w:id="1000351735">
          <w:marLeft w:val="0"/>
          <w:marRight w:val="0"/>
          <w:marTop w:val="0"/>
          <w:marBottom w:val="0"/>
          <w:divBdr>
            <w:top w:val="none" w:sz="0" w:space="0" w:color="auto"/>
            <w:left w:val="none" w:sz="0" w:space="0" w:color="auto"/>
            <w:bottom w:val="none" w:sz="0" w:space="0" w:color="auto"/>
            <w:right w:val="none" w:sz="0" w:space="0" w:color="auto"/>
          </w:divBdr>
          <w:divsChild>
            <w:div w:id="325714525">
              <w:marLeft w:val="0"/>
              <w:marRight w:val="0"/>
              <w:marTop w:val="0"/>
              <w:marBottom w:val="375"/>
              <w:divBdr>
                <w:top w:val="none" w:sz="0" w:space="0" w:color="auto"/>
                <w:left w:val="none" w:sz="0" w:space="0" w:color="auto"/>
                <w:bottom w:val="none" w:sz="0" w:space="0" w:color="auto"/>
                <w:right w:val="none" w:sz="0" w:space="0" w:color="auto"/>
              </w:divBdr>
              <w:divsChild>
                <w:div w:id="2029288824">
                  <w:marLeft w:val="0"/>
                  <w:marRight w:val="0"/>
                  <w:marTop w:val="0"/>
                  <w:marBottom w:val="0"/>
                  <w:divBdr>
                    <w:top w:val="none" w:sz="0" w:space="0" w:color="auto"/>
                    <w:left w:val="none" w:sz="0" w:space="0" w:color="auto"/>
                    <w:bottom w:val="none" w:sz="0" w:space="0" w:color="auto"/>
                    <w:right w:val="none" w:sz="0" w:space="0" w:color="auto"/>
                  </w:divBdr>
                  <w:divsChild>
                    <w:div w:id="554775575">
                      <w:marLeft w:val="0"/>
                      <w:marRight w:val="0"/>
                      <w:marTop w:val="150"/>
                      <w:marBottom w:val="0"/>
                      <w:divBdr>
                        <w:top w:val="none" w:sz="0" w:space="0" w:color="auto"/>
                        <w:left w:val="none" w:sz="0" w:space="0" w:color="auto"/>
                        <w:bottom w:val="dotted" w:sz="6" w:space="8" w:color="C2C2C2"/>
                        <w:right w:val="none" w:sz="0" w:space="0" w:color="auto"/>
                      </w:divBdr>
                      <w:divsChild>
                        <w:div w:id="178044493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43491064">
          <w:marLeft w:val="0"/>
          <w:marRight w:val="0"/>
          <w:marTop w:val="0"/>
          <w:marBottom w:val="0"/>
          <w:divBdr>
            <w:top w:val="none" w:sz="0" w:space="0" w:color="auto"/>
            <w:left w:val="none" w:sz="0" w:space="0" w:color="auto"/>
            <w:bottom w:val="none" w:sz="0" w:space="0" w:color="auto"/>
            <w:right w:val="none" w:sz="0" w:space="0" w:color="auto"/>
          </w:divBdr>
          <w:divsChild>
            <w:div w:id="1175653384">
              <w:marLeft w:val="0"/>
              <w:marRight w:val="0"/>
              <w:marTop w:val="0"/>
              <w:marBottom w:val="0"/>
              <w:divBdr>
                <w:top w:val="none" w:sz="0" w:space="0" w:color="auto"/>
                <w:left w:val="none" w:sz="0" w:space="0" w:color="auto"/>
                <w:bottom w:val="none" w:sz="0" w:space="0" w:color="auto"/>
                <w:right w:val="none" w:sz="0" w:space="0" w:color="auto"/>
              </w:divBdr>
              <w:divsChild>
                <w:div w:id="1135368553">
                  <w:marLeft w:val="0"/>
                  <w:marRight w:val="0"/>
                  <w:marTop w:val="0"/>
                  <w:marBottom w:val="0"/>
                  <w:divBdr>
                    <w:top w:val="none" w:sz="0" w:space="0" w:color="auto"/>
                    <w:left w:val="none" w:sz="0" w:space="0" w:color="auto"/>
                    <w:bottom w:val="none" w:sz="0" w:space="0" w:color="auto"/>
                    <w:right w:val="none" w:sz="0" w:space="0" w:color="auto"/>
                  </w:divBdr>
                  <w:divsChild>
                    <w:div w:id="682441911">
                      <w:marLeft w:val="0"/>
                      <w:marRight w:val="0"/>
                      <w:marTop w:val="0"/>
                      <w:marBottom w:val="300"/>
                      <w:divBdr>
                        <w:top w:val="none" w:sz="0" w:space="0" w:color="auto"/>
                        <w:left w:val="none" w:sz="0" w:space="0" w:color="auto"/>
                        <w:bottom w:val="none" w:sz="0" w:space="0" w:color="auto"/>
                        <w:right w:val="none" w:sz="0" w:space="0" w:color="auto"/>
                      </w:divBdr>
                      <w:divsChild>
                        <w:div w:id="679813981">
                          <w:marLeft w:val="0"/>
                          <w:marRight w:val="0"/>
                          <w:marTop w:val="0"/>
                          <w:marBottom w:val="300"/>
                          <w:divBdr>
                            <w:top w:val="none" w:sz="0" w:space="0" w:color="auto"/>
                            <w:left w:val="none" w:sz="0" w:space="0" w:color="auto"/>
                            <w:bottom w:val="none" w:sz="0" w:space="0" w:color="auto"/>
                            <w:right w:val="none" w:sz="0" w:space="0" w:color="auto"/>
                          </w:divBdr>
                          <w:divsChild>
                            <w:div w:id="1092815568">
                              <w:marLeft w:val="0"/>
                              <w:marRight w:val="0"/>
                              <w:marTop w:val="0"/>
                              <w:marBottom w:val="300"/>
                              <w:divBdr>
                                <w:top w:val="none" w:sz="0" w:space="0" w:color="auto"/>
                                <w:left w:val="none" w:sz="0" w:space="0" w:color="auto"/>
                                <w:bottom w:val="none" w:sz="0" w:space="0" w:color="auto"/>
                                <w:right w:val="none" w:sz="0" w:space="0" w:color="auto"/>
                              </w:divBdr>
                            </w:div>
                            <w:div w:id="1490292067">
                              <w:marLeft w:val="0"/>
                              <w:marRight w:val="0"/>
                              <w:marTop w:val="0"/>
                              <w:marBottom w:val="300"/>
                              <w:divBdr>
                                <w:top w:val="none" w:sz="0" w:space="0" w:color="auto"/>
                                <w:left w:val="none" w:sz="0" w:space="0" w:color="auto"/>
                                <w:bottom w:val="none" w:sz="0" w:space="0" w:color="auto"/>
                                <w:right w:val="none" w:sz="0" w:space="0" w:color="auto"/>
                              </w:divBdr>
                            </w:div>
                          </w:divsChild>
                        </w:div>
                        <w:div w:id="853153451">
                          <w:marLeft w:val="0"/>
                          <w:marRight w:val="0"/>
                          <w:marTop w:val="0"/>
                          <w:marBottom w:val="300"/>
                          <w:divBdr>
                            <w:top w:val="none" w:sz="0" w:space="0" w:color="auto"/>
                            <w:left w:val="none" w:sz="0" w:space="0" w:color="auto"/>
                            <w:bottom w:val="none" w:sz="0" w:space="0" w:color="auto"/>
                            <w:right w:val="none" w:sz="0" w:space="0" w:color="auto"/>
                          </w:divBdr>
                        </w:div>
                        <w:div w:id="510148401">
                          <w:marLeft w:val="0"/>
                          <w:marRight w:val="0"/>
                          <w:marTop w:val="0"/>
                          <w:marBottom w:val="300"/>
                          <w:divBdr>
                            <w:top w:val="none" w:sz="0" w:space="0" w:color="auto"/>
                            <w:left w:val="none" w:sz="0" w:space="0" w:color="auto"/>
                            <w:bottom w:val="none" w:sz="0" w:space="0" w:color="auto"/>
                            <w:right w:val="none" w:sz="0" w:space="0" w:color="auto"/>
                          </w:divBdr>
                        </w:div>
                        <w:div w:id="1161625658">
                          <w:marLeft w:val="0"/>
                          <w:marRight w:val="0"/>
                          <w:marTop w:val="0"/>
                          <w:marBottom w:val="300"/>
                          <w:divBdr>
                            <w:top w:val="none" w:sz="0" w:space="0" w:color="auto"/>
                            <w:left w:val="none" w:sz="0" w:space="0" w:color="auto"/>
                            <w:bottom w:val="none" w:sz="0" w:space="0" w:color="auto"/>
                            <w:right w:val="none" w:sz="0" w:space="0" w:color="auto"/>
                          </w:divBdr>
                        </w:div>
                        <w:div w:id="704793070">
                          <w:marLeft w:val="0"/>
                          <w:marRight w:val="0"/>
                          <w:marTop w:val="0"/>
                          <w:marBottom w:val="300"/>
                          <w:divBdr>
                            <w:top w:val="none" w:sz="0" w:space="0" w:color="auto"/>
                            <w:left w:val="none" w:sz="0" w:space="0" w:color="auto"/>
                            <w:bottom w:val="none" w:sz="0" w:space="0" w:color="auto"/>
                            <w:right w:val="none" w:sz="0" w:space="0" w:color="auto"/>
                          </w:divBdr>
                        </w:div>
                        <w:div w:id="12715504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4102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evndienlucvietnam" TargetMode="External"/><Relationship Id="rId3" Type="http://schemas.openxmlformats.org/officeDocument/2006/relationships/webSettings" Target="webSettings.xml"/><Relationship Id="rId7" Type="http://schemas.openxmlformats.org/officeDocument/2006/relationships/hyperlink" Target="http://www.tietkiemnangluong.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vn.com.vn" TargetMode="External"/><Relationship Id="rId5" Type="http://schemas.openxmlformats.org/officeDocument/2006/relationships/hyperlink" Target="mailto:bantt@evn.com.vn"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(TRINH MAI PHUONG)</dc:creator>
  <cp:keywords/>
  <dc:description/>
  <cp:lastModifiedBy>PHUONG (TRINH MAI PHUONG)</cp:lastModifiedBy>
  <cp:revision>28</cp:revision>
  <cp:lastPrinted>2020-06-23T09:34:00Z</cp:lastPrinted>
  <dcterms:created xsi:type="dcterms:W3CDTF">2020-06-23T09:04:00Z</dcterms:created>
  <dcterms:modified xsi:type="dcterms:W3CDTF">2020-06-23T10:45:00Z</dcterms:modified>
</cp:coreProperties>
</file>