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Ind w:w="-28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20"/>
      </w:tblGrid>
      <w:tr w:rsidR="00172AA9" w:rsidRPr="007E4625" w14:paraId="1DB597D5" w14:textId="77777777" w:rsidTr="000B2A11">
        <w:trPr>
          <w:trHeight w:val="13234"/>
        </w:trPr>
        <w:tc>
          <w:tcPr>
            <w:tcW w:w="9620" w:type="dxa"/>
            <w:tcBorders>
              <w:top w:val="thinThickSmallGap" w:sz="24" w:space="0" w:color="auto"/>
              <w:left w:val="thinThickSmallGap" w:sz="24" w:space="0" w:color="auto"/>
              <w:bottom w:val="thickThinSmallGap" w:sz="24" w:space="0" w:color="auto"/>
              <w:right w:val="thickThinSmallGap" w:sz="24" w:space="0" w:color="auto"/>
            </w:tcBorders>
          </w:tcPr>
          <w:p w14:paraId="1EBA059C" w14:textId="77777777" w:rsidR="00172AA9" w:rsidRPr="007E4625" w:rsidRDefault="00172AA9" w:rsidP="000B2A11">
            <w:pPr>
              <w:rPr>
                <w:rFonts w:ascii="Times New Roman" w:hAnsi="Times New Roman" w:cs="Times New Roman"/>
                <w:b/>
              </w:rPr>
            </w:pPr>
            <w:r w:rsidRPr="007E4625">
              <w:rPr>
                <w:rFonts w:ascii="Times New Roman" w:hAnsi="Times New Roman" w:cs="Times New Roman"/>
                <w:b/>
              </w:rPr>
              <w:t xml:space="preserve">  </w:t>
            </w:r>
          </w:p>
          <w:p w14:paraId="6175E838" w14:textId="77777777" w:rsidR="00172AA9" w:rsidRPr="007E4625" w:rsidRDefault="00172AA9" w:rsidP="000B2A11">
            <w:pPr>
              <w:spacing w:before="120"/>
              <w:jc w:val="center"/>
              <w:rPr>
                <w:rFonts w:ascii="Times New Roman" w:hAnsi="Times New Roman" w:cs="Times New Roman"/>
                <w:b/>
                <w:color w:val="0000FF"/>
                <w:sz w:val="32"/>
                <w:szCs w:val="32"/>
              </w:rPr>
            </w:pPr>
            <w:r w:rsidRPr="007E4625">
              <w:rPr>
                <w:rFonts w:ascii="Times New Roman" w:hAnsi="Times New Roman" w:cs="Times New Roman"/>
                <w:b/>
                <w:color w:val="0000FF"/>
                <w:sz w:val="32"/>
                <w:szCs w:val="32"/>
              </w:rPr>
              <w:t>TẬP ĐOÀN ĐIỆN LỰC VIỆT NAM</w:t>
            </w:r>
          </w:p>
          <w:p w14:paraId="035A8F2E" w14:textId="77777777" w:rsidR="00172AA9" w:rsidRPr="007E4625" w:rsidRDefault="00172AA9" w:rsidP="000B2A11">
            <w:pPr>
              <w:jc w:val="center"/>
              <w:rPr>
                <w:rFonts w:ascii="Times New Roman" w:hAnsi="Times New Roman" w:cs="Times New Roman"/>
                <w:b/>
              </w:rPr>
            </w:pPr>
            <w:r w:rsidRPr="007E4625">
              <w:rPr>
                <w:rFonts w:ascii="Times New Roman" w:hAnsi="Times New Roman" w:cs="Times New Roman"/>
                <w:b/>
                <w:noProof/>
                <w:lang w:val="vi-VN" w:eastAsia="vi-VN"/>
              </w:rPr>
              <mc:AlternateContent>
                <mc:Choice Requires="wps">
                  <w:drawing>
                    <wp:anchor distT="4294967295" distB="4294967295" distL="114300" distR="114300" simplePos="0" relativeHeight="251659776" behindDoc="0" locked="0" layoutInCell="1" allowOverlap="1" wp14:anchorId="046E6C3E" wp14:editId="1B3B2E64">
                      <wp:simplePos x="0" y="0"/>
                      <wp:positionH relativeFrom="column">
                        <wp:posOffset>2325370</wp:posOffset>
                      </wp:positionH>
                      <wp:positionV relativeFrom="paragraph">
                        <wp:posOffset>59689</wp:posOffset>
                      </wp:positionV>
                      <wp:extent cx="1320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A1EDB86" id="Straight Connector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1pt,4.7pt" to="28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UxHgIAADYEAAAOAAAAZHJzL2Uyb0RvYy54bWysU8GO2jAQvVfqP1i5QxI2U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" strokecolor="blue"/>
                  </w:pict>
                </mc:Fallback>
              </mc:AlternateContent>
            </w:r>
          </w:p>
          <w:p w14:paraId="44337B3A" w14:textId="77777777" w:rsidR="00172AA9" w:rsidRPr="007E4625" w:rsidRDefault="00172AA9" w:rsidP="000B2A11">
            <w:pPr>
              <w:jc w:val="center"/>
              <w:rPr>
                <w:rFonts w:ascii="Times New Roman" w:hAnsi="Times New Roman" w:cs="Times New Roman"/>
                <w:b/>
              </w:rPr>
            </w:pPr>
          </w:p>
          <w:p w14:paraId="060B3DA9" w14:textId="77777777" w:rsidR="00172AA9" w:rsidRPr="007E4625" w:rsidRDefault="00172AA9" w:rsidP="000B2A11">
            <w:pPr>
              <w:jc w:val="center"/>
              <w:rPr>
                <w:rFonts w:ascii="Times New Roman" w:hAnsi="Times New Roman" w:cs="Times New Roman"/>
                <w:b/>
              </w:rPr>
            </w:pPr>
          </w:p>
          <w:p w14:paraId="78492AD9" w14:textId="77777777" w:rsidR="00172AA9" w:rsidRPr="007E4625" w:rsidRDefault="00172AA9" w:rsidP="000B2A11">
            <w:pPr>
              <w:jc w:val="center"/>
              <w:rPr>
                <w:rFonts w:ascii="Times New Roman" w:hAnsi="Times New Roman" w:cs="Times New Roman"/>
              </w:rPr>
            </w:pPr>
            <w:r w:rsidRPr="007E4625">
              <w:rPr>
                <w:rFonts w:ascii="Times New Roman" w:hAnsi="Times New Roman" w:cs="Times New Roman"/>
                <w:noProof/>
                <w:lang w:val="vi-VN" w:eastAsia="vi-VN"/>
              </w:rPr>
              <w:drawing>
                <wp:inline distT="0" distB="0" distL="0" distR="0" wp14:anchorId="486F6EB6" wp14:editId="75F71624">
                  <wp:extent cx="2278380" cy="10896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380" cy="1089660"/>
                          </a:xfrm>
                          <a:prstGeom prst="rect">
                            <a:avLst/>
                          </a:prstGeom>
                          <a:noFill/>
                          <a:ln>
                            <a:noFill/>
                          </a:ln>
                        </pic:spPr>
                      </pic:pic>
                    </a:graphicData>
                  </a:graphic>
                </wp:inline>
              </w:drawing>
            </w:r>
          </w:p>
          <w:p w14:paraId="29FDB85A" w14:textId="77777777" w:rsidR="00172AA9" w:rsidRPr="007E4625" w:rsidRDefault="00172AA9" w:rsidP="000B2A11">
            <w:pPr>
              <w:jc w:val="center"/>
              <w:rPr>
                <w:rFonts w:ascii="Times New Roman" w:hAnsi="Times New Roman" w:cs="Times New Roman"/>
                <w:b/>
              </w:rPr>
            </w:pPr>
            <w:r w:rsidRPr="007E4625">
              <w:rPr>
                <w:rFonts w:ascii="Times New Roman" w:hAnsi="Times New Roman" w:cs="Times New Roman"/>
                <w:b/>
              </w:rPr>
              <w:t xml:space="preserve">       </w:t>
            </w:r>
          </w:p>
          <w:p w14:paraId="05960F5E" w14:textId="77777777" w:rsidR="00172AA9" w:rsidRPr="007E4625" w:rsidRDefault="00172AA9" w:rsidP="000B2A11">
            <w:pPr>
              <w:rPr>
                <w:rFonts w:ascii="Times New Roman" w:hAnsi="Times New Roman" w:cs="Times New Roman"/>
                <w:b/>
              </w:rPr>
            </w:pPr>
            <w:r w:rsidRPr="007E4625">
              <w:rPr>
                <w:rFonts w:ascii="Times New Roman" w:hAnsi="Times New Roman" w:cs="Times New Roman"/>
                <w:b/>
              </w:rPr>
              <w:t xml:space="preserve">       </w:t>
            </w:r>
          </w:p>
          <w:p w14:paraId="68D8453D" w14:textId="77777777" w:rsidR="00172AA9" w:rsidRPr="007E4625" w:rsidRDefault="00172AA9" w:rsidP="000B2A11">
            <w:pPr>
              <w:spacing w:after="120"/>
              <w:jc w:val="center"/>
              <w:rPr>
                <w:rFonts w:ascii="Times New Roman" w:hAnsi="Times New Roman" w:cs="Times New Roman"/>
                <w:b/>
                <w:color w:val="FF0000"/>
                <w:sz w:val="52"/>
              </w:rPr>
            </w:pPr>
            <w:r w:rsidRPr="007E4625">
              <w:rPr>
                <w:rFonts w:ascii="Times New Roman" w:hAnsi="Times New Roman" w:cs="Times New Roman"/>
              </w:rPr>
              <w:t xml:space="preserve"> </w:t>
            </w:r>
            <w:r w:rsidRPr="007E4625">
              <w:rPr>
                <w:rFonts w:ascii="Times New Roman" w:hAnsi="Times New Roman" w:cs="Times New Roman"/>
                <w:b/>
                <w:color w:val="FF0000"/>
                <w:sz w:val="52"/>
              </w:rPr>
              <w:t>QUY TRÌNH</w:t>
            </w:r>
          </w:p>
          <w:p w14:paraId="4BE528ED" w14:textId="77777777" w:rsidR="00172AA9" w:rsidRPr="007E4625" w:rsidRDefault="00172AA9" w:rsidP="000B2A11">
            <w:pPr>
              <w:snapToGrid w:val="0"/>
              <w:spacing w:before="120" w:after="120" w:line="288" w:lineRule="auto"/>
              <w:jc w:val="center"/>
              <w:rPr>
                <w:rFonts w:ascii="Times New Roman" w:hAnsi="Times New Roman" w:cs="Times New Roman"/>
                <w:b/>
                <w:color w:val="0000FF"/>
                <w:sz w:val="40"/>
                <w:szCs w:val="48"/>
              </w:rPr>
            </w:pPr>
            <w:r w:rsidRPr="007E4625">
              <w:rPr>
                <w:rFonts w:ascii="Times New Roman" w:hAnsi="Times New Roman" w:cs="Times New Roman"/>
                <w:b/>
                <w:color w:val="0000FF"/>
                <w:sz w:val="40"/>
                <w:szCs w:val="48"/>
              </w:rPr>
              <w:t>THỬ NGHIỆM</w:t>
            </w:r>
            <w:r w:rsidR="00D92338" w:rsidRPr="007E4625">
              <w:rPr>
                <w:rFonts w:ascii="Times New Roman" w:hAnsi="Times New Roman" w:cs="Times New Roman"/>
                <w:b/>
                <w:color w:val="0000FF"/>
                <w:sz w:val="40"/>
                <w:szCs w:val="48"/>
              </w:rPr>
              <w:t>,</w:t>
            </w:r>
            <w:r w:rsidRPr="007E4625">
              <w:rPr>
                <w:rFonts w:ascii="Times New Roman" w:hAnsi="Times New Roman" w:cs="Times New Roman"/>
                <w:b/>
                <w:color w:val="0000FF"/>
                <w:sz w:val="40"/>
                <w:szCs w:val="48"/>
              </w:rPr>
              <w:t xml:space="preserve"> CÔNG NHẬN NGÀY VẬN HÀNH THƯƠNG MẠI NHÀ MÁY ĐIỆN GIÓ VÀ NHÀ MÁY ĐIỆN MẶT TRỜI</w:t>
            </w:r>
          </w:p>
          <w:p w14:paraId="315FD7ED" w14:textId="4419DE8A" w:rsidR="00172AA9" w:rsidRPr="007E4625" w:rsidRDefault="00172AA9" w:rsidP="000B2A11">
            <w:pPr>
              <w:pStyle w:val="BodyText2"/>
              <w:spacing w:before="120"/>
              <w:rPr>
                <w:rFonts w:ascii="Times New Roman" w:hAnsi="Times New Roman"/>
                <w:i/>
                <w:color w:val="0000FF"/>
                <w:szCs w:val="26"/>
              </w:rPr>
            </w:pPr>
            <w:r w:rsidRPr="007E4625">
              <w:rPr>
                <w:rFonts w:ascii="Times New Roman" w:hAnsi="Times New Roman"/>
                <w:i/>
                <w:color w:val="0000FF"/>
                <w:szCs w:val="26"/>
              </w:rPr>
              <w:t xml:space="preserve">(Ban </w:t>
            </w:r>
            <w:proofErr w:type="spellStart"/>
            <w:r w:rsidRPr="007E4625">
              <w:rPr>
                <w:rFonts w:ascii="Times New Roman" w:hAnsi="Times New Roman"/>
                <w:i/>
                <w:color w:val="0000FF"/>
                <w:szCs w:val="26"/>
              </w:rPr>
              <w:t>hành</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kèm</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theo</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Quyết</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định</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số</w:t>
            </w:r>
            <w:proofErr w:type="spellEnd"/>
            <w:r w:rsidRPr="007E4625">
              <w:rPr>
                <w:rFonts w:ascii="Times New Roman" w:hAnsi="Times New Roman"/>
                <w:i/>
                <w:color w:val="0000FF"/>
                <w:szCs w:val="26"/>
              </w:rPr>
              <w:t xml:space="preserve"> ……/QĐ-EVN </w:t>
            </w:r>
            <w:proofErr w:type="spellStart"/>
            <w:r w:rsidRPr="007E4625">
              <w:rPr>
                <w:rFonts w:ascii="Times New Roman" w:hAnsi="Times New Roman"/>
                <w:i/>
                <w:color w:val="0000FF"/>
                <w:szCs w:val="26"/>
              </w:rPr>
              <w:t>ngày</w:t>
            </w:r>
            <w:proofErr w:type="spellEnd"/>
            <w:r w:rsidRPr="007E4625">
              <w:rPr>
                <w:rFonts w:ascii="Times New Roman" w:hAnsi="Times New Roman"/>
                <w:i/>
                <w:color w:val="0000FF"/>
                <w:szCs w:val="26"/>
              </w:rPr>
              <w:t xml:space="preserve"> …. </w:t>
            </w:r>
            <w:proofErr w:type="spellStart"/>
            <w:r w:rsidRPr="007E4625">
              <w:rPr>
                <w:rFonts w:ascii="Times New Roman" w:hAnsi="Times New Roman"/>
                <w:i/>
                <w:color w:val="0000FF"/>
                <w:szCs w:val="26"/>
              </w:rPr>
              <w:t>tháng</w:t>
            </w:r>
            <w:proofErr w:type="spellEnd"/>
            <w:r w:rsidRPr="007E4625">
              <w:rPr>
                <w:rFonts w:ascii="Times New Roman" w:hAnsi="Times New Roman"/>
                <w:i/>
                <w:color w:val="0000FF"/>
                <w:szCs w:val="26"/>
              </w:rPr>
              <w:t xml:space="preserve"> …. </w:t>
            </w:r>
            <w:proofErr w:type="spellStart"/>
            <w:r w:rsidRPr="007E4625">
              <w:rPr>
                <w:rFonts w:ascii="Times New Roman" w:hAnsi="Times New Roman"/>
                <w:i/>
                <w:color w:val="0000FF"/>
                <w:szCs w:val="26"/>
              </w:rPr>
              <w:t>năm</w:t>
            </w:r>
            <w:proofErr w:type="spellEnd"/>
            <w:r w:rsidRPr="007E4625">
              <w:rPr>
                <w:rFonts w:ascii="Times New Roman" w:hAnsi="Times New Roman"/>
                <w:i/>
                <w:color w:val="0000FF"/>
                <w:szCs w:val="26"/>
              </w:rPr>
              <w:t xml:space="preserve"> 20</w:t>
            </w:r>
            <w:r w:rsidR="0015785E">
              <w:rPr>
                <w:rFonts w:ascii="Times New Roman" w:hAnsi="Times New Roman"/>
                <w:i/>
                <w:color w:val="0000FF"/>
                <w:szCs w:val="26"/>
              </w:rPr>
              <w:t>20</w:t>
            </w:r>
          </w:p>
          <w:p w14:paraId="44EB720B" w14:textId="77777777" w:rsidR="00172AA9" w:rsidRPr="007E4625" w:rsidRDefault="00172AA9" w:rsidP="000B2A11">
            <w:pPr>
              <w:pStyle w:val="BodyText2"/>
              <w:rPr>
                <w:rFonts w:ascii="Times New Roman" w:hAnsi="Times New Roman"/>
                <w:i/>
                <w:color w:val="0000FF"/>
                <w:szCs w:val="26"/>
              </w:rPr>
            </w:pPr>
            <w:proofErr w:type="spellStart"/>
            <w:r w:rsidRPr="007E4625">
              <w:rPr>
                <w:rFonts w:ascii="Times New Roman" w:hAnsi="Times New Roman"/>
                <w:i/>
                <w:color w:val="0000FF"/>
                <w:szCs w:val="26"/>
              </w:rPr>
              <w:t>của</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Tổng</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Giám</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đốc</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Tập</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đoàn</w:t>
            </w:r>
            <w:proofErr w:type="spellEnd"/>
            <w:r w:rsidRPr="007E4625">
              <w:rPr>
                <w:rFonts w:ascii="Times New Roman" w:hAnsi="Times New Roman"/>
                <w:i/>
                <w:color w:val="0000FF"/>
                <w:szCs w:val="26"/>
              </w:rPr>
              <w:t xml:space="preserve"> Điện </w:t>
            </w:r>
            <w:proofErr w:type="spellStart"/>
            <w:r w:rsidRPr="007E4625">
              <w:rPr>
                <w:rFonts w:ascii="Times New Roman" w:hAnsi="Times New Roman"/>
                <w:i/>
                <w:color w:val="0000FF"/>
                <w:szCs w:val="26"/>
              </w:rPr>
              <w:t>lực</w:t>
            </w:r>
            <w:proofErr w:type="spellEnd"/>
            <w:r w:rsidRPr="007E4625">
              <w:rPr>
                <w:rFonts w:ascii="Times New Roman" w:hAnsi="Times New Roman"/>
                <w:i/>
                <w:color w:val="0000FF"/>
                <w:szCs w:val="26"/>
              </w:rPr>
              <w:t xml:space="preserve"> </w:t>
            </w:r>
            <w:proofErr w:type="spellStart"/>
            <w:r w:rsidRPr="007E4625">
              <w:rPr>
                <w:rFonts w:ascii="Times New Roman" w:hAnsi="Times New Roman"/>
                <w:i/>
                <w:color w:val="0000FF"/>
                <w:szCs w:val="26"/>
              </w:rPr>
              <w:t>Việt</w:t>
            </w:r>
            <w:proofErr w:type="spellEnd"/>
            <w:r w:rsidRPr="007E4625">
              <w:rPr>
                <w:rFonts w:ascii="Times New Roman" w:hAnsi="Times New Roman"/>
                <w:i/>
                <w:color w:val="0000FF"/>
                <w:szCs w:val="26"/>
              </w:rPr>
              <w:t xml:space="preserve"> Nam)</w:t>
            </w:r>
          </w:p>
          <w:p w14:paraId="1782ECC3" w14:textId="77777777" w:rsidR="00172AA9" w:rsidRPr="007E4625" w:rsidRDefault="00172AA9" w:rsidP="000B2A11">
            <w:pPr>
              <w:rPr>
                <w:rFonts w:ascii="Times New Roman" w:hAnsi="Times New Roman" w:cs="Times New Roman"/>
                <w:b/>
              </w:rPr>
            </w:pPr>
          </w:p>
          <w:p w14:paraId="14C1A360" w14:textId="77777777" w:rsidR="00172AA9" w:rsidRPr="007E4625" w:rsidRDefault="00172AA9" w:rsidP="000B2A11">
            <w:pPr>
              <w:rPr>
                <w:rFonts w:ascii="Times New Roman" w:hAnsi="Times New Roman" w:cs="Times New Roman"/>
                <w:b/>
              </w:rPr>
            </w:pPr>
          </w:p>
          <w:p w14:paraId="63A545A2" w14:textId="77777777" w:rsidR="00172AA9" w:rsidRPr="007E4625" w:rsidRDefault="00172AA9" w:rsidP="000B2A11">
            <w:pPr>
              <w:rPr>
                <w:rFonts w:ascii="Times New Roman" w:hAnsi="Times New Roman" w:cs="Times New Roman"/>
                <w:b/>
              </w:rPr>
            </w:pPr>
          </w:p>
          <w:p w14:paraId="566D34B0" w14:textId="77777777" w:rsidR="00172AA9" w:rsidRPr="007E4625" w:rsidRDefault="00172AA9" w:rsidP="000B2A11">
            <w:pPr>
              <w:rPr>
                <w:rFonts w:ascii="Times New Roman" w:hAnsi="Times New Roman" w:cs="Times New Roman"/>
                <w:b/>
              </w:rPr>
            </w:pPr>
          </w:p>
          <w:p w14:paraId="368B1FCD" w14:textId="77777777" w:rsidR="00172AA9" w:rsidRPr="007E4625" w:rsidRDefault="00172AA9" w:rsidP="000B2A11">
            <w:pPr>
              <w:rPr>
                <w:rFonts w:ascii="Times New Roman" w:hAnsi="Times New Roman" w:cs="Times New Roman"/>
                <w:b/>
              </w:rPr>
            </w:pPr>
          </w:p>
          <w:p w14:paraId="124FC97A" w14:textId="77777777" w:rsidR="00172AA9" w:rsidRDefault="00172AA9" w:rsidP="000B2A11">
            <w:pPr>
              <w:rPr>
                <w:rFonts w:ascii="Times New Roman" w:hAnsi="Times New Roman" w:cs="Times New Roman"/>
                <w:b/>
              </w:rPr>
            </w:pPr>
          </w:p>
          <w:p w14:paraId="19F1042C" w14:textId="77777777" w:rsidR="00D70843" w:rsidRPr="007E4625" w:rsidRDefault="00D70843" w:rsidP="000B2A11">
            <w:pPr>
              <w:rPr>
                <w:rFonts w:ascii="Times New Roman" w:hAnsi="Times New Roman" w:cs="Times New Roman"/>
                <w:b/>
              </w:rPr>
            </w:pPr>
          </w:p>
          <w:p w14:paraId="4E39BDF6" w14:textId="77777777" w:rsidR="00172AA9" w:rsidRPr="007E4625" w:rsidRDefault="00172AA9" w:rsidP="000B2A11">
            <w:pPr>
              <w:rPr>
                <w:rFonts w:ascii="Times New Roman" w:hAnsi="Times New Roman" w:cs="Times New Roman"/>
                <w:b/>
              </w:rPr>
            </w:pPr>
          </w:p>
          <w:p w14:paraId="18396621" w14:textId="77777777" w:rsidR="00172AA9" w:rsidRPr="007E4625" w:rsidRDefault="00172AA9" w:rsidP="000B2A11">
            <w:pPr>
              <w:rPr>
                <w:rFonts w:ascii="Times New Roman" w:hAnsi="Times New Roman" w:cs="Times New Roman"/>
                <w:b/>
              </w:rPr>
            </w:pPr>
          </w:p>
          <w:p w14:paraId="6D0FB8B5" w14:textId="77777777" w:rsidR="00172AA9" w:rsidRPr="007E4625" w:rsidRDefault="00172AA9" w:rsidP="000B2A11">
            <w:pPr>
              <w:rPr>
                <w:rFonts w:ascii="Times New Roman" w:hAnsi="Times New Roman" w:cs="Times New Roman"/>
                <w:b/>
              </w:rPr>
            </w:pPr>
          </w:p>
          <w:p w14:paraId="0F2DE4DA" w14:textId="77777777" w:rsidR="00172AA9" w:rsidRPr="007E4625" w:rsidRDefault="00172AA9" w:rsidP="000B2A11">
            <w:pPr>
              <w:rPr>
                <w:rFonts w:ascii="Times New Roman" w:hAnsi="Times New Roman" w:cs="Times New Roman"/>
                <w:b/>
              </w:rPr>
            </w:pPr>
          </w:p>
          <w:p w14:paraId="6EB144A7" w14:textId="77777777" w:rsidR="00172AA9" w:rsidRPr="007E4625" w:rsidRDefault="00172AA9" w:rsidP="000B2A11">
            <w:pPr>
              <w:rPr>
                <w:rFonts w:ascii="Times New Roman" w:hAnsi="Times New Roman" w:cs="Times New Roman"/>
                <w:b/>
              </w:rPr>
            </w:pPr>
          </w:p>
          <w:p w14:paraId="21A3A31F" w14:textId="4CF8F4D6" w:rsidR="00172AA9" w:rsidRPr="007E4625" w:rsidRDefault="00172AA9" w:rsidP="000B2A11">
            <w:pPr>
              <w:jc w:val="center"/>
              <w:rPr>
                <w:rFonts w:ascii="Times New Roman" w:hAnsi="Times New Roman" w:cs="Times New Roman"/>
                <w:b/>
                <w:color w:val="0000FF"/>
              </w:rPr>
            </w:pPr>
            <w:r w:rsidRPr="007E4625">
              <w:rPr>
                <w:rFonts w:ascii="Times New Roman" w:hAnsi="Times New Roman" w:cs="Times New Roman"/>
                <w:b/>
                <w:color w:val="0000FF"/>
              </w:rPr>
              <w:t xml:space="preserve">Hà </w:t>
            </w:r>
            <w:proofErr w:type="spellStart"/>
            <w:r w:rsidRPr="007E4625">
              <w:rPr>
                <w:rFonts w:ascii="Times New Roman" w:hAnsi="Times New Roman" w:cs="Times New Roman"/>
                <w:b/>
                <w:color w:val="0000FF"/>
              </w:rPr>
              <w:t>Nội</w:t>
            </w:r>
            <w:proofErr w:type="spellEnd"/>
            <w:r w:rsidRPr="007E4625">
              <w:rPr>
                <w:rFonts w:ascii="Times New Roman" w:hAnsi="Times New Roman" w:cs="Times New Roman"/>
                <w:b/>
                <w:color w:val="0000FF"/>
              </w:rPr>
              <w:t xml:space="preserve">, </w:t>
            </w:r>
            <w:proofErr w:type="spellStart"/>
            <w:r w:rsidRPr="007E4625">
              <w:rPr>
                <w:rFonts w:ascii="Times New Roman" w:hAnsi="Times New Roman" w:cs="Times New Roman"/>
                <w:b/>
                <w:color w:val="0000FF"/>
              </w:rPr>
              <w:t>tháng</w:t>
            </w:r>
            <w:proofErr w:type="spellEnd"/>
            <w:r w:rsidRPr="007E4625">
              <w:rPr>
                <w:rFonts w:ascii="Times New Roman" w:hAnsi="Times New Roman" w:cs="Times New Roman"/>
                <w:b/>
                <w:color w:val="0000FF"/>
              </w:rPr>
              <w:t xml:space="preserve"> </w:t>
            </w:r>
            <w:r w:rsidR="000152C8">
              <w:rPr>
                <w:rFonts w:ascii="Times New Roman" w:hAnsi="Times New Roman" w:cs="Times New Roman"/>
                <w:b/>
                <w:color w:val="0000FF"/>
              </w:rPr>
              <w:t>7</w:t>
            </w:r>
            <w:r w:rsidRPr="007E4625">
              <w:rPr>
                <w:rFonts w:ascii="Times New Roman" w:hAnsi="Times New Roman" w:cs="Times New Roman"/>
                <w:b/>
                <w:color w:val="0000FF"/>
              </w:rPr>
              <w:t xml:space="preserve"> </w:t>
            </w:r>
            <w:proofErr w:type="spellStart"/>
            <w:r w:rsidRPr="007E4625">
              <w:rPr>
                <w:rFonts w:ascii="Times New Roman" w:hAnsi="Times New Roman" w:cs="Times New Roman"/>
                <w:b/>
                <w:color w:val="0000FF"/>
              </w:rPr>
              <w:t>năm</w:t>
            </w:r>
            <w:proofErr w:type="spellEnd"/>
            <w:r w:rsidRPr="007E4625">
              <w:rPr>
                <w:rFonts w:ascii="Times New Roman" w:hAnsi="Times New Roman" w:cs="Times New Roman"/>
                <w:b/>
                <w:color w:val="0000FF"/>
              </w:rPr>
              <w:t xml:space="preserve"> 20</w:t>
            </w:r>
            <w:r w:rsidR="0015785E">
              <w:rPr>
                <w:rFonts w:ascii="Times New Roman" w:hAnsi="Times New Roman" w:cs="Times New Roman"/>
                <w:b/>
                <w:color w:val="0000FF"/>
              </w:rPr>
              <w:t>20</w:t>
            </w:r>
          </w:p>
        </w:tc>
      </w:tr>
    </w:tbl>
    <w:sdt>
      <w:sdtPr>
        <w:rPr>
          <w:rFonts w:ascii="Times New Roman" w:eastAsiaTheme="minorHAnsi" w:hAnsi="Times New Roman" w:cstheme="minorBidi"/>
          <w:b w:val="0"/>
          <w:bCs w:val="0"/>
          <w:color w:val="auto"/>
          <w:sz w:val="22"/>
        </w:rPr>
        <w:id w:val="1758869518"/>
        <w:docPartObj>
          <w:docPartGallery w:val="Table of Contents"/>
          <w:docPartUnique/>
        </w:docPartObj>
      </w:sdtPr>
      <w:sdtEndPr>
        <w:rPr>
          <w:noProof/>
        </w:rPr>
      </w:sdtEndPr>
      <w:sdtContent>
        <w:p w14:paraId="5A8E895D" w14:textId="77777777" w:rsidR="00AE794F" w:rsidRDefault="00AE794F" w:rsidP="001F75D9">
          <w:pPr>
            <w:pStyle w:val="TOCHeading"/>
            <w:spacing w:before="0" w:after="0" w:line="240" w:lineRule="auto"/>
            <w:jc w:val="center"/>
            <w:rPr>
              <w:rFonts w:ascii="Times New Roman" w:eastAsiaTheme="minorHAnsi" w:hAnsi="Times New Roman" w:cstheme="minorBidi"/>
              <w:b w:val="0"/>
              <w:bCs w:val="0"/>
              <w:color w:val="auto"/>
              <w:sz w:val="22"/>
            </w:rPr>
          </w:pPr>
        </w:p>
        <w:p w14:paraId="29389D76" w14:textId="152D92F7" w:rsidR="00414D87" w:rsidRDefault="00711042" w:rsidP="001F75D9">
          <w:pPr>
            <w:pStyle w:val="TOCHeading"/>
            <w:spacing w:before="0" w:after="0" w:line="240" w:lineRule="auto"/>
            <w:jc w:val="center"/>
            <w:rPr>
              <w:rFonts w:ascii="Times New Roman" w:hAnsi="Times New Roman"/>
              <w:color w:val="auto"/>
            </w:rPr>
          </w:pPr>
          <w:proofErr w:type="spellStart"/>
          <w:r w:rsidRPr="007E4625">
            <w:rPr>
              <w:rFonts w:ascii="Times New Roman" w:hAnsi="Times New Roman"/>
              <w:color w:val="auto"/>
            </w:rPr>
            <w:lastRenderedPageBreak/>
            <w:t>Mục</w:t>
          </w:r>
          <w:proofErr w:type="spellEnd"/>
          <w:r w:rsidRPr="007E4625">
            <w:rPr>
              <w:rFonts w:ascii="Times New Roman" w:hAnsi="Times New Roman"/>
              <w:color w:val="auto"/>
            </w:rPr>
            <w:t xml:space="preserve"> </w:t>
          </w:r>
          <w:proofErr w:type="spellStart"/>
          <w:r w:rsidRPr="007E4625">
            <w:rPr>
              <w:rFonts w:ascii="Times New Roman" w:hAnsi="Times New Roman"/>
              <w:color w:val="auto"/>
            </w:rPr>
            <w:t>lục</w:t>
          </w:r>
          <w:proofErr w:type="spellEnd"/>
        </w:p>
        <w:p w14:paraId="106BB90B" w14:textId="77777777" w:rsidR="0032368C" w:rsidRPr="00812A10" w:rsidRDefault="0032368C" w:rsidP="00812A10"/>
        <w:p w14:paraId="31442462" w14:textId="0AE1C2CA" w:rsidR="0049306E" w:rsidRDefault="00414D87">
          <w:pPr>
            <w:pStyle w:val="TOC1"/>
            <w:rPr>
              <w:rFonts w:asciiTheme="minorHAnsi" w:eastAsiaTheme="minorEastAsia" w:hAnsiTheme="minorHAnsi" w:cstheme="minorBidi"/>
              <w:b w:val="0"/>
              <w:bCs w:val="0"/>
              <w:sz w:val="22"/>
              <w:szCs w:val="22"/>
              <w:lang w:val="en-US"/>
            </w:rPr>
          </w:pPr>
          <w:r w:rsidRPr="0032368C">
            <w:rPr>
              <w:szCs w:val="28"/>
            </w:rPr>
            <w:fldChar w:fldCharType="begin"/>
          </w:r>
          <w:r w:rsidRPr="00812A10">
            <w:rPr>
              <w:szCs w:val="28"/>
            </w:rPr>
            <w:instrText xml:space="preserve"> TOC \o "1-3" \h \z \u </w:instrText>
          </w:r>
          <w:r w:rsidRPr="00812A10">
            <w:rPr>
              <w:szCs w:val="28"/>
            </w:rPr>
            <w:fldChar w:fldCharType="separate"/>
          </w:r>
          <w:hyperlink w:anchor="_Toc45014165" w:history="1">
            <w:r w:rsidR="0049306E" w:rsidRPr="001D1F9C">
              <w:rPr>
                <w:rStyle w:val="Hyperlink"/>
                <w:lang w:val="sv-SE"/>
              </w:rPr>
              <w:t>NHỮNG QUY ĐỊNH CHUNG</w:t>
            </w:r>
            <w:r w:rsidR="0049306E">
              <w:rPr>
                <w:webHidden/>
              </w:rPr>
              <w:tab/>
            </w:r>
            <w:r w:rsidR="0049306E">
              <w:rPr>
                <w:webHidden/>
              </w:rPr>
              <w:fldChar w:fldCharType="begin"/>
            </w:r>
            <w:r w:rsidR="0049306E">
              <w:rPr>
                <w:webHidden/>
              </w:rPr>
              <w:instrText xml:space="preserve"> PAGEREF _Toc45014165 \h </w:instrText>
            </w:r>
            <w:r w:rsidR="0049306E">
              <w:rPr>
                <w:webHidden/>
              </w:rPr>
            </w:r>
            <w:r w:rsidR="0049306E">
              <w:rPr>
                <w:webHidden/>
              </w:rPr>
              <w:fldChar w:fldCharType="separate"/>
            </w:r>
            <w:r w:rsidR="0049306E">
              <w:rPr>
                <w:webHidden/>
              </w:rPr>
              <w:t>3</w:t>
            </w:r>
            <w:r w:rsidR="0049306E">
              <w:rPr>
                <w:webHidden/>
              </w:rPr>
              <w:fldChar w:fldCharType="end"/>
            </w:r>
          </w:hyperlink>
        </w:p>
        <w:p w14:paraId="1E3499C6" w14:textId="74EEB21A" w:rsidR="0049306E" w:rsidRDefault="0049306E">
          <w:pPr>
            <w:pStyle w:val="TOC3"/>
            <w:rPr>
              <w:rFonts w:asciiTheme="minorHAnsi" w:eastAsiaTheme="minorEastAsia" w:hAnsiTheme="minorHAnsi" w:cstheme="minorBidi"/>
              <w:iCs w:val="0"/>
              <w:noProof/>
              <w:sz w:val="22"/>
              <w:szCs w:val="22"/>
              <w:lang w:val="en-US"/>
            </w:rPr>
          </w:pPr>
          <w:hyperlink w:anchor="_Toc45014166" w:history="1">
            <w:r w:rsidRPr="001D1F9C">
              <w:rPr>
                <w:rStyle w:val="Hyperlink"/>
                <w:noProof/>
                <w:lang w:val="sv-SE"/>
              </w:rPr>
              <w:t>Điều 1.</w:t>
            </w:r>
            <w:r>
              <w:rPr>
                <w:rFonts w:asciiTheme="minorHAnsi" w:eastAsiaTheme="minorEastAsia" w:hAnsiTheme="minorHAnsi" w:cstheme="minorBidi"/>
                <w:iCs w:val="0"/>
                <w:noProof/>
                <w:sz w:val="22"/>
                <w:szCs w:val="22"/>
                <w:lang w:val="en-US"/>
              </w:rPr>
              <w:tab/>
            </w:r>
            <w:r w:rsidRPr="001D1F9C">
              <w:rPr>
                <w:rStyle w:val="Hyperlink"/>
                <w:noProof/>
                <w:lang w:val="sv-SE"/>
              </w:rPr>
              <w:t>Phạm vi điều chỉnh</w:t>
            </w:r>
            <w:r>
              <w:rPr>
                <w:noProof/>
                <w:webHidden/>
              </w:rPr>
              <w:tab/>
            </w:r>
            <w:r>
              <w:rPr>
                <w:noProof/>
                <w:webHidden/>
              </w:rPr>
              <w:fldChar w:fldCharType="begin"/>
            </w:r>
            <w:r>
              <w:rPr>
                <w:noProof/>
                <w:webHidden/>
              </w:rPr>
              <w:instrText xml:space="preserve"> PAGEREF _Toc45014166 \h </w:instrText>
            </w:r>
            <w:r>
              <w:rPr>
                <w:noProof/>
                <w:webHidden/>
              </w:rPr>
            </w:r>
            <w:r>
              <w:rPr>
                <w:noProof/>
                <w:webHidden/>
              </w:rPr>
              <w:fldChar w:fldCharType="separate"/>
            </w:r>
            <w:r>
              <w:rPr>
                <w:noProof/>
                <w:webHidden/>
              </w:rPr>
              <w:t>3</w:t>
            </w:r>
            <w:r>
              <w:rPr>
                <w:noProof/>
                <w:webHidden/>
              </w:rPr>
              <w:fldChar w:fldCharType="end"/>
            </w:r>
          </w:hyperlink>
        </w:p>
        <w:p w14:paraId="62FBF00F" w14:textId="45604FFD" w:rsidR="0049306E" w:rsidRDefault="0049306E">
          <w:pPr>
            <w:pStyle w:val="TOC3"/>
            <w:rPr>
              <w:rFonts w:asciiTheme="minorHAnsi" w:eastAsiaTheme="minorEastAsia" w:hAnsiTheme="minorHAnsi" w:cstheme="minorBidi"/>
              <w:iCs w:val="0"/>
              <w:noProof/>
              <w:sz w:val="22"/>
              <w:szCs w:val="22"/>
              <w:lang w:val="en-US"/>
            </w:rPr>
          </w:pPr>
          <w:hyperlink w:anchor="_Toc45014167" w:history="1">
            <w:r w:rsidRPr="001D1F9C">
              <w:rPr>
                <w:rStyle w:val="Hyperlink"/>
                <w:noProof/>
              </w:rPr>
              <w:t>Điều 2.</w:t>
            </w:r>
            <w:r>
              <w:rPr>
                <w:rFonts w:asciiTheme="minorHAnsi" w:eastAsiaTheme="minorEastAsia" w:hAnsiTheme="minorHAnsi" w:cstheme="minorBidi"/>
                <w:iCs w:val="0"/>
                <w:noProof/>
                <w:sz w:val="22"/>
                <w:szCs w:val="22"/>
                <w:lang w:val="en-US"/>
              </w:rPr>
              <w:tab/>
            </w:r>
            <w:r w:rsidRPr="001D1F9C">
              <w:rPr>
                <w:rStyle w:val="Hyperlink"/>
                <w:noProof/>
              </w:rPr>
              <w:t>Đối tượng áp dụng</w:t>
            </w:r>
            <w:r>
              <w:rPr>
                <w:noProof/>
                <w:webHidden/>
              </w:rPr>
              <w:tab/>
            </w:r>
            <w:r>
              <w:rPr>
                <w:noProof/>
                <w:webHidden/>
              </w:rPr>
              <w:fldChar w:fldCharType="begin"/>
            </w:r>
            <w:r>
              <w:rPr>
                <w:noProof/>
                <w:webHidden/>
              </w:rPr>
              <w:instrText xml:space="preserve"> PAGEREF _Toc45014167 \h </w:instrText>
            </w:r>
            <w:r>
              <w:rPr>
                <w:noProof/>
                <w:webHidden/>
              </w:rPr>
            </w:r>
            <w:r>
              <w:rPr>
                <w:noProof/>
                <w:webHidden/>
              </w:rPr>
              <w:fldChar w:fldCharType="separate"/>
            </w:r>
            <w:r>
              <w:rPr>
                <w:noProof/>
                <w:webHidden/>
              </w:rPr>
              <w:t>3</w:t>
            </w:r>
            <w:r>
              <w:rPr>
                <w:noProof/>
                <w:webHidden/>
              </w:rPr>
              <w:fldChar w:fldCharType="end"/>
            </w:r>
          </w:hyperlink>
        </w:p>
        <w:p w14:paraId="763552F3" w14:textId="0889206B" w:rsidR="0049306E" w:rsidRDefault="0049306E">
          <w:pPr>
            <w:pStyle w:val="TOC3"/>
            <w:rPr>
              <w:rFonts w:asciiTheme="minorHAnsi" w:eastAsiaTheme="minorEastAsia" w:hAnsiTheme="minorHAnsi" w:cstheme="minorBidi"/>
              <w:iCs w:val="0"/>
              <w:noProof/>
              <w:sz w:val="22"/>
              <w:szCs w:val="22"/>
              <w:lang w:val="en-US"/>
            </w:rPr>
          </w:pPr>
          <w:hyperlink w:anchor="_Toc45014168" w:history="1">
            <w:r w:rsidRPr="001D1F9C">
              <w:rPr>
                <w:rStyle w:val="Hyperlink"/>
                <w:noProof/>
              </w:rPr>
              <w:t>Điều 3.</w:t>
            </w:r>
            <w:r>
              <w:rPr>
                <w:rFonts w:asciiTheme="minorHAnsi" w:eastAsiaTheme="minorEastAsia" w:hAnsiTheme="minorHAnsi" w:cstheme="minorBidi"/>
                <w:iCs w:val="0"/>
                <w:noProof/>
                <w:sz w:val="22"/>
                <w:szCs w:val="22"/>
                <w:lang w:val="en-US"/>
              </w:rPr>
              <w:tab/>
            </w:r>
            <w:r w:rsidRPr="001D1F9C">
              <w:rPr>
                <w:rStyle w:val="Hyperlink"/>
                <w:noProof/>
              </w:rPr>
              <w:t>Định nghĩa và các từ viết tắt</w:t>
            </w:r>
            <w:r>
              <w:rPr>
                <w:noProof/>
                <w:webHidden/>
              </w:rPr>
              <w:tab/>
            </w:r>
            <w:r>
              <w:rPr>
                <w:noProof/>
                <w:webHidden/>
              </w:rPr>
              <w:fldChar w:fldCharType="begin"/>
            </w:r>
            <w:r>
              <w:rPr>
                <w:noProof/>
                <w:webHidden/>
              </w:rPr>
              <w:instrText xml:space="preserve"> PAGEREF _Toc45014168 \h </w:instrText>
            </w:r>
            <w:r>
              <w:rPr>
                <w:noProof/>
                <w:webHidden/>
              </w:rPr>
            </w:r>
            <w:r>
              <w:rPr>
                <w:noProof/>
                <w:webHidden/>
              </w:rPr>
              <w:fldChar w:fldCharType="separate"/>
            </w:r>
            <w:r>
              <w:rPr>
                <w:noProof/>
                <w:webHidden/>
              </w:rPr>
              <w:t>3</w:t>
            </w:r>
            <w:r>
              <w:rPr>
                <w:noProof/>
                <w:webHidden/>
              </w:rPr>
              <w:fldChar w:fldCharType="end"/>
            </w:r>
          </w:hyperlink>
        </w:p>
        <w:p w14:paraId="76BC3CDE" w14:textId="096BEC1E" w:rsidR="0049306E" w:rsidRDefault="0049306E">
          <w:pPr>
            <w:pStyle w:val="TOC1"/>
            <w:rPr>
              <w:rFonts w:asciiTheme="minorHAnsi" w:eastAsiaTheme="minorEastAsia" w:hAnsiTheme="minorHAnsi" w:cstheme="minorBidi"/>
              <w:b w:val="0"/>
              <w:bCs w:val="0"/>
              <w:sz w:val="22"/>
              <w:szCs w:val="22"/>
              <w:lang w:val="en-US"/>
            </w:rPr>
          </w:pPr>
          <w:hyperlink w:anchor="_Toc45014169" w:history="1">
            <w:r w:rsidRPr="001D1F9C">
              <w:rPr>
                <w:rStyle w:val="Hyperlink"/>
                <w:lang w:val="nl-NL"/>
              </w:rPr>
              <w:t>TRÁCH NHIỆM CHUNG CỦA CÁC ĐƠN VỊ</w:t>
            </w:r>
            <w:r>
              <w:rPr>
                <w:webHidden/>
              </w:rPr>
              <w:tab/>
            </w:r>
            <w:r>
              <w:rPr>
                <w:webHidden/>
              </w:rPr>
              <w:fldChar w:fldCharType="begin"/>
            </w:r>
            <w:r>
              <w:rPr>
                <w:webHidden/>
              </w:rPr>
              <w:instrText xml:space="preserve"> PAGEREF _Toc45014169 \h </w:instrText>
            </w:r>
            <w:r>
              <w:rPr>
                <w:webHidden/>
              </w:rPr>
            </w:r>
            <w:r>
              <w:rPr>
                <w:webHidden/>
              </w:rPr>
              <w:fldChar w:fldCharType="separate"/>
            </w:r>
            <w:r>
              <w:rPr>
                <w:webHidden/>
              </w:rPr>
              <w:t>6</w:t>
            </w:r>
            <w:r>
              <w:rPr>
                <w:webHidden/>
              </w:rPr>
              <w:fldChar w:fldCharType="end"/>
            </w:r>
          </w:hyperlink>
        </w:p>
        <w:p w14:paraId="2E7815F3" w14:textId="273FADB6" w:rsidR="0049306E" w:rsidRDefault="0049306E">
          <w:pPr>
            <w:pStyle w:val="TOC3"/>
            <w:rPr>
              <w:rFonts w:asciiTheme="minorHAnsi" w:eastAsiaTheme="minorEastAsia" w:hAnsiTheme="minorHAnsi" w:cstheme="minorBidi"/>
              <w:iCs w:val="0"/>
              <w:noProof/>
              <w:sz w:val="22"/>
              <w:szCs w:val="22"/>
              <w:lang w:val="en-US"/>
            </w:rPr>
          </w:pPr>
          <w:hyperlink w:anchor="_Toc45014170" w:history="1">
            <w:r w:rsidRPr="001D1F9C">
              <w:rPr>
                <w:rStyle w:val="Hyperlink"/>
                <w:noProof/>
                <w:lang w:val="nl-NL"/>
              </w:rPr>
              <w:t>Điều 4.</w:t>
            </w:r>
            <w:r>
              <w:rPr>
                <w:rFonts w:asciiTheme="minorHAnsi" w:eastAsiaTheme="minorEastAsia" w:hAnsiTheme="minorHAnsi" w:cstheme="minorBidi"/>
                <w:iCs w:val="0"/>
                <w:noProof/>
                <w:sz w:val="22"/>
                <w:szCs w:val="22"/>
                <w:lang w:val="en-US"/>
              </w:rPr>
              <w:tab/>
            </w:r>
            <w:r w:rsidRPr="001D1F9C">
              <w:rPr>
                <w:rStyle w:val="Hyperlink"/>
                <w:noProof/>
                <w:lang w:val="nl-NL"/>
              </w:rPr>
              <w:t>Trách nhiệm của Công ty Mua bán điện</w:t>
            </w:r>
            <w:r>
              <w:rPr>
                <w:noProof/>
                <w:webHidden/>
              </w:rPr>
              <w:tab/>
            </w:r>
            <w:r>
              <w:rPr>
                <w:noProof/>
                <w:webHidden/>
              </w:rPr>
              <w:fldChar w:fldCharType="begin"/>
            </w:r>
            <w:r>
              <w:rPr>
                <w:noProof/>
                <w:webHidden/>
              </w:rPr>
              <w:instrText xml:space="preserve"> PAGEREF _Toc45014170 \h </w:instrText>
            </w:r>
            <w:r>
              <w:rPr>
                <w:noProof/>
                <w:webHidden/>
              </w:rPr>
            </w:r>
            <w:r>
              <w:rPr>
                <w:noProof/>
                <w:webHidden/>
              </w:rPr>
              <w:fldChar w:fldCharType="separate"/>
            </w:r>
            <w:r>
              <w:rPr>
                <w:noProof/>
                <w:webHidden/>
              </w:rPr>
              <w:t>6</w:t>
            </w:r>
            <w:r>
              <w:rPr>
                <w:noProof/>
                <w:webHidden/>
              </w:rPr>
              <w:fldChar w:fldCharType="end"/>
            </w:r>
          </w:hyperlink>
        </w:p>
        <w:p w14:paraId="4FEEC426" w14:textId="4E87C0B1" w:rsidR="0049306E" w:rsidRDefault="0049306E">
          <w:pPr>
            <w:pStyle w:val="TOC3"/>
            <w:rPr>
              <w:rFonts w:asciiTheme="minorHAnsi" w:eastAsiaTheme="minorEastAsia" w:hAnsiTheme="minorHAnsi" w:cstheme="minorBidi"/>
              <w:iCs w:val="0"/>
              <w:noProof/>
              <w:sz w:val="22"/>
              <w:szCs w:val="22"/>
              <w:lang w:val="en-US"/>
            </w:rPr>
          </w:pPr>
          <w:hyperlink w:anchor="_Toc45014171" w:history="1">
            <w:r w:rsidRPr="001D1F9C">
              <w:rPr>
                <w:rStyle w:val="Hyperlink"/>
                <w:noProof/>
                <w:lang w:val="nl-NL"/>
              </w:rPr>
              <w:t>Điều 5.</w:t>
            </w:r>
            <w:r>
              <w:rPr>
                <w:rFonts w:asciiTheme="minorHAnsi" w:eastAsiaTheme="minorEastAsia" w:hAnsiTheme="minorHAnsi" w:cstheme="minorBidi"/>
                <w:iCs w:val="0"/>
                <w:noProof/>
                <w:sz w:val="22"/>
                <w:szCs w:val="22"/>
                <w:lang w:val="en-US"/>
              </w:rPr>
              <w:tab/>
            </w:r>
            <w:r w:rsidRPr="001D1F9C">
              <w:rPr>
                <w:rStyle w:val="Hyperlink"/>
                <w:noProof/>
                <w:lang w:val="nl-NL"/>
              </w:rPr>
              <w:t>Trách nhiệm của Cấp điều độ có quyền điều khiển</w:t>
            </w:r>
            <w:r>
              <w:rPr>
                <w:noProof/>
                <w:webHidden/>
              </w:rPr>
              <w:tab/>
            </w:r>
            <w:r>
              <w:rPr>
                <w:noProof/>
                <w:webHidden/>
              </w:rPr>
              <w:fldChar w:fldCharType="begin"/>
            </w:r>
            <w:r>
              <w:rPr>
                <w:noProof/>
                <w:webHidden/>
              </w:rPr>
              <w:instrText xml:space="preserve"> PAGEREF _Toc45014171 \h </w:instrText>
            </w:r>
            <w:r>
              <w:rPr>
                <w:noProof/>
                <w:webHidden/>
              </w:rPr>
            </w:r>
            <w:r>
              <w:rPr>
                <w:noProof/>
                <w:webHidden/>
              </w:rPr>
              <w:fldChar w:fldCharType="separate"/>
            </w:r>
            <w:r>
              <w:rPr>
                <w:noProof/>
                <w:webHidden/>
              </w:rPr>
              <w:t>6</w:t>
            </w:r>
            <w:r>
              <w:rPr>
                <w:noProof/>
                <w:webHidden/>
              </w:rPr>
              <w:fldChar w:fldCharType="end"/>
            </w:r>
          </w:hyperlink>
        </w:p>
        <w:p w14:paraId="15E7BA7A" w14:textId="72E46C03" w:rsidR="0049306E" w:rsidRDefault="0049306E">
          <w:pPr>
            <w:pStyle w:val="TOC1"/>
            <w:rPr>
              <w:rFonts w:asciiTheme="minorHAnsi" w:eastAsiaTheme="minorEastAsia" w:hAnsiTheme="minorHAnsi" w:cstheme="minorBidi"/>
              <w:b w:val="0"/>
              <w:bCs w:val="0"/>
              <w:sz w:val="22"/>
              <w:szCs w:val="22"/>
              <w:lang w:val="en-US"/>
            </w:rPr>
          </w:pPr>
          <w:hyperlink w:anchor="_Toc45014172" w:history="1">
            <w:r w:rsidRPr="001D1F9C">
              <w:rPr>
                <w:rStyle w:val="Hyperlink"/>
                <w:lang w:val="nl-NL"/>
              </w:rPr>
              <w:t>THỬ NGHIỆM, NGHIỆM THU NHÀ MÁY ĐIỆN</w:t>
            </w:r>
            <w:r>
              <w:rPr>
                <w:webHidden/>
              </w:rPr>
              <w:tab/>
            </w:r>
            <w:r>
              <w:rPr>
                <w:webHidden/>
              </w:rPr>
              <w:fldChar w:fldCharType="begin"/>
            </w:r>
            <w:r>
              <w:rPr>
                <w:webHidden/>
              </w:rPr>
              <w:instrText xml:space="preserve"> PAGEREF _Toc45014172 \h </w:instrText>
            </w:r>
            <w:r>
              <w:rPr>
                <w:webHidden/>
              </w:rPr>
            </w:r>
            <w:r>
              <w:rPr>
                <w:webHidden/>
              </w:rPr>
              <w:fldChar w:fldCharType="separate"/>
            </w:r>
            <w:r>
              <w:rPr>
                <w:webHidden/>
              </w:rPr>
              <w:t>7</w:t>
            </w:r>
            <w:r>
              <w:rPr>
                <w:webHidden/>
              </w:rPr>
              <w:fldChar w:fldCharType="end"/>
            </w:r>
          </w:hyperlink>
        </w:p>
        <w:p w14:paraId="75E99789" w14:textId="5B8BFD22" w:rsidR="0049306E" w:rsidRDefault="0049306E">
          <w:pPr>
            <w:pStyle w:val="TOC3"/>
            <w:rPr>
              <w:rFonts w:asciiTheme="minorHAnsi" w:eastAsiaTheme="minorEastAsia" w:hAnsiTheme="minorHAnsi" w:cstheme="minorBidi"/>
              <w:iCs w:val="0"/>
              <w:noProof/>
              <w:sz w:val="22"/>
              <w:szCs w:val="22"/>
              <w:lang w:val="en-US"/>
            </w:rPr>
          </w:pPr>
          <w:hyperlink w:anchor="_Toc45014173" w:history="1">
            <w:r w:rsidRPr="001D1F9C">
              <w:rPr>
                <w:rStyle w:val="Hyperlink"/>
                <w:noProof/>
                <w:lang w:val="nl-NL"/>
              </w:rPr>
              <w:t>Điều 6.</w:t>
            </w:r>
            <w:r>
              <w:rPr>
                <w:rFonts w:asciiTheme="minorHAnsi" w:eastAsiaTheme="minorEastAsia" w:hAnsiTheme="minorHAnsi" w:cstheme="minorBidi"/>
                <w:iCs w:val="0"/>
                <w:noProof/>
                <w:sz w:val="22"/>
                <w:szCs w:val="22"/>
                <w:lang w:val="en-US"/>
              </w:rPr>
              <w:tab/>
            </w:r>
            <w:r w:rsidRPr="001D1F9C">
              <w:rPr>
                <w:rStyle w:val="Hyperlink"/>
                <w:noProof/>
                <w:lang w:val="nl-NL"/>
              </w:rPr>
              <w:t>Đăng ký chạy thử nghiệm công nhận COD</w:t>
            </w:r>
            <w:r>
              <w:rPr>
                <w:noProof/>
                <w:webHidden/>
              </w:rPr>
              <w:tab/>
            </w:r>
            <w:r>
              <w:rPr>
                <w:noProof/>
                <w:webHidden/>
              </w:rPr>
              <w:fldChar w:fldCharType="begin"/>
            </w:r>
            <w:r>
              <w:rPr>
                <w:noProof/>
                <w:webHidden/>
              </w:rPr>
              <w:instrText xml:space="preserve"> PAGEREF _Toc45014173 \h </w:instrText>
            </w:r>
            <w:r>
              <w:rPr>
                <w:noProof/>
                <w:webHidden/>
              </w:rPr>
            </w:r>
            <w:r>
              <w:rPr>
                <w:noProof/>
                <w:webHidden/>
              </w:rPr>
              <w:fldChar w:fldCharType="separate"/>
            </w:r>
            <w:r>
              <w:rPr>
                <w:noProof/>
                <w:webHidden/>
              </w:rPr>
              <w:t>7</w:t>
            </w:r>
            <w:r>
              <w:rPr>
                <w:noProof/>
                <w:webHidden/>
              </w:rPr>
              <w:fldChar w:fldCharType="end"/>
            </w:r>
          </w:hyperlink>
        </w:p>
        <w:p w14:paraId="1D674BF9" w14:textId="184BD792" w:rsidR="0049306E" w:rsidRDefault="0049306E">
          <w:pPr>
            <w:pStyle w:val="TOC3"/>
            <w:rPr>
              <w:rFonts w:asciiTheme="minorHAnsi" w:eastAsiaTheme="minorEastAsia" w:hAnsiTheme="minorHAnsi" w:cstheme="minorBidi"/>
              <w:iCs w:val="0"/>
              <w:noProof/>
              <w:sz w:val="22"/>
              <w:szCs w:val="22"/>
              <w:lang w:val="en-US"/>
            </w:rPr>
          </w:pPr>
          <w:hyperlink w:anchor="_Toc45014174" w:history="1">
            <w:r w:rsidRPr="001D1F9C">
              <w:rPr>
                <w:rStyle w:val="Hyperlink"/>
                <w:noProof/>
              </w:rPr>
              <w:t>Điều 7.</w:t>
            </w:r>
            <w:r>
              <w:rPr>
                <w:rFonts w:asciiTheme="minorHAnsi" w:eastAsiaTheme="minorEastAsia" w:hAnsiTheme="minorHAnsi" w:cstheme="minorBidi"/>
                <w:iCs w:val="0"/>
                <w:noProof/>
                <w:sz w:val="22"/>
                <w:szCs w:val="22"/>
                <w:lang w:val="en-US"/>
              </w:rPr>
              <w:tab/>
            </w:r>
            <w:r w:rsidRPr="001D1F9C">
              <w:rPr>
                <w:rStyle w:val="Hyperlink"/>
                <w:noProof/>
              </w:rPr>
              <w:t>Danh sách các hạng mục thử nghiệm công nhận COD</w:t>
            </w:r>
            <w:r>
              <w:rPr>
                <w:noProof/>
                <w:webHidden/>
              </w:rPr>
              <w:tab/>
            </w:r>
            <w:r>
              <w:rPr>
                <w:noProof/>
                <w:webHidden/>
              </w:rPr>
              <w:fldChar w:fldCharType="begin"/>
            </w:r>
            <w:r>
              <w:rPr>
                <w:noProof/>
                <w:webHidden/>
              </w:rPr>
              <w:instrText xml:space="preserve"> PAGEREF _Toc45014174 \h </w:instrText>
            </w:r>
            <w:r>
              <w:rPr>
                <w:noProof/>
                <w:webHidden/>
              </w:rPr>
            </w:r>
            <w:r>
              <w:rPr>
                <w:noProof/>
                <w:webHidden/>
              </w:rPr>
              <w:fldChar w:fldCharType="separate"/>
            </w:r>
            <w:r>
              <w:rPr>
                <w:noProof/>
                <w:webHidden/>
              </w:rPr>
              <w:t>7</w:t>
            </w:r>
            <w:r>
              <w:rPr>
                <w:noProof/>
                <w:webHidden/>
              </w:rPr>
              <w:fldChar w:fldCharType="end"/>
            </w:r>
          </w:hyperlink>
        </w:p>
        <w:p w14:paraId="1EDA43D6" w14:textId="144AFCFB" w:rsidR="0049306E" w:rsidRDefault="0049306E">
          <w:pPr>
            <w:pStyle w:val="TOC1"/>
            <w:rPr>
              <w:rFonts w:asciiTheme="minorHAnsi" w:eastAsiaTheme="minorEastAsia" w:hAnsiTheme="minorHAnsi" w:cstheme="minorBidi"/>
              <w:b w:val="0"/>
              <w:bCs w:val="0"/>
              <w:sz w:val="22"/>
              <w:szCs w:val="22"/>
              <w:lang w:val="en-US"/>
            </w:rPr>
          </w:pPr>
          <w:hyperlink w:anchor="_Toc45014175" w:history="1">
            <w:r w:rsidRPr="001D1F9C">
              <w:rPr>
                <w:rStyle w:val="Hyperlink"/>
              </w:rPr>
              <w:t>TRÌNH TỰ, THỦ TỤC CÔNG NHẬN COD</w:t>
            </w:r>
            <w:r>
              <w:rPr>
                <w:webHidden/>
              </w:rPr>
              <w:tab/>
            </w:r>
            <w:r>
              <w:rPr>
                <w:webHidden/>
              </w:rPr>
              <w:fldChar w:fldCharType="begin"/>
            </w:r>
            <w:r>
              <w:rPr>
                <w:webHidden/>
              </w:rPr>
              <w:instrText xml:space="preserve"> PAGEREF _Toc45014175 \h </w:instrText>
            </w:r>
            <w:r>
              <w:rPr>
                <w:webHidden/>
              </w:rPr>
            </w:r>
            <w:r>
              <w:rPr>
                <w:webHidden/>
              </w:rPr>
              <w:fldChar w:fldCharType="separate"/>
            </w:r>
            <w:r>
              <w:rPr>
                <w:webHidden/>
              </w:rPr>
              <w:t>9</w:t>
            </w:r>
            <w:r>
              <w:rPr>
                <w:webHidden/>
              </w:rPr>
              <w:fldChar w:fldCharType="end"/>
            </w:r>
          </w:hyperlink>
        </w:p>
        <w:p w14:paraId="36691AF2" w14:textId="432AB1B7" w:rsidR="0049306E" w:rsidRDefault="0049306E">
          <w:pPr>
            <w:pStyle w:val="TOC3"/>
            <w:rPr>
              <w:rFonts w:asciiTheme="minorHAnsi" w:eastAsiaTheme="minorEastAsia" w:hAnsiTheme="minorHAnsi" w:cstheme="minorBidi"/>
              <w:iCs w:val="0"/>
              <w:noProof/>
              <w:sz w:val="22"/>
              <w:szCs w:val="22"/>
              <w:lang w:val="en-US"/>
            </w:rPr>
          </w:pPr>
          <w:hyperlink w:anchor="_Toc45014176" w:history="1">
            <w:r w:rsidRPr="001D1F9C">
              <w:rPr>
                <w:rStyle w:val="Hyperlink"/>
                <w:noProof/>
              </w:rPr>
              <w:t>Điều 8.</w:t>
            </w:r>
            <w:r>
              <w:rPr>
                <w:rFonts w:asciiTheme="minorHAnsi" w:eastAsiaTheme="minorEastAsia" w:hAnsiTheme="minorHAnsi" w:cstheme="minorBidi"/>
                <w:iCs w:val="0"/>
                <w:noProof/>
                <w:sz w:val="22"/>
                <w:szCs w:val="22"/>
                <w:lang w:val="en-US"/>
              </w:rPr>
              <w:tab/>
            </w:r>
            <w:r w:rsidRPr="001D1F9C">
              <w:rPr>
                <w:rStyle w:val="Hyperlink"/>
                <w:noProof/>
              </w:rPr>
              <w:t>Hồ sơ công nhận COD từng phần hoặc toàn bộ Nhà máy điện</w:t>
            </w:r>
            <w:r>
              <w:rPr>
                <w:noProof/>
                <w:webHidden/>
              </w:rPr>
              <w:tab/>
            </w:r>
            <w:r>
              <w:rPr>
                <w:noProof/>
                <w:webHidden/>
              </w:rPr>
              <w:fldChar w:fldCharType="begin"/>
            </w:r>
            <w:r>
              <w:rPr>
                <w:noProof/>
                <w:webHidden/>
              </w:rPr>
              <w:instrText xml:space="preserve"> PAGEREF _Toc45014176 \h </w:instrText>
            </w:r>
            <w:r>
              <w:rPr>
                <w:noProof/>
                <w:webHidden/>
              </w:rPr>
            </w:r>
            <w:r>
              <w:rPr>
                <w:noProof/>
                <w:webHidden/>
              </w:rPr>
              <w:fldChar w:fldCharType="separate"/>
            </w:r>
            <w:r>
              <w:rPr>
                <w:noProof/>
                <w:webHidden/>
              </w:rPr>
              <w:t>9</w:t>
            </w:r>
            <w:r>
              <w:rPr>
                <w:noProof/>
                <w:webHidden/>
              </w:rPr>
              <w:fldChar w:fldCharType="end"/>
            </w:r>
          </w:hyperlink>
        </w:p>
        <w:p w14:paraId="793B8436" w14:textId="409601E3" w:rsidR="0049306E" w:rsidRDefault="0049306E">
          <w:pPr>
            <w:pStyle w:val="TOC3"/>
            <w:rPr>
              <w:rFonts w:asciiTheme="minorHAnsi" w:eastAsiaTheme="minorEastAsia" w:hAnsiTheme="minorHAnsi" w:cstheme="minorBidi"/>
              <w:iCs w:val="0"/>
              <w:noProof/>
              <w:sz w:val="22"/>
              <w:szCs w:val="22"/>
              <w:lang w:val="en-US"/>
            </w:rPr>
          </w:pPr>
          <w:hyperlink w:anchor="_Toc45014178" w:history="1">
            <w:r w:rsidRPr="001D1F9C">
              <w:rPr>
                <w:rStyle w:val="Hyperlink"/>
                <w:noProof/>
              </w:rPr>
              <w:t>Điều 9.</w:t>
            </w:r>
            <w:r>
              <w:rPr>
                <w:rFonts w:asciiTheme="minorHAnsi" w:eastAsiaTheme="minorEastAsia" w:hAnsiTheme="minorHAnsi" w:cstheme="minorBidi"/>
                <w:iCs w:val="0"/>
                <w:noProof/>
                <w:sz w:val="22"/>
                <w:szCs w:val="22"/>
                <w:lang w:val="en-US"/>
              </w:rPr>
              <w:tab/>
            </w:r>
            <w:r w:rsidRPr="001D1F9C">
              <w:rPr>
                <w:rStyle w:val="Hyperlink"/>
                <w:noProof/>
              </w:rPr>
              <w:t xml:space="preserve">Nguyên tắc xác định </w:t>
            </w:r>
            <w:r w:rsidRPr="001D1F9C">
              <w:rPr>
                <w:rStyle w:val="Hyperlink"/>
                <w:noProof/>
                <w:lang w:val="en-AU"/>
              </w:rPr>
              <w:t>N</w:t>
            </w:r>
            <w:r w:rsidRPr="001D1F9C">
              <w:rPr>
                <w:rStyle w:val="Hyperlink"/>
                <w:noProof/>
              </w:rPr>
              <w:t xml:space="preserve">hà máy </w:t>
            </w:r>
            <w:r w:rsidRPr="001D1F9C">
              <w:rPr>
                <w:rStyle w:val="Hyperlink"/>
                <w:noProof/>
                <w:lang w:val="en-AU"/>
              </w:rPr>
              <w:t xml:space="preserve">điện </w:t>
            </w:r>
            <w:r w:rsidRPr="001D1F9C">
              <w:rPr>
                <w:rStyle w:val="Hyperlink"/>
                <w:noProof/>
              </w:rPr>
              <w:t xml:space="preserve">hay </w:t>
            </w:r>
            <w:r w:rsidRPr="001D1F9C">
              <w:rPr>
                <w:rStyle w:val="Hyperlink"/>
                <w:noProof/>
                <w:lang w:val="en-AU"/>
              </w:rPr>
              <w:t>m</w:t>
            </w:r>
            <w:r w:rsidRPr="001D1F9C">
              <w:rPr>
                <w:rStyle w:val="Hyperlink"/>
                <w:noProof/>
              </w:rPr>
              <w:t xml:space="preserve">ột phần </w:t>
            </w:r>
            <w:r w:rsidRPr="001D1F9C">
              <w:rPr>
                <w:rStyle w:val="Hyperlink"/>
                <w:noProof/>
                <w:lang w:val="en-AU"/>
              </w:rPr>
              <w:t>N</w:t>
            </w:r>
            <w:r w:rsidRPr="001D1F9C">
              <w:rPr>
                <w:rStyle w:val="Hyperlink"/>
                <w:noProof/>
              </w:rPr>
              <w:t xml:space="preserve">hà máy </w:t>
            </w:r>
            <w:r w:rsidRPr="001D1F9C">
              <w:rPr>
                <w:rStyle w:val="Hyperlink"/>
                <w:noProof/>
                <w:lang w:val="en-AU"/>
              </w:rPr>
              <w:t xml:space="preserve">điện </w:t>
            </w:r>
            <w:r w:rsidRPr="001D1F9C">
              <w:rPr>
                <w:rStyle w:val="Hyperlink"/>
                <w:noProof/>
              </w:rPr>
              <w:t>để công nhận COD đối với nhà máy điện mặt trời</w:t>
            </w:r>
            <w:r>
              <w:rPr>
                <w:noProof/>
                <w:webHidden/>
              </w:rPr>
              <w:tab/>
            </w:r>
            <w:r>
              <w:rPr>
                <w:noProof/>
                <w:webHidden/>
              </w:rPr>
              <w:fldChar w:fldCharType="begin"/>
            </w:r>
            <w:r>
              <w:rPr>
                <w:noProof/>
                <w:webHidden/>
              </w:rPr>
              <w:instrText xml:space="preserve"> PAGEREF _Toc45014178 \h </w:instrText>
            </w:r>
            <w:r>
              <w:rPr>
                <w:noProof/>
                <w:webHidden/>
              </w:rPr>
            </w:r>
            <w:r>
              <w:rPr>
                <w:noProof/>
                <w:webHidden/>
              </w:rPr>
              <w:fldChar w:fldCharType="separate"/>
            </w:r>
            <w:r>
              <w:rPr>
                <w:noProof/>
                <w:webHidden/>
              </w:rPr>
              <w:t>10</w:t>
            </w:r>
            <w:r>
              <w:rPr>
                <w:noProof/>
                <w:webHidden/>
              </w:rPr>
              <w:fldChar w:fldCharType="end"/>
            </w:r>
          </w:hyperlink>
        </w:p>
        <w:p w14:paraId="7B4C04B3" w14:textId="241E0AEE" w:rsidR="0049306E" w:rsidRDefault="0049306E">
          <w:pPr>
            <w:pStyle w:val="TOC3"/>
            <w:rPr>
              <w:rFonts w:asciiTheme="minorHAnsi" w:eastAsiaTheme="minorEastAsia" w:hAnsiTheme="minorHAnsi" w:cstheme="minorBidi"/>
              <w:iCs w:val="0"/>
              <w:noProof/>
              <w:sz w:val="22"/>
              <w:szCs w:val="22"/>
              <w:lang w:val="en-US"/>
            </w:rPr>
          </w:pPr>
          <w:hyperlink w:anchor="_Toc45014179" w:history="1">
            <w:r w:rsidRPr="001D1F9C">
              <w:rPr>
                <w:rStyle w:val="Hyperlink"/>
                <w:noProof/>
              </w:rPr>
              <w:t>Điều 10.</w:t>
            </w:r>
            <w:r>
              <w:rPr>
                <w:rFonts w:asciiTheme="minorHAnsi" w:eastAsiaTheme="minorEastAsia" w:hAnsiTheme="minorHAnsi" w:cstheme="minorBidi"/>
                <w:iCs w:val="0"/>
                <w:noProof/>
                <w:sz w:val="22"/>
                <w:szCs w:val="22"/>
                <w:lang w:val="en-US"/>
              </w:rPr>
              <w:tab/>
            </w:r>
            <w:r w:rsidRPr="001D1F9C">
              <w:rPr>
                <w:rStyle w:val="Hyperlink"/>
                <w:noProof/>
              </w:rPr>
              <w:t>Ngày công nhận COD</w:t>
            </w:r>
            <w:r>
              <w:rPr>
                <w:noProof/>
                <w:webHidden/>
              </w:rPr>
              <w:tab/>
            </w:r>
            <w:r>
              <w:rPr>
                <w:noProof/>
                <w:webHidden/>
              </w:rPr>
              <w:fldChar w:fldCharType="begin"/>
            </w:r>
            <w:r>
              <w:rPr>
                <w:noProof/>
                <w:webHidden/>
              </w:rPr>
              <w:instrText xml:space="preserve"> PAGEREF _Toc45014179 \h </w:instrText>
            </w:r>
            <w:r>
              <w:rPr>
                <w:noProof/>
                <w:webHidden/>
              </w:rPr>
            </w:r>
            <w:r>
              <w:rPr>
                <w:noProof/>
                <w:webHidden/>
              </w:rPr>
              <w:fldChar w:fldCharType="separate"/>
            </w:r>
            <w:r>
              <w:rPr>
                <w:noProof/>
                <w:webHidden/>
              </w:rPr>
              <w:t>10</w:t>
            </w:r>
            <w:r>
              <w:rPr>
                <w:noProof/>
                <w:webHidden/>
              </w:rPr>
              <w:fldChar w:fldCharType="end"/>
            </w:r>
          </w:hyperlink>
        </w:p>
        <w:p w14:paraId="2E5D3540" w14:textId="2DEF0DA8" w:rsidR="0049306E" w:rsidRDefault="0049306E">
          <w:pPr>
            <w:pStyle w:val="TOC3"/>
            <w:rPr>
              <w:rFonts w:asciiTheme="minorHAnsi" w:eastAsiaTheme="minorEastAsia" w:hAnsiTheme="minorHAnsi" w:cstheme="minorBidi"/>
              <w:iCs w:val="0"/>
              <w:noProof/>
              <w:sz w:val="22"/>
              <w:szCs w:val="22"/>
              <w:lang w:val="en-US"/>
            </w:rPr>
          </w:pPr>
          <w:hyperlink w:anchor="_Toc45014180" w:history="1">
            <w:r w:rsidRPr="001D1F9C">
              <w:rPr>
                <w:rStyle w:val="Hyperlink"/>
                <w:noProof/>
              </w:rPr>
              <w:t>Điều 11.</w:t>
            </w:r>
            <w:r>
              <w:rPr>
                <w:rFonts w:asciiTheme="minorHAnsi" w:eastAsiaTheme="minorEastAsia" w:hAnsiTheme="minorHAnsi" w:cstheme="minorBidi"/>
                <w:iCs w:val="0"/>
                <w:noProof/>
                <w:sz w:val="22"/>
                <w:szCs w:val="22"/>
                <w:lang w:val="en-US"/>
              </w:rPr>
              <w:tab/>
            </w:r>
            <w:r w:rsidRPr="001D1F9C">
              <w:rPr>
                <w:rStyle w:val="Hyperlink"/>
                <w:noProof/>
              </w:rPr>
              <w:t xml:space="preserve">Kiểm tra hồ sơ và kiểm tra tại hiện trường đối với </w:t>
            </w:r>
            <w:r w:rsidRPr="001D1F9C">
              <w:rPr>
                <w:rStyle w:val="Hyperlink"/>
                <w:noProof/>
                <w:lang w:val="en-AU"/>
              </w:rPr>
              <w:t>N</w:t>
            </w:r>
            <w:r w:rsidRPr="001D1F9C">
              <w:rPr>
                <w:rStyle w:val="Hyperlink"/>
                <w:noProof/>
              </w:rPr>
              <w:t>hà máy điện mặt trời</w:t>
            </w:r>
            <w:r>
              <w:rPr>
                <w:noProof/>
                <w:webHidden/>
              </w:rPr>
              <w:tab/>
            </w:r>
            <w:r>
              <w:rPr>
                <w:noProof/>
                <w:webHidden/>
              </w:rPr>
              <w:tab/>
            </w:r>
            <w:r>
              <w:rPr>
                <w:noProof/>
                <w:webHidden/>
              </w:rPr>
              <w:fldChar w:fldCharType="begin"/>
            </w:r>
            <w:r>
              <w:rPr>
                <w:noProof/>
                <w:webHidden/>
              </w:rPr>
              <w:instrText xml:space="preserve"> PAGEREF _Toc45014180 \h </w:instrText>
            </w:r>
            <w:r>
              <w:rPr>
                <w:noProof/>
                <w:webHidden/>
              </w:rPr>
            </w:r>
            <w:r>
              <w:rPr>
                <w:noProof/>
                <w:webHidden/>
              </w:rPr>
              <w:fldChar w:fldCharType="separate"/>
            </w:r>
            <w:r>
              <w:rPr>
                <w:noProof/>
                <w:webHidden/>
              </w:rPr>
              <w:t>11</w:t>
            </w:r>
            <w:r>
              <w:rPr>
                <w:noProof/>
                <w:webHidden/>
              </w:rPr>
              <w:fldChar w:fldCharType="end"/>
            </w:r>
          </w:hyperlink>
        </w:p>
        <w:p w14:paraId="48D09338" w14:textId="59416CD1" w:rsidR="0049306E" w:rsidRDefault="0049306E">
          <w:pPr>
            <w:pStyle w:val="TOC3"/>
            <w:rPr>
              <w:rFonts w:asciiTheme="minorHAnsi" w:eastAsiaTheme="minorEastAsia" w:hAnsiTheme="minorHAnsi" w:cstheme="minorBidi"/>
              <w:iCs w:val="0"/>
              <w:noProof/>
              <w:sz w:val="22"/>
              <w:szCs w:val="22"/>
              <w:lang w:val="en-US"/>
            </w:rPr>
          </w:pPr>
          <w:hyperlink w:anchor="_Toc45014182" w:history="1">
            <w:r w:rsidRPr="001D1F9C">
              <w:rPr>
                <w:rStyle w:val="Hyperlink"/>
                <w:noProof/>
              </w:rPr>
              <w:t>Điều 12.</w:t>
            </w:r>
            <w:r>
              <w:rPr>
                <w:rFonts w:asciiTheme="minorHAnsi" w:eastAsiaTheme="minorEastAsia" w:hAnsiTheme="minorHAnsi" w:cstheme="minorBidi"/>
                <w:iCs w:val="0"/>
                <w:noProof/>
                <w:sz w:val="22"/>
                <w:szCs w:val="22"/>
                <w:lang w:val="en-US"/>
              </w:rPr>
              <w:tab/>
            </w:r>
            <w:r w:rsidRPr="001D1F9C">
              <w:rPr>
                <w:rStyle w:val="Hyperlink"/>
                <w:noProof/>
              </w:rPr>
              <w:t>Công nhận ngày vận hành thương mại cho một phần hoặc toàn bộ Nhà máy điện</w:t>
            </w:r>
            <w:r>
              <w:rPr>
                <w:noProof/>
                <w:webHidden/>
              </w:rPr>
              <w:tab/>
            </w:r>
            <w:r>
              <w:rPr>
                <w:noProof/>
                <w:webHidden/>
              </w:rPr>
              <w:fldChar w:fldCharType="begin"/>
            </w:r>
            <w:r>
              <w:rPr>
                <w:noProof/>
                <w:webHidden/>
              </w:rPr>
              <w:instrText xml:space="preserve"> PAGEREF _Toc45014182 \h </w:instrText>
            </w:r>
            <w:r>
              <w:rPr>
                <w:noProof/>
                <w:webHidden/>
              </w:rPr>
            </w:r>
            <w:r>
              <w:rPr>
                <w:noProof/>
                <w:webHidden/>
              </w:rPr>
              <w:fldChar w:fldCharType="separate"/>
            </w:r>
            <w:r>
              <w:rPr>
                <w:noProof/>
                <w:webHidden/>
              </w:rPr>
              <w:t>12</w:t>
            </w:r>
            <w:r>
              <w:rPr>
                <w:noProof/>
                <w:webHidden/>
              </w:rPr>
              <w:fldChar w:fldCharType="end"/>
            </w:r>
          </w:hyperlink>
        </w:p>
        <w:p w14:paraId="04ACA350" w14:textId="0071DC32" w:rsidR="0049306E" w:rsidRDefault="0049306E">
          <w:pPr>
            <w:pStyle w:val="TOC1"/>
            <w:rPr>
              <w:rFonts w:asciiTheme="minorHAnsi" w:eastAsiaTheme="minorEastAsia" w:hAnsiTheme="minorHAnsi" w:cstheme="minorBidi"/>
              <w:b w:val="0"/>
              <w:bCs w:val="0"/>
              <w:sz w:val="22"/>
              <w:szCs w:val="22"/>
              <w:lang w:val="en-US"/>
            </w:rPr>
          </w:pPr>
          <w:hyperlink w:anchor="_Toc45014183" w:history="1">
            <w:r w:rsidRPr="001D1F9C">
              <w:rPr>
                <w:rStyle w:val="Hyperlink"/>
              </w:rPr>
              <w:t>ĐIỀU KHOẢN THI HÀNH</w:t>
            </w:r>
            <w:r>
              <w:rPr>
                <w:webHidden/>
              </w:rPr>
              <w:tab/>
            </w:r>
            <w:r>
              <w:rPr>
                <w:webHidden/>
              </w:rPr>
              <w:fldChar w:fldCharType="begin"/>
            </w:r>
            <w:r>
              <w:rPr>
                <w:webHidden/>
              </w:rPr>
              <w:instrText xml:space="preserve"> PAGEREF _Toc45014183 \h </w:instrText>
            </w:r>
            <w:r>
              <w:rPr>
                <w:webHidden/>
              </w:rPr>
            </w:r>
            <w:r>
              <w:rPr>
                <w:webHidden/>
              </w:rPr>
              <w:fldChar w:fldCharType="separate"/>
            </w:r>
            <w:r>
              <w:rPr>
                <w:webHidden/>
              </w:rPr>
              <w:t>13</w:t>
            </w:r>
            <w:r>
              <w:rPr>
                <w:webHidden/>
              </w:rPr>
              <w:fldChar w:fldCharType="end"/>
            </w:r>
          </w:hyperlink>
        </w:p>
        <w:p w14:paraId="6E01F0FA" w14:textId="7BAD241B" w:rsidR="0049306E" w:rsidRDefault="0049306E">
          <w:pPr>
            <w:pStyle w:val="TOC3"/>
            <w:rPr>
              <w:rFonts w:asciiTheme="minorHAnsi" w:eastAsiaTheme="minorEastAsia" w:hAnsiTheme="minorHAnsi" w:cstheme="minorBidi"/>
              <w:iCs w:val="0"/>
              <w:noProof/>
              <w:sz w:val="22"/>
              <w:szCs w:val="22"/>
              <w:lang w:val="en-US"/>
            </w:rPr>
          </w:pPr>
          <w:hyperlink w:anchor="_Toc45014184" w:history="1">
            <w:r w:rsidRPr="001D1F9C">
              <w:rPr>
                <w:rStyle w:val="Hyperlink"/>
                <w:noProof/>
              </w:rPr>
              <w:t>Điều 13.</w:t>
            </w:r>
            <w:r>
              <w:rPr>
                <w:rFonts w:asciiTheme="minorHAnsi" w:eastAsiaTheme="minorEastAsia" w:hAnsiTheme="minorHAnsi" w:cstheme="minorBidi"/>
                <w:iCs w:val="0"/>
                <w:noProof/>
                <w:sz w:val="22"/>
                <w:szCs w:val="22"/>
                <w:lang w:val="en-US"/>
              </w:rPr>
              <w:tab/>
            </w:r>
            <w:r w:rsidRPr="001D1F9C">
              <w:rPr>
                <w:rStyle w:val="Hyperlink"/>
                <w:noProof/>
              </w:rPr>
              <w:t>Trách nhiệm thi hành</w:t>
            </w:r>
            <w:r>
              <w:rPr>
                <w:noProof/>
                <w:webHidden/>
              </w:rPr>
              <w:tab/>
            </w:r>
            <w:r>
              <w:rPr>
                <w:noProof/>
                <w:webHidden/>
              </w:rPr>
              <w:fldChar w:fldCharType="begin"/>
            </w:r>
            <w:r>
              <w:rPr>
                <w:noProof/>
                <w:webHidden/>
              </w:rPr>
              <w:instrText xml:space="preserve"> PAGEREF _Toc45014184 \h </w:instrText>
            </w:r>
            <w:r>
              <w:rPr>
                <w:noProof/>
                <w:webHidden/>
              </w:rPr>
            </w:r>
            <w:r>
              <w:rPr>
                <w:noProof/>
                <w:webHidden/>
              </w:rPr>
              <w:fldChar w:fldCharType="separate"/>
            </w:r>
            <w:r>
              <w:rPr>
                <w:noProof/>
                <w:webHidden/>
              </w:rPr>
              <w:t>13</w:t>
            </w:r>
            <w:r>
              <w:rPr>
                <w:noProof/>
                <w:webHidden/>
              </w:rPr>
              <w:fldChar w:fldCharType="end"/>
            </w:r>
          </w:hyperlink>
        </w:p>
        <w:p w14:paraId="5B869A82" w14:textId="3F5739B9" w:rsidR="0049306E" w:rsidRDefault="0049306E">
          <w:pPr>
            <w:pStyle w:val="TOC1"/>
            <w:rPr>
              <w:rFonts w:asciiTheme="minorHAnsi" w:eastAsiaTheme="minorEastAsia" w:hAnsiTheme="minorHAnsi" w:cstheme="minorBidi"/>
              <w:b w:val="0"/>
              <w:bCs w:val="0"/>
              <w:sz w:val="22"/>
              <w:szCs w:val="22"/>
              <w:lang w:val="en-US"/>
            </w:rPr>
          </w:pPr>
          <w:hyperlink w:anchor="_Toc45014200" w:history="1">
            <w:r w:rsidRPr="001D1F9C">
              <w:rPr>
                <w:rStyle w:val="Hyperlink"/>
              </w:rPr>
              <w:t>Phụ lục 1.</w:t>
            </w:r>
            <w:r>
              <w:rPr>
                <w:rFonts w:asciiTheme="minorHAnsi" w:eastAsiaTheme="minorEastAsia" w:hAnsiTheme="minorHAnsi" w:cstheme="minorBidi"/>
                <w:b w:val="0"/>
                <w:bCs w:val="0"/>
                <w:sz w:val="22"/>
                <w:szCs w:val="22"/>
                <w:lang w:val="en-US"/>
              </w:rPr>
              <w:tab/>
            </w:r>
            <w:r w:rsidRPr="001D1F9C">
              <w:rPr>
                <w:rStyle w:val="Hyperlink"/>
              </w:rPr>
              <w:t>Mẫu Phiếu đăng ký công tác nhà máy điện, lưới điện</w:t>
            </w:r>
            <w:r>
              <w:rPr>
                <w:webHidden/>
              </w:rPr>
              <w:tab/>
            </w:r>
            <w:r>
              <w:rPr>
                <w:webHidden/>
              </w:rPr>
              <w:fldChar w:fldCharType="begin"/>
            </w:r>
            <w:r>
              <w:rPr>
                <w:webHidden/>
              </w:rPr>
              <w:instrText xml:space="preserve"> PAGEREF _Toc45014200 \h </w:instrText>
            </w:r>
            <w:r>
              <w:rPr>
                <w:webHidden/>
              </w:rPr>
            </w:r>
            <w:r>
              <w:rPr>
                <w:webHidden/>
              </w:rPr>
              <w:fldChar w:fldCharType="separate"/>
            </w:r>
            <w:r>
              <w:rPr>
                <w:webHidden/>
              </w:rPr>
              <w:t>14</w:t>
            </w:r>
            <w:r>
              <w:rPr>
                <w:webHidden/>
              </w:rPr>
              <w:fldChar w:fldCharType="end"/>
            </w:r>
          </w:hyperlink>
        </w:p>
        <w:p w14:paraId="55E25873" w14:textId="24BBF6B7" w:rsidR="0049306E" w:rsidRDefault="0049306E">
          <w:pPr>
            <w:pStyle w:val="TOC1"/>
            <w:rPr>
              <w:rFonts w:asciiTheme="minorHAnsi" w:eastAsiaTheme="minorEastAsia" w:hAnsiTheme="minorHAnsi" w:cstheme="minorBidi"/>
              <w:b w:val="0"/>
              <w:bCs w:val="0"/>
              <w:sz w:val="22"/>
              <w:szCs w:val="22"/>
              <w:lang w:val="en-US"/>
            </w:rPr>
          </w:pPr>
          <w:hyperlink w:anchor="_Toc45014223" w:history="1">
            <w:r w:rsidRPr="001D1F9C">
              <w:rPr>
                <w:rStyle w:val="Hyperlink"/>
              </w:rPr>
              <w:t>Phụ lục 2.</w:t>
            </w:r>
            <w:r>
              <w:rPr>
                <w:rFonts w:asciiTheme="minorHAnsi" w:eastAsiaTheme="minorEastAsia" w:hAnsiTheme="minorHAnsi" w:cstheme="minorBidi"/>
                <w:b w:val="0"/>
                <w:bCs w:val="0"/>
                <w:sz w:val="22"/>
                <w:szCs w:val="22"/>
                <w:lang w:val="en-US"/>
              </w:rPr>
              <w:tab/>
            </w:r>
            <w:r w:rsidRPr="001D1F9C">
              <w:rPr>
                <w:rStyle w:val="Hyperlink"/>
                <w:lang w:val="fr-FR"/>
              </w:rPr>
              <w:t>Các bước</w:t>
            </w:r>
            <w:r w:rsidRPr="001D1F9C">
              <w:rPr>
                <w:rStyle w:val="Hyperlink"/>
              </w:rPr>
              <w:t xml:space="preserve"> kiểm tra Công suất lắp đặt thực tế</w:t>
            </w:r>
            <w:r>
              <w:rPr>
                <w:webHidden/>
              </w:rPr>
              <w:tab/>
            </w:r>
            <w:r>
              <w:rPr>
                <w:webHidden/>
              </w:rPr>
              <w:fldChar w:fldCharType="begin"/>
            </w:r>
            <w:r>
              <w:rPr>
                <w:webHidden/>
              </w:rPr>
              <w:instrText xml:space="preserve"> PAGEREF _Toc45014223 \h </w:instrText>
            </w:r>
            <w:r>
              <w:rPr>
                <w:webHidden/>
              </w:rPr>
            </w:r>
            <w:r>
              <w:rPr>
                <w:webHidden/>
              </w:rPr>
              <w:fldChar w:fldCharType="separate"/>
            </w:r>
            <w:r>
              <w:rPr>
                <w:webHidden/>
              </w:rPr>
              <w:t>16</w:t>
            </w:r>
            <w:r>
              <w:rPr>
                <w:webHidden/>
              </w:rPr>
              <w:fldChar w:fldCharType="end"/>
            </w:r>
          </w:hyperlink>
        </w:p>
        <w:p w14:paraId="67680AD8" w14:textId="186D99AE" w:rsidR="0049306E" w:rsidRDefault="0049306E">
          <w:pPr>
            <w:pStyle w:val="TOC1"/>
            <w:rPr>
              <w:rFonts w:asciiTheme="minorHAnsi" w:eastAsiaTheme="minorEastAsia" w:hAnsiTheme="minorHAnsi" w:cstheme="minorBidi"/>
              <w:b w:val="0"/>
              <w:bCs w:val="0"/>
              <w:sz w:val="22"/>
              <w:szCs w:val="22"/>
              <w:lang w:val="en-US"/>
            </w:rPr>
          </w:pPr>
          <w:hyperlink w:anchor="_Toc45014230" w:history="1">
            <w:r w:rsidRPr="001D1F9C">
              <w:rPr>
                <w:rStyle w:val="Hyperlink"/>
              </w:rPr>
              <w:t>Phụ lục 3.</w:t>
            </w:r>
            <w:r>
              <w:rPr>
                <w:rFonts w:asciiTheme="minorHAnsi" w:eastAsiaTheme="minorEastAsia" w:hAnsiTheme="minorHAnsi" w:cstheme="minorBidi"/>
                <w:b w:val="0"/>
                <w:bCs w:val="0"/>
                <w:sz w:val="22"/>
                <w:szCs w:val="22"/>
                <w:lang w:val="en-US"/>
              </w:rPr>
              <w:tab/>
            </w:r>
            <w:r w:rsidRPr="001D1F9C">
              <w:rPr>
                <w:rStyle w:val="Hyperlink"/>
              </w:rPr>
              <w:t>Phương pháp phân tách sản lượng nhà máy điện mặt trời vào vận hành thương mại theo nhiều giai đoạn</w:t>
            </w:r>
            <w:r>
              <w:rPr>
                <w:webHidden/>
              </w:rPr>
              <w:tab/>
            </w:r>
            <w:r>
              <w:rPr>
                <w:webHidden/>
              </w:rPr>
              <w:fldChar w:fldCharType="begin"/>
            </w:r>
            <w:r>
              <w:rPr>
                <w:webHidden/>
              </w:rPr>
              <w:instrText xml:space="preserve"> PAGEREF _Toc45014230 \h </w:instrText>
            </w:r>
            <w:r>
              <w:rPr>
                <w:webHidden/>
              </w:rPr>
            </w:r>
            <w:r>
              <w:rPr>
                <w:webHidden/>
              </w:rPr>
              <w:fldChar w:fldCharType="separate"/>
            </w:r>
            <w:r>
              <w:rPr>
                <w:webHidden/>
              </w:rPr>
              <w:t>17</w:t>
            </w:r>
            <w:r>
              <w:rPr>
                <w:webHidden/>
              </w:rPr>
              <w:fldChar w:fldCharType="end"/>
            </w:r>
          </w:hyperlink>
        </w:p>
        <w:p w14:paraId="0B512E08" w14:textId="03BA0622" w:rsidR="00414D87" w:rsidRPr="007E4625" w:rsidRDefault="00414D87">
          <w:pPr>
            <w:spacing w:after="0" w:line="240" w:lineRule="auto"/>
            <w:rPr>
              <w:rFonts w:ascii="Times New Roman" w:hAnsi="Times New Roman" w:cs="Times New Roman"/>
            </w:rPr>
          </w:pPr>
          <w:r w:rsidRPr="00812A10">
            <w:rPr>
              <w:rFonts w:ascii="Times New Roman" w:hAnsi="Times New Roman" w:cs="Times New Roman"/>
              <w:b/>
              <w:bCs/>
              <w:noProof/>
              <w:sz w:val="28"/>
              <w:szCs w:val="28"/>
            </w:rPr>
            <w:fldChar w:fldCharType="end"/>
          </w:r>
        </w:p>
      </w:sdtContent>
    </w:sdt>
    <w:p w14:paraId="445FAA18" w14:textId="77777777" w:rsidR="00414D87" w:rsidRPr="007E4625" w:rsidRDefault="00414D87" w:rsidP="00F53942">
      <w:pPr>
        <w:tabs>
          <w:tab w:val="center" w:pos="6120"/>
        </w:tabs>
        <w:spacing w:before="360" w:after="0" w:line="240" w:lineRule="atLeast"/>
        <w:jc w:val="center"/>
        <w:rPr>
          <w:rFonts w:ascii="Times New Roman" w:eastAsia="Times New Roman" w:hAnsi="Times New Roman" w:cs="Times New Roman"/>
          <w:b/>
          <w:sz w:val="28"/>
          <w:szCs w:val="28"/>
        </w:rPr>
      </w:pPr>
    </w:p>
    <w:p w14:paraId="250D359C" w14:textId="77777777" w:rsidR="00BD299C" w:rsidRDefault="00BD299C" w:rsidP="00F53942">
      <w:pPr>
        <w:tabs>
          <w:tab w:val="center" w:pos="6120"/>
        </w:tabs>
        <w:spacing w:before="360" w:after="0" w:line="240" w:lineRule="atLeast"/>
        <w:jc w:val="center"/>
        <w:rPr>
          <w:rFonts w:ascii="Times New Roman" w:eastAsia="Times New Roman" w:hAnsi="Times New Roman" w:cs="Times New Roman"/>
          <w:b/>
          <w:sz w:val="28"/>
          <w:szCs w:val="28"/>
        </w:rPr>
      </w:pPr>
    </w:p>
    <w:p w14:paraId="06CE61D0" w14:textId="77777777" w:rsidR="00C40698" w:rsidRDefault="00C40698" w:rsidP="00F53942">
      <w:pPr>
        <w:tabs>
          <w:tab w:val="center" w:pos="6120"/>
        </w:tabs>
        <w:spacing w:before="360" w:after="0" w:line="240" w:lineRule="atLeast"/>
        <w:jc w:val="center"/>
        <w:rPr>
          <w:rFonts w:ascii="Times New Roman" w:eastAsia="Times New Roman" w:hAnsi="Times New Roman" w:cs="Times New Roman"/>
          <w:b/>
          <w:sz w:val="28"/>
          <w:szCs w:val="28"/>
        </w:rPr>
      </w:pPr>
    </w:p>
    <w:p w14:paraId="368B2E9F" w14:textId="77777777" w:rsidR="00C40698" w:rsidRDefault="00C40698" w:rsidP="00F53942">
      <w:pPr>
        <w:tabs>
          <w:tab w:val="center" w:pos="6120"/>
        </w:tabs>
        <w:spacing w:before="360" w:after="0" w:line="240" w:lineRule="atLeast"/>
        <w:jc w:val="center"/>
        <w:rPr>
          <w:rFonts w:ascii="Times New Roman" w:eastAsia="Times New Roman" w:hAnsi="Times New Roman" w:cs="Times New Roman"/>
          <w:b/>
          <w:sz w:val="28"/>
          <w:szCs w:val="28"/>
        </w:rPr>
      </w:pPr>
    </w:p>
    <w:p w14:paraId="14885D3C" w14:textId="77777777" w:rsidR="00C40698" w:rsidRDefault="00C40698" w:rsidP="00F53942">
      <w:pPr>
        <w:tabs>
          <w:tab w:val="center" w:pos="6120"/>
        </w:tabs>
        <w:spacing w:before="360" w:after="0" w:line="240" w:lineRule="atLeast"/>
        <w:jc w:val="center"/>
        <w:rPr>
          <w:rFonts w:ascii="Times New Roman" w:eastAsia="Times New Roman" w:hAnsi="Times New Roman" w:cs="Times New Roman"/>
          <w:b/>
          <w:sz w:val="28"/>
          <w:szCs w:val="28"/>
        </w:rPr>
      </w:pPr>
    </w:p>
    <w:p w14:paraId="4E6D879C" w14:textId="77777777" w:rsidR="001F1867" w:rsidRDefault="001F1867" w:rsidP="00F53942">
      <w:pPr>
        <w:tabs>
          <w:tab w:val="center" w:pos="6120"/>
        </w:tabs>
        <w:spacing w:before="360" w:after="0" w:line="240" w:lineRule="atLeast"/>
        <w:jc w:val="center"/>
        <w:rPr>
          <w:rFonts w:ascii="Times New Roman" w:eastAsia="Times New Roman" w:hAnsi="Times New Roman" w:cs="Times New Roman"/>
          <w:b/>
          <w:sz w:val="28"/>
          <w:szCs w:val="28"/>
        </w:rPr>
      </w:pPr>
    </w:p>
    <w:tbl>
      <w:tblPr>
        <w:tblW w:w="9620" w:type="dxa"/>
        <w:tblInd w:w="-282" w:type="dxa"/>
        <w:tblLayout w:type="fixed"/>
        <w:tblLook w:val="0000" w:firstRow="0" w:lastRow="0" w:firstColumn="0" w:lastColumn="0" w:noHBand="0" w:noVBand="0"/>
      </w:tblPr>
      <w:tblGrid>
        <w:gridCol w:w="3258"/>
        <w:gridCol w:w="6362"/>
      </w:tblGrid>
      <w:tr w:rsidR="00414D87" w:rsidRPr="007E4625" w14:paraId="59FE07E5" w14:textId="77777777" w:rsidTr="003A47A6">
        <w:trPr>
          <w:trHeight w:val="845"/>
        </w:trPr>
        <w:tc>
          <w:tcPr>
            <w:tcW w:w="3258" w:type="dxa"/>
          </w:tcPr>
          <w:p w14:paraId="5AF84A15" w14:textId="77777777" w:rsidR="00414D87" w:rsidRPr="007E4625" w:rsidRDefault="00414D87" w:rsidP="00166895">
            <w:pPr>
              <w:spacing w:before="40" w:after="0" w:line="240" w:lineRule="auto"/>
              <w:ind w:hanging="108"/>
              <w:jc w:val="center"/>
              <w:rPr>
                <w:rFonts w:ascii="Times New Roman" w:eastAsia="Times New Roman" w:hAnsi="Times New Roman" w:cs="Times New Roman"/>
                <w:b/>
                <w:sz w:val="24"/>
                <w:szCs w:val="20"/>
              </w:rPr>
            </w:pPr>
            <w:r w:rsidRPr="007E4625">
              <w:rPr>
                <w:rFonts w:ascii="Times New Roman" w:eastAsia="Times New Roman" w:hAnsi="Times New Roman" w:cs="Times New Roman"/>
                <w:b/>
                <w:sz w:val="24"/>
                <w:szCs w:val="20"/>
              </w:rPr>
              <w:lastRenderedPageBreak/>
              <w:t>TẬP ĐOÀN</w:t>
            </w:r>
          </w:p>
          <w:p w14:paraId="023EDC60" w14:textId="77777777" w:rsidR="00414D87" w:rsidRPr="007E4625" w:rsidRDefault="00414D87" w:rsidP="00166895">
            <w:pPr>
              <w:spacing w:before="40" w:after="0" w:line="240" w:lineRule="auto"/>
              <w:ind w:hanging="108"/>
              <w:jc w:val="center"/>
              <w:rPr>
                <w:rFonts w:ascii="Times New Roman" w:eastAsia="Times New Roman" w:hAnsi="Times New Roman" w:cs="Times New Roman"/>
                <w:b/>
                <w:sz w:val="24"/>
                <w:szCs w:val="20"/>
              </w:rPr>
            </w:pPr>
            <w:r w:rsidRPr="007E4625">
              <w:rPr>
                <w:rFonts w:ascii="Times New Roman" w:eastAsia="Times New Roman" w:hAnsi="Times New Roman" w:cs="Times New Roman"/>
                <w:b/>
                <w:sz w:val="24"/>
                <w:szCs w:val="20"/>
              </w:rPr>
              <w:t>ĐIỆN LỰC VIỆT NAM</w:t>
            </w:r>
          </w:p>
          <w:p w14:paraId="4099130F" w14:textId="77777777" w:rsidR="00414D87" w:rsidRPr="007E4625" w:rsidRDefault="00414D87" w:rsidP="00166895">
            <w:pPr>
              <w:spacing w:before="40" w:after="0" w:line="240" w:lineRule="auto"/>
              <w:ind w:firstLine="817"/>
              <w:jc w:val="center"/>
              <w:rPr>
                <w:rFonts w:ascii="Times New Roman" w:eastAsia="Times New Roman" w:hAnsi="Times New Roman" w:cs="Times New Roman"/>
                <w:b/>
                <w:sz w:val="24"/>
                <w:szCs w:val="24"/>
              </w:rPr>
            </w:pPr>
            <w:r w:rsidRPr="007E4625">
              <w:rPr>
                <w:rFonts w:ascii="Times New Roman" w:eastAsia="Times New Roman" w:hAnsi="Times New Roman" w:cs="Times New Roman"/>
                <w:noProof/>
                <w:sz w:val="24"/>
                <w:szCs w:val="20"/>
                <w:lang w:val="vi-VN" w:eastAsia="vi-VN"/>
              </w:rPr>
              <mc:AlternateContent>
                <mc:Choice Requires="wps">
                  <w:drawing>
                    <wp:anchor distT="4294967295" distB="4294967295" distL="114300" distR="114300" simplePos="0" relativeHeight="251660288" behindDoc="0" locked="0" layoutInCell="1" allowOverlap="1" wp14:anchorId="1BC731F2" wp14:editId="43D3D8C5">
                      <wp:simplePos x="0" y="0"/>
                      <wp:positionH relativeFrom="column">
                        <wp:posOffset>379730</wp:posOffset>
                      </wp:positionH>
                      <wp:positionV relativeFrom="paragraph">
                        <wp:posOffset>51434</wp:posOffset>
                      </wp:positionV>
                      <wp:extent cx="92011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C0E38DE" id="Straight Connector 1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4.05pt" to="10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erIgIAAEE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"/>
                  </w:pict>
                </mc:Fallback>
              </mc:AlternateContent>
            </w:r>
          </w:p>
        </w:tc>
        <w:tc>
          <w:tcPr>
            <w:tcW w:w="6362" w:type="dxa"/>
          </w:tcPr>
          <w:p w14:paraId="4B7D0B88" w14:textId="77777777" w:rsidR="00414D87" w:rsidRPr="007E4625" w:rsidRDefault="00414D87" w:rsidP="00166895">
            <w:pPr>
              <w:keepNext/>
              <w:spacing w:before="40" w:after="0" w:line="240" w:lineRule="auto"/>
              <w:jc w:val="center"/>
              <w:outlineLvl w:val="8"/>
              <w:rPr>
                <w:rFonts w:ascii="Times New Roman" w:eastAsia="Times New Roman" w:hAnsi="Times New Roman" w:cs="Times New Roman"/>
                <w:b/>
                <w:bCs/>
                <w:sz w:val="26"/>
                <w:szCs w:val="28"/>
                <w:lang w:val="ru-RU"/>
              </w:rPr>
            </w:pPr>
            <w:r w:rsidRPr="007E4625">
              <w:rPr>
                <w:rFonts w:ascii="Times New Roman" w:eastAsia="Times New Roman" w:hAnsi="Times New Roman" w:cs="Times New Roman"/>
                <w:b/>
                <w:bCs/>
                <w:sz w:val="26"/>
                <w:szCs w:val="28"/>
              </w:rPr>
              <w:t>CỘNG</w:t>
            </w:r>
            <w:r w:rsidRPr="007E4625">
              <w:rPr>
                <w:rFonts w:ascii="Times New Roman" w:eastAsia="Times New Roman" w:hAnsi="Times New Roman" w:cs="Times New Roman"/>
                <w:b/>
                <w:bCs/>
                <w:sz w:val="26"/>
                <w:szCs w:val="28"/>
                <w:lang w:val="ru-RU"/>
              </w:rPr>
              <w:t xml:space="preserve"> </w:t>
            </w:r>
            <w:r w:rsidRPr="007E4625">
              <w:rPr>
                <w:rFonts w:ascii="Times New Roman" w:eastAsia="Times New Roman" w:hAnsi="Times New Roman" w:cs="Times New Roman"/>
                <w:b/>
                <w:bCs/>
                <w:sz w:val="26"/>
                <w:szCs w:val="28"/>
              </w:rPr>
              <w:t>HO</w:t>
            </w:r>
            <w:r w:rsidRPr="007E4625">
              <w:rPr>
                <w:rFonts w:ascii="Times New Roman" w:eastAsia="Times New Roman" w:hAnsi="Times New Roman" w:cs="Times New Roman"/>
                <w:b/>
                <w:bCs/>
                <w:sz w:val="26"/>
                <w:szCs w:val="28"/>
                <w:lang w:val="ru-RU"/>
              </w:rPr>
              <w:t xml:space="preserve">À </w:t>
            </w:r>
            <w:r w:rsidRPr="007E4625">
              <w:rPr>
                <w:rFonts w:ascii="Times New Roman" w:eastAsia="Times New Roman" w:hAnsi="Times New Roman" w:cs="Times New Roman"/>
                <w:b/>
                <w:bCs/>
                <w:sz w:val="26"/>
                <w:szCs w:val="28"/>
              </w:rPr>
              <w:t>X</w:t>
            </w:r>
            <w:r w:rsidRPr="007E4625">
              <w:rPr>
                <w:rFonts w:ascii="Times New Roman" w:eastAsia="Times New Roman" w:hAnsi="Times New Roman" w:cs="Times New Roman"/>
                <w:b/>
                <w:bCs/>
                <w:sz w:val="26"/>
                <w:szCs w:val="28"/>
                <w:lang w:val="ru-RU"/>
              </w:rPr>
              <w:t xml:space="preserve">Ã </w:t>
            </w:r>
            <w:r w:rsidRPr="007E4625">
              <w:rPr>
                <w:rFonts w:ascii="Times New Roman" w:eastAsia="Times New Roman" w:hAnsi="Times New Roman" w:cs="Times New Roman"/>
                <w:b/>
                <w:bCs/>
                <w:sz w:val="26"/>
                <w:szCs w:val="28"/>
              </w:rPr>
              <w:t>HỘI</w:t>
            </w:r>
            <w:r w:rsidRPr="007E4625">
              <w:rPr>
                <w:rFonts w:ascii="Times New Roman" w:eastAsia="Times New Roman" w:hAnsi="Times New Roman" w:cs="Times New Roman"/>
                <w:b/>
                <w:bCs/>
                <w:sz w:val="26"/>
                <w:szCs w:val="28"/>
                <w:lang w:val="ru-RU"/>
              </w:rPr>
              <w:t xml:space="preserve"> </w:t>
            </w:r>
            <w:r w:rsidRPr="007E4625">
              <w:rPr>
                <w:rFonts w:ascii="Times New Roman" w:eastAsia="Times New Roman" w:hAnsi="Times New Roman" w:cs="Times New Roman"/>
                <w:b/>
                <w:bCs/>
                <w:sz w:val="26"/>
                <w:szCs w:val="28"/>
              </w:rPr>
              <w:t>CHỦ</w:t>
            </w:r>
            <w:r w:rsidRPr="007E4625">
              <w:rPr>
                <w:rFonts w:ascii="Times New Roman" w:eastAsia="Times New Roman" w:hAnsi="Times New Roman" w:cs="Times New Roman"/>
                <w:b/>
                <w:bCs/>
                <w:sz w:val="26"/>
                <w:szCs w:val="28"/>
                <w:lang w:val="ru-RU"/>
              </w:rPr>
              <w:t xml:space="preserve"> </w:t>
            </w:r>
            <w:r w:rsidRPr="007E4625">
              <w:rPr>
                <w:rFonts w:ascii="Times New Roman" w:eastAsia="Times New Roman" w:hAnsi="Times New Roman" w:cs="Times New Roman"/>
                <w:b/>
                <w:bCs/>
                <w:sz w:val="26"/>
                <w:szCs w:val="28"/>
              </w:rPr>
              <w:t>NGH</w:t>
            </w:r>
            <w:r w:rsidRPr="007E4625">
              <w:rPr>
                <w:rFonts w:ascii="Times New Roman" w:eastAsia="Times New Roman" w:hAnsi="Times New Roman" w:cs="Times New Roman"/>
                <w:b/>
                <w:bCs/>
                <w:sz w:val="26"/>
                <w:szCs w:val="28"/>
                <w:lang w:val="ru-RU"/>
              </w:rPr>
              <w:t>Ĩ</w:t>
            </w:r>
            <w:r w:rsidRPr="007E4625">
              <w:rPr>
                <w:rFonts w:ascii="Times New Roman" w:eastAsia="Times New Roman" w:hAnsi="Times New Roman" w:cs="Times New Roman"/>
                <w:b/>
                <w:bCs/>
                <w:sz w:val="26"/>
                <w:szCs w:val="28"/>
              </w:rPr>
              <w:t>A</w:t>
            </w:r>
            <w:r w:rsidRPr="007E4625">
              <w:rPr>
                <w:rFonts w:ascii="Times New Roman" w:eastAsia="Times New Roman" w:hAnsi="Times New Roman" w:cs="Times New Roman"/>
                <w:b/>
                <w:bCs/>
                <w:sz w:val="26"/>
                <w:szCs w:val="28"/>
                <w:lang w:val="ru-RU"/>
              </w:rPr>
              <w:t xml:space="preserve"> </w:t>
            </w:r>
            <w:r w:rsidRPr="007E4625">
              <w:rPr>
                <w:rFonts w:ascii="Times New Roman" w:eastAsia="Times New Roman" w:hAnsi="Times New Roman" w:cs="Times New Roman"/>
                <w:b/>
                <w:bCs/>
                <w:sz w:val="26"/>
                <w:szCs w:val="28"/>
              </w:rPr>
              <w:t>VIỆT</w:t>
            </w:r>
            <w:r w:rsidRPr="007E4625">
              <w:rPr>
                <w:rFonts w:ascii="Times New Roman" w:eastAsia="Times New Roman" w:hAnsi="Times New Roman" w:cs="Times New Roman"/>
                <w:b/>
                <w:bCs/>
                <w:sz w:val="26"/>
                <w:szCs w:val="28"/>
                <w:lang w:val="ru-RU"/>
              </w:rPr>
              <w:t xml:space="preserve"> </w:t>
            </w:r>
            <w:r w:rsidRPr="007E4625">
              <w:rPr>
                <w:rFonts w:ascii="Times New Roman" w:eastAsia="Times New Roman" w:hAnsi="Times New Roman" w:cs="Times New Roman"/>
                <w:b/>
                <w:bCs/>
                <w:sz w:val="26"/>
                <w:szCs w:val="28"/>
              </w:rPr>
              <w:t>NAM</w:t>
            </w:r>
          </w:p>
          <w:p w14:paraId="17302C29" w14:textId="77777777" w:rsidR="00414D87" w:rsidRPr="007E4625" w:rsidRDefault="00414D87" w:rsidP="00166895">
            <w:pPr>
              <w:spacing w:before="40" w:after="0" w:line="240" w:lineRule="auto"/>
              <w:jc w:val="center"/>
              <w:rPr>
                <w:rFonts w:ascii="Times New Roman" w:eastAsia="Times New Roman" w:hAnsi="Times New Roman" w:cs="Times New Roman"/>
                <w:b/>
                <w:sz w:val="28"/>
                <w:szCs w:val="28"/>
              </w:rPr>
            </w:pPr>
            <w:proofErr w:type="spellStart"/>
            <w:r w:rsidRPr="007E4625">
              <w:rPr>
                <w:rFonts w:ascii="Times New Roman" w:eastAsia="Times New Roman" w:hAnsi="Times New Roman" w:cs="Times New Roman"/>
                <w:b/>
                <w:sz w:val="28"/>
                <w:szCs w:val="28"/>
              </w:rPr>
              <w:t>Độc</w:t>
            </w:r>
            <w:proofErr w:type="spellEnd"/>
            <w:r w:rsidRPr="007E4625">
              <w:rPr>
                <w:rFonts w:ascii="Times New Roman" w:eastAsia="Times New Roman" w:hAnsi="Times New Roman" w:cs="Times New Roman"/>
                <w:b/>
                <w:sz w:val="28"/>
                <w:szCs w:val="28"/>
              </w:rPr>
              <w:t xml:space="preserve"> </w:t>
            </w:r>
            <w:proofErr w:type="spellStart"/>
            <w:r w:rsidRPr="007E4625">
              <w:rPr>
                <w:rFonts w:ascii="Times New Roman" w:eastAsia="Times New Roman" w:hAnsi="Times New Roman" w:cs="Times New Roman"/>
                <w:b/>
                <w:sz w:val="28"/>
                <w:szCs w:val="28"/>
              </w:rPr>
              <w:t>lập</w:t>
            </w:r>
            <w:proofErr w:type="spellEnd"/>
            <w:r w:rsidRPr="007E4625">
              <w:rPr>
                <w:rFonts w:ascii="Times New Roman" w:eastAsia="Times New Roman" w:hAnsi="Times New Roman" w:cs="Times New Roman"/>
                <w:b/>
                <w:sz w:val="28"/>
                <w:szCs w:val="28"/>
              </w:rPr>
              <w:t xml:space="preserve"> - </w:t>
            </w:r>
            <w:proofErr w:type="spellStart"/>
            <w:r w:rsidRPr="007E4625">
              <w:rPr>
                <w:rFonts w:ascii="Times New Roman" w:eastAsia="Times New Roman" w:hAnsi="Times New Roman" w:cs="Times New Roman"/>
                <w:b/>
                <w:sz w:val="28"/>
                <w:szCs w:val="28"/>
              </w:rPr>
              <w:t>Tự</w:t>
            </w:r>
            <w:proofErr w:type="spellEnd"/>
            <w:r w:rsidRPr="007E4625">
              <w:rPr>
                <w:rFonts w:ascii="Times New Roman" w:eastAsia="Times New Roman" w:hAnsi="Times New Roman" w:cs="Times New Roman"/>
                <w:b/>
                <w:sz w:val="28"/>
                <w:szCs w:val="28"/>
              </w:rPr>
              <w:t xml:space="preserve"> do - </w:t>
            </w:r>
            <w:proofErr w:type="spellStart"/>
            <w:r w:rsidRPr="007E4625">
              <w:rPr>
                <w:rFonts w:ascii="Times New Roman" w:eastAsia="Times New Roman" w:hAnsi="Times New Roman" w:cs="Times New Roman"/>
                <w:b/>
                <w:sz w:val="28"/>
                <w:szCs w:val="28"/>
              </w:rPr>
              <w:t>Hạnh</w:t>
            </w:r>
            <w:proofErr w:type="spellEnd"/>
            <w:r w:rsidRPr="007E4625">
              <w:rPr>
                <w:rFonts w:ascii="Times New Roman" w:eastAsia="Times New Roman" w:hAnsi="Times New Roman" w:cs="Times New Roman"/>
                <w:b/>
                <w:sz w:val="28"/>
                <w:szCs w:val="28"/>
              </w:rPr>
              <w:t xml:space="preserve"> </w:t>
            </w:r>
            <w:proofErr w:type="spellStart"/>
            <w:r w:rsidRPr="007E4625">
              <w:rPr>
                <w:rFonts w:ascii="Times New Roman" w:eastAsia="Times New Roman" w:hAnsi="Times New Roman" w:cs="Times New Roman"/>
                <w:b/>
                <w:sz w:val="28"/>
                <w:szCs w:val="28"/>
              </w:rPr>
              <w:t>phúc</w:t>
            </w:r>
            <w:proofErr w:type="spellEnd"/>
          </w:p>
          <w:p w14:paraId="2E1AECE0" w14:textId="77777777" w:rsidR="00414D87" w:rsidRPr="007E4625" w:rsidRDefault="00414D87" w:rsidP="00166895">
            <w:pPr>
              <w:spacing w:before="40" w:after="0" w:line="240" w:lineRule="auto"/>
              <w:jc w:val="center"/>
              <w:rPr>
                <w:rFonts w:ascii="Times New Roman" w:eastAsia="Times New Roman" w:hAnsi="Times New Roman" w:cs="Times New Roman"/>
                <w:b/>
                <w:sz w:val="24"/>
                <w:szCs w:val="20"/>
              </w:rPr>
            </w:pPr>
            <w:r w:rsidRPr="007E4625">
              <w:rPr>
                <w:rFonts w:ascii="Times New Roman" w:eastAsia="Times New Roman" w:hAnsi="Times New Roman" w:cs="Times New Roman"/>
                <w:noProof/>
                <w:sz w:val="24"/>
                <w:szCs w:val="20"/>
                <w:lang w:val="vi-VN" w:eastAsia="vi-VN"/>
              </w:rPr>
              <mc:AlternateContent>
                <mc:Choice Requires="wps">
                  <w:drawing>
                    <wp:anchor distT="4294967295" distB="4294967295" distL="114300" distR="114300" simplePos="0" relativeHeight="251659264" behindDoc="0" locked="0" layoutInCell="1" allowOverlap="1" wp14:anchorId="312FDED3" wp14:editId="148415A7">
                      <wp:simplePos x="0" y="0"/>
                      <wp:positionH relativeFrom="column">
                        <wp:posOffset>885825</wp:posOffset>
                      </wp:positionH>
                      <wp:positionV relativeFrom="paragraph">
                        <wp:posOffset>45719</wp:posOffset>
                      </wp:positionV>
                      <wp:extent cx="17087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7B23CF9" id="Straight Connector 1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3.6pt" to="20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uFJAIAAEI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"/>
                  </w:pict>
                </mc:Fallback>
              </mc:AlternateContent>
            </w:r>
          </w:p>
        </w:tc>
      </w:tr>
    </w:tbl>
    <w:p w14:paraId="0181B0B7" w14:textId="77777777" w:rsidR="00F11ACD" w:rsidRPr="00CA29B7" w:rsidRDefault="00F11ACD" w:rsidP="00CA29B7">
      <w:pPr>
        <w:tabs>
          <w:tab w:val="center" w:pos="6120"/>
        </w:tabs>
        <w:spacing w:before="120" w:after="120" w:line="340" w:lineRule="exact"/>
        <w:jc w:val="center"/>
        <w:rPr>
          <w:rFonts w:ascii="Times New Roman" w:eastAsia="Times New Roman" w:hAnsi="Times New Roman" w:cs="Times New Roman"/>
          <w:b/>
          <w:sz w:val="28"/>
          <w:szCs w:val="28"/>
        </w:rPr>
      </w:pPr>
      <w:r w:rsidRPr="00CA29B7">
        <w:rPr>
          <w:rFonts w:ascii="Times New Roman" w:eastAsia="Times New Roman" w:hAnsi="Times New Roman" w:cs="Times New Roman"/>
          <w:b/>
          <w:sz w:val="28"/>
          <w:szCs w:val="28"/>
        </w:rPr>
        <w:t>QUY TRÌNH</w:t>
      </w:r>
    </w:p>
    <w:p w14:paraId="67650BC2" w14:textId="77777777" w:rsidR="00D92338" w:rsidRPr="00CA29B7" w:rsidRDefault="00D92338" w:rsidP="00CA29B7">
      <w:pPr>
        <w:widowControl w:val="0"/>
        <w:autoSpaceDE w:val="0"/>
        <w:autoSpaceDN w:val="0"/>
        <w:adjustRightInd w:val="0"/>
        <w:spacing w:before="120" w:after="120" w:line="340" w:lineRule="exact"/>
        <w:ind w:right="53"/>
        <w:jc w:val="center"/>
        <w:rPr>
          <w:rFonts w:ascii="Times New Roman" w:eastAsia="Times New Roman" w:hAnsi="Times New Roman" w:cs="Times New Roman"/>
          <w:b/>
          <w:sz w:val="28"/>
          <w:szCs w:val="28"/>
        </w:rPr>
      </w:pPr>
      <w:r w:rsidRPr="00CA29B7">
        <w:rPr>
          <w:rFonts w:ascii="Times New Roman" w:eastAsia="Times New Roman" w:hAnsi="Times New Roman" w:cs="Times New Roman"/>
          <w:b/>
          <w:sz w:val="28"/>
          <w:szCs w:val="28"/>
        </w:rPr>
        <w:t>THỬ NGHIỆM, CÔNG NHẬN NGÀY VẬN HÀNH THƯƠNG MẠI NHÀ MÁY ĐIỆN GIÓ VÀ NHÀ MÁY ĐIỆN MẶT TRỜI</w:t>
      </w:r>
    </w:p>
    <w:p w14:paraId="2A8102EC" w14:textId="418381FA" w:rsidR="00F11ACD" w:rsidRPr="00CA29B7" w:rsidRDefault="00F11ACD" w:rsidP="00CA29B7">
      <w:pPr>
        <w:widowControl w:val="0"/>
        <w:autoSpaceDE w:val="0"/>
        <w:autoSpaceDN w:val="0"/>
        <w:adjustRightInd w:val="0"/>
        <w:spacing w:before="120" w:after="120" w:line="340" w:lineRule="exact"/>
        <w:ind w:right="53"/>
        <w:jc w:val="center"/>
        <w:rPr>
          <w:rFonts w:ascii="Times New Roman" w:eastAsia="Times New Roman" w:hAnsi="Times New Roman" w:cs="Times New Roman"/>
          <w:i/>
          <w:sz w:val="28"/>
          <w:szCs w:val="28"/>
          <w:lang w:val="sv-SE"/>
        </w:rPr>
      </w:pPr>
      <w:r w:rsidRPr="00CA29B7">
        <w:rPr>
          <w:rFonts w:ascii="Times New Roman" w:eastAsia="Times New Roman" w:hAnsi="Times New Roman" w:cs="Times New Roman"/>
          <w:i/>
          <w:sz w:val="28"/>
          <w:szCs w:val="28"/>
          <w:lang w:val="sv-SE"/>
        </w:rPr>
        <w:t xml:space="preserve"> (Ban hành kèm theo Quyết định số ....../QĐ-EVN ngày .....  tháng ....  năm 20</w:t>
      </w:r>
      <w:r w:rsidR="00401FA8">
        <w:rPr>
          <w:rFonts w:ascii="Times New Roman" w:eastAsia="Times New Roman" w:hAnsi="Times New Roman" w:cs="Times New Roman"/>
          <w:i/>
          <w:sz w:val="28"/>
          <w:szCs w:val="28"/>
          <w:lang w:val="sv-SE"/>
        </w:rPr>
        <w:t>20</w:t>
      </w:r>
      <w:r w:rsidRPr="00CA29B7">
        <w:rPr>
          <w:rFonts w:ascii="Times New Roman" w:eastAsia="Times New Roman" w:hAnsi="Times New Roman" w:cs="Times New Roman"/>
          <w:i/>
          <w:sz w:val="28"/>
          <w:szCs w:val="28"/>
          <w:lang w:val="sv-SE"/>
        </w:rPr>
        <w:t xml:space="preserve">  của Tổng Giám đốc Tập đoàn Điện lực Việt Nam)</w:t>
      </w:r>
    </w:p>
    <w:p w14:paraId="3259D6D3" w14:textId="77777777" w:rsidR="00F11ACD" w:rsidRPr="00CA29B7" w:rsidRDefault="00F11ACD" w:rsidP="00CA29B7">
      <w:pPr>
        <w:spacing w:before="120" w:after="120" w:line="340" w:lineRule="exact"/>
        <w:rPr>
          <w:rFonts w:ascii="Times New Roman" w:eastAsia="Times New Roman" w:hAnsi="Times New Roman" w:cs="Times New Roman"/>
          <w:bCs/>
          <w:i/>
          <w:sz w:val="28"/>
          <w:szCs w:val="28"/>
          <w:lang w:val="sv-SE"/>
        </w:rPr>
      </w:pPr>
    </w:p>
    <w:p w14:paraId="3B93343E" w14:textId="77777777" w:rsidR="00127C8B" w:rsidRPr="00812A10" w:rsidRDefault="00127C8B" w:rsidP="00812A10">
      <w:pPr>
        <w:spacing w:before="120" w:after="120" w:line="340" w:lineRule="exact"/>
        <w:jc w:val="center"/>
        <w:rPr>
          <w:rFonts w:ascii="Times New Roman" w:eastAsia="Arial" w:hAnsi="Times New Roman" w:cs="Times New Roman"/>
          <w:b/>
          <w:sz w:val="28"/>
          <w:szCs w:val="28"/>
          <w:lang w:val="nl-NL"/>
        </w:rPr>
      </w:pPr>
      <w:bookmarkStart w:id="0" w:name="_Toc520382719"/>
      <w:bookmarkStart w:id="1" w:name="_Toc531960119"/>
      <w:bookmarkStart w:id="2" w:name="_Toc4427055"/>
      <w:bookmarkStart w:id="3" w:name="_Toc4427657"/>
      <w:bookmarkStart w:id="4" w:name="_Toc44971362"/>
      <w:bookmarkStart w:id="5" w:name="_Toc467501721"/>
      <w:r w:rsidRPr="00812A10">
        <w:rPr>
          <w:rFonts w:ascii="Times New Roman" w:eastAsia="Arial" w:hAnsi="Times New Roman" w:cs="Times New Roman"/>
          <w:b/>
          <w:sz w:val="28"/>
          <w:szCs w:val="28"/>
          <w:lang w:val="nl-NL"/>
        </w:rPr>
        <w:t>CHƯƠNG I</w:t>
      </w:r>
      <w:bookmarkEnd w:id="0"/>
      <w:bookmarkEnd w:id="1"/>
      <w:bookmarkEnd w:id="2"/>
      <w:bookmarkEnd w:id="3"/>
      <w:bookmarkEnd w:id="4"/>
    </w:p>
    <w:p w14:paraId="19481554" w14:textId="77777777" w:rsidR="00127C8B" w:rsidRPr="00CA29B7" w:rsidRDefault="00127C8B" w:rsidP="00CA29B7">
      <w:pPr>
        <w:pStyle w:val="Heading1"/>
        <w:keepNext w:val="0"/>
        <w:keepLines w:val="0"/>
        <w:widowControl w:val="0"/>
        <w:spacing w:before="120" w:after="120" w:line="340" w:lineRule="exact"/>
        <w:jc w:val="center"/>
        <w:rPr>
          <w:rFonts w:ascii="Times New Roman" w:eastAsia="Arial" w:hAnsi="Times New Roman" w:cs="Times New Roman"/>
          <w:b/>
          <w:color w:val="auto"/>
          <w:sz w:val="28"/>
          <w:szCs w:val="28"/>
          <w:lang w:val="sv-SE"/>
        </w:rPr>
      </w:pPr>
      <w:bookmarkStart w:id="6" w:name="_Toc485743288"/>
      <w:bookmarkStart w:id="7" w:name="_Toc485825867"/>
      <w:bookmarkStart w:id="8" w:name="_Toc488065612"/>
      <w:bookmarkStart w:id="9" w:name="_Toc489620099"/>
      <w:bookmarkStart w:id="10" w:name="_Toc494209118"/>
      <w:bookmarkStart w:id="11" w:name="_Toc494991597"/>
      <w:bookmarkStart w:id="12" w:name="_Toc497839269"/>
      <w:bookmarkStart w:id="13" w:name="_Toc497902116"/>
      <w:bookmarkStart w:id="14" w:name="_Toc499313182"/>
      <w:bookmarkStart w:id="15" w:name="_Toc501059349"/>
      <w:bookmarkStart w:id="16" w:name="_Toc501117535"/>
      <w:bookmarkStart w:id="17" w:name="_Toc504754416"/>
      <w:bookmarkStart w:id="18" w:name="_Toc505026722"/>
      <w:bookmarkStart w:id="19" w:name="_Toc511488072"/>
      <w:bookmarkStart w:id="20" w:name="_Toc511489153"/>
      <w:bookmarkStart w:id="21" w:name="_Toc512090926"/>
      <w:bookmarkStart w:id="22" w:name="_Toc516731131"/>
      <w:bookmarkStart w:id="23" w:name="_Toc516734835"/>
      <w:bookmarkStart w:id="24" w:name="_Toc518491875"/>
      <w:bookmarkStart w:id="25" w:name="_Toc520382720"/>
      <w:bookmarkStart w:id="26" w:name="_Toc531960120"/>
      <w:bookmarkStart w:id="27" w:name="_Toc4426667"/>
      <w:bookmarkStart w:id="28" w:name="_Toc4496188"/>
      <w:bookmarkStart w:id="29" w:name="_Toc4923238"/>
      <w:bookmarkStart w:id="30" w:name="_Toc5059365"/>
      <w:bookmarkStart w:id="31" w:name="_Toc6135971"/>
      <w:bookmarkStart w:id="32" w:name="_Toc6310277"/>
      <w:bookmarkStart w:id="33" w:name="_Toc6829642"/>
      <w:bookmarkStart w:id="34" w:name="_Toc8024859"/>
      <w:bookmarkStart w:id="35" w:name="_Toc45014165"/>
      <w:r w:rsidRPr="00CA29B7">
        <w:rPr>
          <w:rFonts w:ascii="Times New Roman" w:eastAsia="Arial" w:hAnsi="Times New Roman" w:cs="Times New Roman"/>
          <w:b/>
          <w:color w:val="auto"/>
          <w:sz w:val="28"/>
          <w:szCs w:val="28"/>
          <w:lang w:val="sv-SE"/>
        </w:rPr>
        <w:t>NHỮNG QUY ĐỊNH CHUNG</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D66F315" w14:textId="77777777" w:rsidR="004C435D" w:rsidRPr="00CA29B7" w:rsidRDefault="004C435D" w:rsidP="00CA29B7">
      <w:pPr>
        <w:pStyle w:val="ListParagraph"/>
        <w:widowControl w:val="0"/>
        <w:tabs>
          <w:tab w:val="left" w:pos="900"/>
        </w:tabs>
        <w:spacing w:before="120" w:after="120" w:line="340" w:lineRule="exact"/>
        <w:ind w:left="567"/>
        <w:contextualSpacing w:val="0"/>
        <w:jc w:val="both"/>
        <w:rPr>
          <w:rFonts w:ascii="Times New Roman" w:hAnsi="Times New Roman" w:cs="Times New Roman"/>
          <w:b/>
          <w:caps/>
          <w:sz w:val="28"/>
          <w:szCs w:val="28"/>
          <w:lang w:val="sv-SE"/>
        </w:rPr>
      </w:pPr>
    </w:p>
    <w:p w14:paraId="718855FA" w14:textId="77777777" w:rsidR="00127C8B" w:rsidRPr="00CA29B7" w:rsidRDefault="00127C8B" w:rsidP="00CA29B7">
      <w:pPr>
        <w:pStyle w:val="Heading3"/>
        <w:keepNext w:val="0"/>
        <w:widowControl w:val="0"/>
        <w:tabs>
          <w:tab w:val="left" w:pos="1560"/>
        </w:tabs>
        <w:spacing w:line="340" w:lineRule="exact"/>
        <w:ind w:left="0" w:firstLine="567"/>
        <w:rPr>
          <w:rFonts w:ascii="Times New Roman" w:hAnsi="Times New Roman"/>
          <w:szCs w:val="28"/>
          <w:lang w:val="sv-SE"/>
        </w:rPr>
      </w:pPr>
      <w:bookmarkStart w:id="36" w:name="_Toc520382721"/>
      <w:bookmarkStart w:id="37" w:name="_Toc528594488"/>
      <w:bookmarkStart w:id="38" w:name="_Toc531960121"/>
      <w:bookmarkStart w:id="39" w:name="_Toc45014166"/>
      <w:r w:rsidRPr="00CA29B7">
        <w:rPr>
          <w:rFonts w:ascii="Times New Roman" w:hAnsi="Times New Roman"/>
          <w:szCs w:val="28"/>
          <w:lang w:val="sv-SE"/>
        </w:rPr>
        <w:t>Phạm vi điều chỉnh</w:t>
      </w:r>
      <w:bookmarkEnd w:id="36"/>
      <w:bookmarkEnd w:id="37"/>
      <w:bookmarkEnd w:id="38"/>
      <w:bookmarkEnd w:id="39"/>
    </w:p>
    <w:p w14:paraId="165740A6" w14:textId="53A4BE20" w:rsidR="00230B58" w:rsidRPr="00CA29B7" w:rsidRDefault="00AC0BCC" w:rsidP="00CA29B7">
      <w:pPr>
        <w:pStyle w:val="1Content"/>
        <w:widowControl w:val="0"/>
        <w:spacing w:line="340" w:lineRule="exact"/>
        <w:ind w:firstLine="567"/>
        <w:rPr>
          <w:szCs w:val="28"/>
          <w:lang w:val="sv-SE"/>
        </w:rPr>
      </w:pPr>
      <w:r w:rsidRPr="00AE794F">
        <w:rPr>
          <w:szCs w:val="28"/>
          <w:lang w:val="sv-SE"/>
        </w:rPr>
        <w:t xml:space="preserve">Quy </w:t>
      </w:r>
      <w:r w:rsidR="00D41835" w:rsidRPr="00AE794F">
        <w:rPr>
          <w:szCs w:val="28"/>
          <w:lang w:val="sv-SE"/>
        </w:rPr>
        <w:t xml:space="preserve">trình này quy định </w:t>
      </w:r>
      <w:r w:rsidRPr="00AE794F">
        <w:rPr>
          <w:szCs w:val="28"/>
          <w:lang w:val="sv-SE"/>
        </w:rPr>
        <w:t xml:space="preserve">trình tự, thủ tục </w:t>
      </w:r>
      <w:r w:rsidR="00270649" w:rsidRPr="00AE794F">
        <w:rPr>
          <w:szCs w:val="28"/>
          <w:lang w:val="sv-SE"/>
        </w:rPr>
        <w:t xml:space="preserve">thử nghiệm sau khi hòa lưới và công nhận ngày vận hành thương mại </w:t>
      </w:r>
      <w:r w:rsidR="00E63003">
        <w:rPr>
          <w:szCs w:val="28"/>
          <w:lang w:val="sv-SE"/>
        </w:rPr>
        <w:t>n</w:t>
      </w:r>
      <w:r w:rsidR="00E63003" w:rsidRPr="00AE794F">
        <w:rPr>
          <w:szCs w:val="28"/>
          <w:lang w:val="sv-SE"/>
        </w:rPr>
        <w:t xml:space="preserve">hà </w:t>
      </w:r>
      <w:r w:rsidR="00270649" w:rsidRPr="00AE794F">
        <w:rPr>
          <w:szCs w:val="28"/>
          <w:lang w:val="sv-SE"/>
        </w:rPr>
        <w:t xml:space="preserve">máy điện gió, </w:t>
      </w:r>
      <w:r w:rsidR="00E63003">
        <w:rPr>
          <w:szCs w:val="28"/>
          <w:lang w:val="sv-SE"/>
        </w:rPr>
        <w:t>n</w:t>
      </w:r>
      <w:r w:rsidR="00E63003" w:rsidRPr="00AE794F">
        <w:rPr>
          <w:szCs w:val="28"/>
          <w:lang w:val="sv-SE"/>
        </w:rPr>
        <w:t xml:space="preserve">hà </w:t>
      </w:r>
      <w:r w:rsidR="00270649" w:rsidRPr="00AE794F">
        <w:rPr>
          <w:szCs w:val="28"/>
          <w:lang w:val="sv-SE"/>
        </w:rPr>
        <w:t>máy điện mặt trời đấu nối vào lưới điện quốc gia</w:t>
      </w:r>
      <w:r w:rsidR="00AD00CC" w:rsidRPr="00AE794F">
        <w:rPr>
          <w:szCs w:val="28"/>
          <w:lang w:val="sv-SE"/>
        </w:rPr>
        <w:t xml:space="preserve"> và </w:t>
      </w:r>
      <w:r w:rsidR="000D35AD" w:rsidRPr="00AE794F">
        <w:rPr>
          <w:szCs w:val="28"/>
          <w:lang w:val="sv-SE"/>
        </w:rPr>
        <w:t xml:space="preserve">áp dụng cho các </w:t>
      </w:r>
      <w:r w:rsidR="00E63003">
        <w:rPr>
          <w:szCs w:val="28"/>
          <w:lang w:val="sv-SE"/>
        </w:rPr>
        <w:t>n</w:t>
      </w:r>
      <w:r w:rsidR="00E63003" w:rsidRPr="00AE794F">
        <w:rPr>
          <w:szCs w:val="28"/>
          <w:lang w:val="sv-SE"/>
        </w:rPr>
        <w:t xml:space="preserve">hà </w:t>
      </w:r>
      <w:r w:rsidR="000D35AD" w:rsidRPr="00AE794F">
        <w:rPr>
          <w:szCs w:val="28"/>
          <w:lang w:val="sv-SE"/>
        </w:rPr>
        <w:t>máy điện mặt trời</w:t>
      </w:r>
      <w:r w:rsidR="00C84DB3" w:rsidRPr="00AE794F">
        <w:rPr>
          <w:szCs w:val="28"/>
          <w:lang w:val="sv-SE"/>
        </w:rPr>
        <w:t xml:space="preserve"> và </w:t>
      </w:r>
      <w:r w:rsidR="00E63003">
        <w:rPr>
          <w:szCs w:val="28"/>
          <w:lang w:val="sv-SE"/>
        </w:rPr>
        <w:t>n</w:t>
      </w:r>
      <w:r w:rsidR="00E63003" w:rsidRPr="00AE794F">
        <w:rPr>
          <w:szCs w:val="28"/>
          <w:lang w:val="sv-SE"/>
        </w:rPr>
        <w:t xml:space="preserve">hà </w:t>
      </w:r>
      <w:r w:rsidR="00C84DB3" w:rsidRPr="00AE794F">
        <w:rPr>
          <w:szCs w:val="28"/>
          <w:lang w:val="sv-SE"/>
        </w:rPr>
        <w:t>máy điện gió</w:t>
      </w:r>
      <w:r w:rsidR="000D35AD" w:rsidRPr="00AE794F">
        <w:rPr>
          <w:szCs w:val="28"/>
          <w:lang w:val="sv-SE"/>
        </w:rPr>
        <w:t xml:space="preserve"> công suất từ 1</w:t>
      </w:r>
      <w:r w:rsidR="00C8172F" w:rsidRPr="00AE794F">
        <w:rPr>
          <w:szCs w:val="28"/>
          <w:lang w:val="sv-SE"/>
        </w:rPr>
        <w:t>0</w:t>
      </w:r>
      <w:r w:rsidR="000D35AD" w:rsidRPr="00AE794F">
        <w:rPr>
          <w:szCs w:val="28"/>
          <w:lang w:val="sv-SE"/>
        </w:rPr>
        <w:t>MW trở lên đấu nối lưới điện quốc gia.</w:t>
      </w:r>
    </w:p>
    <w:p w14:paraId="2C57D847" w14:textId="77777777" w:rsidR="00127C8B" w:rsidRPr="00CA29B7" w:rsidRDefault="00127C8B" w:rsidP="00CA29B7">
      <w:pPr>
        <w:pStyle w:val="Heading3"/>
        <w:keepNext w:val="0"/>
        <w:widowControl w:val="0"/>
        <w:tabs>
          <w:tab w:val="left" w:pos="1560"/>
        </w:tabs>
        <w:spacing w:line="340" w:lineRule="exact"/>
        <w:ind w:left="0" w:firstLine="567"/>
        <w:rPr>
          <w:rFonts w:ascii="Times New Roman" w:hAnsi="Times New Roman"/>
          <w:szCs w:val="28"/>
        </w:rPr>
      </w:pPr>
      <w:bookmarkStart w:id="40" w:name="_Toc289178283"/>
      <w:bookmarkStart w:id="41" w:name="_Toc337304530"/>
      <w:bookmarkStart w:id="42" w:name="_Toc337304795"/>
      <w:bookmarkStart w:id="43" w:name="_Toc337304978"/>
      <w:bookmarkStart w:id="44" w:name="_Toc337306064"/>
      <w:bookmarkStart w:id="45" w:name="_Toc337306222"/>
      <w:bookmarkStart w:id="46" w:name="_Toc337319382"/>
      <w:bookmarkStart w:id="47" w:name="_Toc339536765"/>
      <w:bookmarkStart w:id="48" w:name="_Toc344304856"/>
      <w:bookmarkStart w:id="49" w:name="_Toc349394595"/>
      <w:bookmarkStart w:id="50" w:name="_Toc349394695"/>
      <w:bookmarkStart w:id="51" w:name="_Toc349402631"/>
      <w:bookmarkStart w:id="52" w:name="_Toc349830617"/>
      <w:bookmarkStart w:id="53" w:name="_Toc349831855"/>
      <w:bookmarkStart w:id="54" w:name="_Toc350356283"/>
      <w:bookmarkStart w:id="55" w:name="_Toc520382722"/>
      <w:bookmarkStart w:id="56" w:name="_Toc531960122"/>
      <w:bookmarkStart w:id="57" w:name="_Toc45014167"/>
      <w:proofErr w:type="spellStart"/>
      <w:r w:rsidRPr="00CA29B7">
        <w:rPr>
          <w:rFonts w:ascii="Times New Roman" w:hAnsi="Times New Roman"/>
          <w:szCs w:val="28"/>
        </w:rPr>
        <w:t>Đối</w:t>
      </w:r>
      <w:proofErr w:type="spellEnd"/>
      <w:r w:rsidRPr="00CA29B7">
        <w:rPr>
          <w:rFonts w:ascii="Times New Roman" w:hAnsi="Times New Roman"/>
          <w:szCs w:val="28"/>
        </w:rPr>
        <w:t xml:space="preserve"> </w:t>
      </w:r>
      <w:proofErr w:type="spellStart"/>
      <w:r w:rsidRPr="00CA29B7">
        <w:rPr>
          <w:rFonts w:ascii="Times New Roman" w:hAnsi="Times New Roman"/>
          <w:szCs w:val="28"/>
        </w:rPr>
        <w:t>tượng</w:t>
      </w:r>
      <w:proofErr w:type="spellEnd"/>
      <w:r w:rsidRPr="00CA29B7">
        <w:rPr>
          <w:rFonts w:ascii="Times New Roman" w:hAnsi="Times New Roman"/>
          <w:szCs w:val="28"/>
        </w:rPr>
        <w:t xml:space="preserve"> </w:t>
      </w:r>
      <w:proofErr w:type="spellStart"/>
      <w:r w:rsidRPr="00CA29B7">
        <w:rPr>
          <w:rFonts w:ascii="Times New Roman" w:hAnsi="Times New Roman"/>
          <w:szCs w:val="28"/>
        </w:rPr>
        <w:t>áp</w:t>
      </w:r>
      <w:proofErr w:type="spellEnd"/>
      <w:r w:rsidRPr="00CA29B7">
        <w:rPr>
          <w:rFonts w:ascii="Times New Roman" w:hAnsi="Times New Roman"/>
          <w:szCs w:val="28"/>
        </w:rPr>
        <w:t xml:space="preserve"> </w:t>
      </w:r>
      <w:proofErr w:type="spellStart"/>
      <w:r w:rsidRPr="00CA29B7">
        <w:rPr>
          <w:rFonts w:ascii="Times New Roman" w:hAnsi="Times New Roman"/>
          <w:szCs w:val="28"/>
        </w:rPr>
        <w:t>dụng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roofErr w:type="spellEnd"/>
      <w:r w:rsidRPr="00CA29B7">
        <w:rPr>
          <w:rFonts w:ascii="Times New Roman" w:hAnsi="Times New Roman"/>
          <w:szCs w:val="28"/>
        </w:rPr>
        <w:t xml:space="preserve"> </w:t>
      </w:r>
    </w:p>
    <w:p w14:paraId="4110E992" w14:textId="77777777" w:rsidR="00127C8B" w:rsidRPr="00CA29B7" w:rsidRDefault="00127C8B" w:rsidP="00CA29B7">
      <w:pPr>
        <w:widowControl w:val="0"/>
        <w:numPr>
          <w:ilvl w:val="0"/>
          <w:numId w:val="4"/>
        </w:numPr>
        <w:tabs>
          <w:tab w:val="left" w:pos="851"/>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sz w:val="28"/>
          <w:szCs w:val="28"/>
        </w:rPr>
        <w:t>Tập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đoàn</w:t>
      </w:r>
      <w:proofErr w:type="spellEnd"/>
      <w:r w:rsidRPr="00CA29B7">
        <w:rPr>
          <w:rFonts w:ascii="Times New Roman" w:eastAsia="Times New Roman" w:hAnsi="Times New Roman" w:cs="Times New Roman"/>
          <w:sz w:val="28"/>
          <w:szCs w:val="28"/>
        </w:rPr>
        <w:t xml:space="preserve"> Điện </w:t>
      </w:r>
      <w:proofErr w:type="spellStart"/>
      <w:r w:rsidRPr="00CA29B7">
        <w:rPr>
          <w:rFonts w:ascii="Times New Roman" w:eastAsia="Times New Roman" w:hAnsi="Times New Roman" w:cs="Times New Roman"/>
          <w:sz w:val="28"/>
          <w:szCs w:val="28"/>
        </w:rPr>
        <w:t>lực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Việt</w:t>
      </w:r>
      <w:proofErr w:type="spellEnd"/>
      <w:r w:rsidRPr="00CA29B7">
        <w:rPr>
          <w:rFonts w:ascii="Times New Roman" w:eastAsia="Times New Roman" w:hAnsi="Times New Roman" w:cs="Times New Roman"/>
          <w:sz w:val="28"/>
          <w:szCs w:val="28"/>
        </w:rPr>
        <w:t xml:space="preserve"> Nam;</w:t>
      </w:r>
    </w:p>
    <w:p w14:paraId="40DD4E58" w14:textId="77777777" w:rsidR="00817BD0" w:rsidRPr="00CA29B7" w:rsidRDefault="00817BD0" w:rsidP="00CA29B7">
      <w:pPr>
        <w:widowControl w:val="0"/>
        <w:numPr>
          <w:ilvl w:val="0"/>
          <w:numId w:val="4"/>
        </w:numPr>
        <w:tabs>
          <w:tab w:val="left" w:pos="851"/>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sz w:val="28"/>
          <w:szCs w:val="28"/>
        </w:rPr>
        <w:t>Cấp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có</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quyền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khiển</w:t>
      </w:r>
      <w:proofErr w:type="spellEnd"/>
      <w:r w:rsidRPr="00CA29B7">
        <w:rPr>
          <w:rFonts w:ascii="Times New Roman" w:eastAsia="Times New Roman" w:hAnsi="Times New Roman" w:cs="Times New Roman"/>
          <w:sz w:val="28"/>
          <w:szCs w:val="28"/>
        </w:rPr>
        <w:t>;</w:t>
      </w:r>
    </w:p>
    <w:p w14:paraId="05136AAD" w14:textId="77777777" w:rsidR="009F695A" w:rsidRPr="00CA29B7" w:rsidRDefault="00077300" w:rsidP="00CA29B7">
      <w:pPr>
        <w:widowControl w:val="0"/>
        <w:numPr>
          <w:ilvl w:val="0"/>
          <w:numId w:val="4"/>
        </w:numPr>
        <w:tabs>
          <w:tab w:val="left" w:pos="851"/>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sz w:val="28"/>
          <w:szCs w:val="28"/>
        </w:rPr>
        <w:t>Công</w:t>
      </w:r>
      <w:proofErr w:type="spellEnd"/>
      <w:r w:rsidRPr="00CA29B7">
        <w:rPr>
          <w:rFonts w:ascii="Times New Roman" w:eastAsia="Times New Roman" w:hAnsi="Times New Roman" w:cs="Times New Roman"/>
          <w:sz w:val="28"/>
          <w:szCs w:val="28"/>
        </w:rPr>
        <w:t xml:space="preserve"> ty </w:t>
      </w:r>
      <w:proofErr w:type="spellStart"/>
      <w:r w:rsidRPr="00CA29B7">
        <w:rPr>
          <w:rFonts w:ascii="Times New Roman" w:eastAsia="Times New Roman" w:hAnsi="Times New Roman" w:cs="Times New Roman"/>
          <w:sz w:val="28"/>
          <w:szCs w:val="28"/>
        </w:rPr>
        <w:t>Mua</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bán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00294D5A">
        <w:rPr>
          <w:rFonts w:ascii="Times New Roman" w:eastAsia="Times New Roman" w:hAnsi="Times New Roman" w:cs="Times New Roman"/>
          <w:sz w:val="28"/>
          <w:szCs w:val="28"/>
        </w:rPr>
        <w:t>.</w:t>
      </w:r>
    </w:p>
    <w:p w14:paraId="54F0271E" w14:textId="77777777" w:rsidR="00987896" w:rsidRPr="00CA29B7" w:rsidRDefault="00AA56E5" w:rsidP="00CA29B7">
      <w:pPr>
        <w:pStyle w:val="Heading3"/>
        <w:keepNext w:val="0"/>
        <w:widowControl w:val="0"/>
        <w:tabs>
          <w:tab w:val="left" w:pos="1560"/>
        </w:tabs>
        <w:spacing w:line="340" w:lineRule="exact"/>
        <w:ind w:left="0" w:firstLine="567"/>
        <w:rPr>
          <w:rFonts w:ascii="Times New Roman" w:hAnsi="Times New Roman"/>
          <w:b w:val="0"/>
          <w:szCs w:val="28"/>
        </w:rPr>
      </w:pPr>
      <w:bookmarkStart w:id="58" w:name="_Toc520382724"/>
      <w:bookmarkStart w:id="59" w:name="_Toc531960123"/>
      <w:bookmarkStart w:id="60" w:name="_Toc45014168"/>
      <w:proofErr w:type="spellStart"/>
      <w:r w:rsidRPr="00CA29B7">
        <w:rPr>
          <w:rFonts w:ascii="Times New Roman" w:hAnsi="Times New Roman"/>
          <w:szCs w:val="28"/>
        </w:rPr>
        <w:t>Định</w:t>
      </w:r>
      <w:proofErr w:type="spellEnd"/>
      <w:r w:rsidRPr="00CA29B7">
        <w:rPr>
          <w:rFonts w:ascii="Times New Roman" w:hAnsi="Times New Roman"/>
          <w:szCs w:val="28"/>
        </w:rPr>
        <w:t xml:space="preserve"> </w:t>
      </w:r>
      <w:proofErr w:type="spellStart"/>
      <w:r w:rsidRPr="00CA29B7">
        <w:rPr>
          <w:rFonts w:ascii="Times New Roman" w:hAnsi="Times New Roman"/>
          <w:szCs w:val="28"/>
        </w:rPr>
        <w:t>nghĩa</w:t>
      </w:r>
      <w:proofErr w:type="spellEnd"/>
      <w:r w:rsidRPr="00CA29B7">
        <w:rPr>
          <w:rFonts w:ascii="Times New Roman" w:hAnsi="Times New Roman"/>
          <w:szCs w:val="28"/>
        </w:rPr>
        <w:t xml:space="preserve"> </w:t>
      </w:r>
      <w:proofErr w:type="spellStart"/>
      <w:r w:rsidRPr="00CA29B7">
        <w:rPr>
          <w:rFonts w:ascii="Times New Roman" w:hAnsi="Times New Roman"/>
          <w:szCs w:val="28"/>
        </w:rPr>
        <w:t>và</w:t>
      </w:r>
      <w:proofErr w:type="spellEnd"/>
      <w:r w:rsidRPr="00CA29B7">
        <w:rPr>
          <w:rFonts w:ascii="Times New Roman" w:hAnsi="Times New Roman"/>
          <w:szCs w:val="28"/>
        </w:rPr>
        <w:t xml:space="preserve"> </w:t>
      </w:r>
      <w:proofErr w:type="spellStart"/>
      <w:r w:rsidRPr="00CA29B7">
        <w:rPr>
          <w:rFonts w:ascii="Times New Roman" w:hAnsi="Times New Roman"/>
          <w:szCs w:val="28"/>
        </w:rPr>
        <w:t>các</w:t>
      </w:r>
      <w:proofErr w:type="spellEnd"/>
      <w:r w:rsidRPr="00CA29B7">
        <w:rPr>
          <w:rFonts w:ascii="Times New Roman" w:hAnsi="Times New Roman"/>
          <w:szCs w:val="28"/>
        </w:rPr>
        <w:t xml:space="preserve"> </w:t>
      </w:r>
      <w:proofErr w:type="spellStart"/>
      <w:r w:rsidRPr="00CA29B7">
        <w:rPr>
          <w:rFonts w:ascii="Times New Roman" w:hAnsi="Times New Roman"/>
          <w:szCs w:val="28"/>
        </w:rPr>
        <w:t>từ</w:t>
      </w:r>
      <w:proofErr w:type="spellEnd"/>
      <w:r w:rsidRPr="00CA29B7">
        <w:rPr>
          <w:rFonts w:ascii="Times New Roman" w:hAnsi="Times New Roman"/>
          <w:szCs w:val="28"/>
        </w:rPr>
        <w:t xml:space="preserve"> </w:t>
      </w:r>
      <w:proofErr w:type="spellStart"/>
      <w:r w:rsidRPr="00CA29B7">
        <w:rPr>
          <w:rFonts w:ascii="Times New Roman" w:hAnsi="Times New Roman"/>
          <w:szCs w:val="28"/>
        </w:rPr>
        <w:t>viết</w:t>
      </w:r>
      <w:proofErr w:type="spellEnd"/>
      <w:r w:rsidRPr="00CA29B7">
        <w:rPr>
          <w:rFonts w:ascii="Times New Roman" w:hAnsi="Times New Roman"/>
          <w:szCs w:val="28"/>
        </w:rPr>
        <w:t xml:space="preserve"> </w:t>
      </w:r>
      <w:proofErr w:type="spellStart"/>
      <w:r w:rsidRPr="00CA29B7">
        <w:rPr>
          <w:rFonts w:ascii="Times New Roman" w:hAnsi="Times New Roman"/>
          <w:szCs w:val="28"/>
        </w:rPr>
        <w:t>tắt</w:t>
      </w:r>
      <w:bookmarkEnd w:id="58"/>
      <w:bookmarkEnd w:id="59"/>
      <w:bookmarkEnd w:id="60"/>
      <w:proofErr w:type="spellEnd"/>
    </w:p>
    <w:p w14:paraId="1C19938D" w14:textId="77777777" w:rsidR="00390186" w:rsidRPr="00CA29B7" w:rsidRDefault="00390186" w:rsidP="00CA29B7">
      <w:pPr>
        <w:widowControl w:val="0"/>
        <w:numPr>
          <w:ilvl w:val="0"/>
          <w:numId w:val="8"/>
        </w:numPr>
        <w:tabs>
          <w:tab w:val="left" w:pos="851"/>
        </w:tabs>
        <w:spacing w:before="120" w:after="120" w:line="340" w:lineRule="exact"/>
        <w:ind w:left="0" w:firstLine="567"/>
        <w:jc w:val="both"/>
        <w:rPr>
          <w:rFonts w:ascii="Times New Roman" w:hAnsi="Times New Roman" w:cs="Times New Roman"/>
          <w:sz w:val="28"/>
          <w:szCs w:val="28"/>
        </w:rPr>
      </w:pPr>
      <w:proofErr w:type="spellStart"/>
      <w:r w:rsidRPr="00CA29B7">
        <w:rPr>
          <w:rFonts w:ascii="Times New Roman" w:hAnsi="Times New Roman" w:cs="Times New Roman"/>
          <w:i/>
          <w:sz w:val="28"/>
          <w:szCs w:val="28"/>
        </w:rPr>
        <w:t>Tập</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đoàn</w:t>
      </w:r>
      <w:proofErr w:type="spellEnd"/>
      <w:r w:rsidRPr="00CA29B7">
        <w:rPr>
          <w:rFonts w:ascii="Times New Roman" w:hAnsi="Times New Roman" w:cs="Times New Roman"/>
          <w:i/>
          <w:sz w:val="28"/>
          <w:szCs w:val="28"/>
        </w:rPr>
        <w:t xml:space="preserve"> Điện </w:t>
      </w:r>
      <w:proofErr w:type="spellStart"/>
      <w:r w:rsidRPr="00CA29B7">
        <w:rPr>
          <w:rFonts w:ascii="Times New Roman" w:hAnsi="Times New Roman" w:cs="Times New Roman"/>
          <w:i/>
          <w:sz w:val="28"/>
          <w:szCs w:val="28"/>
        </w:rPr>
        <w:t>lực</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Việt</w:t>
      </w:r>
      <w:proofErr w:type="spellEnd"/>
      <w:r w:rsidRPr="00CA29B7">
        <w:rPr>
          <w:rFonts w:ascii="Times New Roman" w:hAnsi="Times New Roman" w:cs="Times New Roman"/>
          <w:i/>
          <w:sz w:val="28"/>
          <w:szCs w:val="28"/>
        </w:rPr>
        <w:t xml:space="preserve"> Nam (EVN)</w:t>
      </w:r>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ty </w:t>
      </w:r>
      <w:proofErr w:type="spellStart"/>
      <w:r w:rsidRPr="00CA29B7">
        <w:rPr>
          <w:rFonts w:ascii="Times New Roman" w:hAnsi="Times New Roman" w:cs="Times New Roman"/>
          <w:sz w:val="28"/>
          <w:szCs w:val="28"/>
        </w:rPr>
        <w:t>mẹ</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trong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Tập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đoàn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được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tổ</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chức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dưới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hình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thức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ty </w:t>
      </w:r>
      <w:proofErr w:type="spellStart"/>
      <w:r w:rsidRPr="00CA29B7">
        <w:rPr>
          <w:rFonts w:ascii="Times New Roman" w:hAnsi="Times New Roman" w:cs="Times New Roman"/>
          <w:sz w:val="28"/>
          <w:szCs w:val="28"/>
        </w:rPr>
        <w:t>trách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nhiệm</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hữu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một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thành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viên</w:t>
      </w:r>
      <w:proofErr w:type="spellEnd"/>
      <w:r w:rsidRPr="00CA29B7">
        <w:rPr>
          <w:rFonts w:ascii="Times New Roman" w:hAnsi="Times New Roman" w:cs="Times New Roman"/>
          <w:sz w:val="28"/>
          <w:szCs w:val="28"/>
        </w:rPr>
        <w:t xml:space="preserve"> do </w:t>
      </w:r>
      <w:proofErr w:type="spellStart"/>
      <w:r w:rsidRPr="00CA29B7">
        <w:rPr>
          <w:rFonts w:ascii="Times New Roman" w:hAnsi="Times New Roman" w:cs="Times New Roman"/>
          <w:sz w:val="28"/>
          <w:szCs w:val="28"/>
        </w:rPr>
        <w:t>Nhà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nước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làm</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chủ</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sở</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hữu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hoạt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Điều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lệ</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tổ</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chức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hoạt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động</w:t>
      </w:r>
      <w:proofErr w:type="spellEnd"/>
      <w:r w:rsidRPr="00CA29B7">
        <w:rPr>
          <w:rFonts w:ascii="Times New Roman" w:hAnsi="Times New Roman" w:cs="Times New Roman"/>
          <w:sz w:val="28"/>
          <w:szCs w:val="28"/>
        </w:rPr>
        <w:t xml:space="preserve"> ban </w:t>
      </w:r>
      <w:proofErr w:type="spellStart"/>
      <w:r w:rsidRPr="00CA29B7">
        <w:rPr>
          <w:rFonts w:ascii="Times New Roman" w:hAnsi="Times New Roman" w:cs="Times New Roman"/>
          <w:sz w:val="28"/>
          <w:szCs w:val="28"/>
        </w:rPr>
        <w:t>hành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kèm</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Nghị</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định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số</w:t>
      </w:r>
      <w:proofErr w:type="spellEnd"/>
      <w:r w:rsidRPr="00CA29B7">
        <w:rPr>
          <w:rFonts w:ascii="Times New Roman" w:hAnsi="Times New Roman" w:cs="Times New Roman"/>
          <w:sz w:val="28"/>
          <w:szCs w:val="28"/>
        </w:rPr>
        <w:t xml:space="preserve"> 26/2018/NĐ-CP </w:t>
      </w:r>
      <w:proofErr w:type="spellStart"/>
      <w:r w:rsidRPr="00CA29B7">
        <w:rPr>
          <w:rFonts w:ascii="Times New Roman" w:hAnsi="Times New Roman" w:cs="Times New Roman"/>
          <w:sz w:val="28"/>
          <w:szCs w:val="28"/>
        </w:rPr>
        <w:t>ngày</w:t>
      </w:r>
      <w:proofErr w:type="spellEnd"/>
      <w:r w:rsidRPr="00CA29B7">
        <w:rPr>
          <w:rFonts w:ascii="Times New Roman" w:hAnsi="Times New Roman" w:cs="Times New Roman"/>
          <w:sz w:val="28"/>
          <w:szCs w:val="28"/>
        </w:rPr>
        <w:t xml:space="preserve"> 28/2/2018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Chính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phủ</w:t>
      </w:r>
      <w:proofErr w:type="spellEnd"/>
      <w:r w:rsidRPr="00CA29B7">
        <w:rPr>
          <w:rFonts w:ascii="Times New Roman" w:hAnsi="Times New Roman" w:cs="Times New Roman"/>
          <w:sz w:val="28"/>
          <w:szCs w:val="28"/>
        </w:rPr>
        <w:t>.</w:t>
      </w:r>
    </w:p>
    <w:p w14:paraId="1C3E400C"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i/>
          <w:sz w:val="28"/>
          <w:szCs w:val="28"/>
        </w:rPr>
        <w:t>Cấp</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điều</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độ</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có</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quyền</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điều</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khiển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cấp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có</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quyền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chỉ</w:t>
      </w:r>
      <w:proofErr w:type="spellEnd"/>
      <w:r w:rsidRPr="00CA29B7">
        <w:rPr>
          <w:rFonts w:ascii="Times New Roman" w:eastAsia="Times New Roman" w:hAnsi="Times New Roman" w:cs="Times New Roman"/>
          <w:sz w:val="28"/>
          <w:szCs w:val="28"/>
        </w:rPr>
        <w:t xml:space="preserve"> huy,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hệ</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thống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theo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phân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cấp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tại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trình</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hệ</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thống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quốc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gia</w:t>
      </w:r>
      <w:proofErr w:type="spellEnd"/>
      <w:r w:rsidRPr="00CA29B7">
        <w:rPr>
          <w:rFonts w:ascii="Times New Roman" w:eastAsia="Times New Roman" w:hAnsi="Times New Roman" w:cs="Times New Roman"/>
          <w:sz w:val="28"/>
          <w:szCs w:val="28"/>
        </w:rPr>
        <w:t xml:space="preserve"> do </w:t>
      </w:r>
      <w:proofErr w:type="spellStart"/>
      <w:r w:rsidRPr="00CA29B7">
        <w:rPr>
          <w:rFonts w:ascii="Times New Roman" w:eastAsia="Times New Roman" w:hAnsi="Times New Roman" w:cs="Times New Roman"/>
          <w:sz w:val="28"/>
          <w:szCs w:val="28"/>
        </w:rPr>
        <w:t>Bộ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Công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Thương</w:t>
      </w:r>
      <w:proofErr w:type="spellEnd"/>
      <w:r w:rsidRPr="00CA29B7">
        <w:rPr>
          <w:rFonts w:ascii="Times New Roman" w:eastAsia="Times New Roman" w:hAnsi="Times New Roman" w:cs="Times New Roman"/>
          <w:sz w:val="28"/>
          <w:szCs w:val="28"/>
        </w:rPr>
        <w:t xml:space="preserve"> ban </w:t>
      </w:r>
      <w:proofErr w:type="spellStart"/>
      <w:r w:rsidRPr="00CA29B7">
        <w:rPr>
          <w:rFonts w:ascii="Times New Roman" w:eastAsia="Times New Roman" w:hAnsi="Times New Roman" w:cs="Times New Roman"/>
          <w:sz w:val="28"/>
          <w:szCs w:val="28"/>
        </w:rPr>
        <w:t>hành</w:t>
      </w:r>
      <w:proofErr w:type="spellEnd"/>
      <w:r w:rsidRPr="00CA29B7">
        <w:rPr>
          <w:rFonts w:ascii="Times New Roman" w:eastAsia="Times New Roman" w:hAnsi="Times New Roman" w:cs="Times New Roman"/>
          <w:sz w:val="28"/>
          <w:szCs w:val="28"/>
        </w:rPr>
        <w:t xml:space="preserve">, bao </w:t>
      </w:r>
      <w:proofErr w:type="spellStart"/>
      <w:r w:rsidRPr="00CA29B7">
        <w:rPr>
          <w:rFonts w:ascii="Times New Roman" w:eastAsia="Times New Roman" w:hAnsi="Times New Roman" w:cs="Times New Roman"/>
          <w:sz w:val="28"/>
          <w:szCs w:val="28"/>
        </w:rPr>
        <w:t>gồm</w:t>
      </w:r>
      <w:proofErr w:type="spellEnd"/>
      <w:r w:rsidRPr="00CA29B7">
        <w:rPr>
          <w:rFonts w:ascii="Times New Roman" w:eastAsia="Times New Roman" w:hAnsi="Times New Roman" w:cs="Times New Roman"/>
          <w:sz w:val="28"/>
          <w:szCs w:val="28"/>
        </w:rPr>
        <w:t>:</w:t>
      </w:r>
    </w:p>
    <w:p w14:paraId="1B2BCC33" w14:textId="77777777" w:rsidR="00390186" w:rsidRPr="00CA29B7" w:rsidRDefault="00390186" w:rsidP="00CA29B7">
      <w:pPr>
        <w:pStyle w:val="ListParagraph"/>
        <w:numPr>
          <w:ilvl w:val="1"/>
          <w:numId w:val="8"/>
        </w:numPr>
        <w:tabs>
          <w:tab w:val="left" w:pos="851"/>
        </w:tabs>
        <w:spacing w:before="120" w:after="120" w:line="340" w:lineRule="exact"/>
        <w:ind w:left="0" w:firstLine="567"/>
        <w:contextualSpacing w:val="0"/>
        <w:rPr>
          <w:rFonts w:ascii="Times New Roman" w:hAnsi="Times New Roman" w:cs="Times New Roman"/>
          <w:sz w:val="28"/>
          <w:szCs w:val="28"/>
        </w:rPr>
      </w:pPr>
      <w:proofErr w:type="spellStart"/>
      <w:r w:rsidRPr="00CA29B7">
        <w:rPr>
          <w:rFonts w:ascii="Times New Roman" w:hAnsi="Times New Roman" w:cs="Times New Roman"/>
          <w:sz w:val="28"/>
          <w:szCs w:val="28"/>
        </w:rPr>
        <w:t>Cấp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điều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quốc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gia</w:t>
      </w:r>
      <w:proofErr w:type="spellEnd"/>
      <w:r w:rsidRPr="00CA29B7">
        <w:rPr>
          <w:rFonts w:ascii="Times New Roman" w:hAnsi="Times New Roman" w:cs="Times New Roman"/>
          <w:sz w:val="28"/>
          <w:szCs w:val="28"/>
        </w:rPr>
        <w:t>;</w:t>
      </w:r>
    </w:p>
    <w:p w14:paraId="7A459112" w14:textId="77777777" w:rsidR="00390186" w:rsidRPr="00CA29B7" w:rsidRDefault="00390186" w:rsidP="00CA29B7">
      <w:pPr>
        <w:pStyle w:val="ListParagraph"/>
        <w:numPr>
          <w:ilvl w:val="1"/>
          <w:numId w:val="8"/>
        </w:numPr>
        <w:tabs>
          <w:tab w:val="left" w:pos="851"/>
        </w:tabs>
        <w:spacing w:before="120" w:after="120" w:line="340" w:lineRule="exact"/>
        <w:ind w:left="0" w:firstLine="567"/>
        <w:contextualSpacing w:val="0"/>
        <w:rPr>
          <w:rFonts w:ascii="Times New Roman" w:hAnsi="Times New Roman" w:cs="Times New Roman"/>
          <w:sz w:val="28"/>
          <w:szCs w:val="28"/>
        </w:rPr>
      </w:pPr>
      <w:proofErr w:type="spellStart"/>
      <w:r w:rsidRPr="00CA29B7">
        <w:rPr>
          <w:rFonts w:ascii="Times New Roman" w:hAnsi="Times New Roman" w:cs="Times New Roman"/>
          <w:sz w:val="28"/>
          <w:szCs w:val="28"/>
        </w:rPr>
        <w:t>Cấp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điều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miền</w:t>
      </w:r>
      <w:proofErr w:type="spellEnd"/>
      <w:r w:rsidRPr="00CA29B7">
        <w:rPr>
          <w:rFonts w:ascii="Times New Roman" w:hAnsi="Times New Roman" w:cs="Times New Roman"/>
          <w:sz w:val="28"/>
          <w:szCs w:val="28"/>
        </w:rPr>
        <w:t>;</w:t>
      </w:r>
    </w:p>
    <w:p w14:paraId="59DB69DB" w14:textId="77777777" w:rsidR="00390186" w:rsidRPr="00CA29B7" w:rsidRDefault="00390186" w:rsidP="00CA29B7">
      <w:pPr>
        <w:pStyle w:val="ListParagraph"/>
        <w:numPr>
          <w:ilvl w:val="1"/>
          <w:numId w:val="8"/>
        </w:numPr>
        <w:tabs>
          <w:tab w:val="left" w:pos="851"/>
        </w:tabs>
        <w:spacing w:before="120" w:after="120" w:line="340" w:lineRule="exact"/>
        <w:ind w:left="0" w:firstLine="567"/>
        <w:contextualSpacing w:val="0"/>
        <w:rPr>
          <w:rFonts w:ascii="Times New Roman" w:hAnsi="Times New Roman" w:cs="Times New Roman"/>
          <w:sz w:val="28"/>
          <w:szCs w:val="28"/>
        </w:rPr>
      </w:pPr>
      <w:proofErr w:type="spellStart"/>
      <w:r w:rsidRPr="00CA29B7">
        <w:rPr>
          <w:rFonts w:ascii="Times New Roman" w:hAnsi="Times New Roman" w:cs="Times New Roman"/>
          <w:sz w:val="28"/>
          <w:szCs w:val="28"/>
        </w:rPr>
        <w:t>Cấp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điều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phân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phối</w:t>
      </w:r>
      <w:proofErr w:type="spellEnd"/>
      <w:r w:rsidRPr="00CA29B7">
        <w:rPr>
          <w:rFonts w:ascii="Times New Roman" w:hAnsi="Times New Roman" w:cs="Times New Roman"/>
          <w:sz w:val="28"/>
          <w:szCs w:val="28"/>
        </w:rPr>
        <w:t>.</w:t>
      </w:r>
    </w:p>
    <w:p w14:paraId="5178DC63" w14:textId="77777777" w:rsidR="00390186" w:rsidRPr="00CA29B7" w:rsidRDefault="00390186" w:rsidP="00CA29B7">
      <w:pPr>
        <w:widowControl w:val="0"/>
        <w:numPr>
          <w:ilvl w:val="0"/>
          <w:numId w:val="8"/>
        </w:numPr>
        <w:tabs>
          <w:tab w:val="left" w:pos="851"/>
        </w:tabs>
        <w:spacing w:before="120" w:after="120" w:line="340" w:lineRule="exact"/>
        <w:ind w:left="0" w:firstLine="567"/>
        <w:jc w:val="both"/>
        <w:rPr>
          <w:rFonts w:ascii="Times New Roman" w:hAnsi="Times New Roman" w:cs="Times New Roman"/>
          <w:sz w:val="28"/>
          <w:szCs w:val="28"/>
        </w:rPr>
      </w:pPr>
      <w:proofErr w:type="spellStart"/>
      <w:r w:rsidRPr="00CA29B7">
        <w:rPr>
          <w:rFonts w:ascii="Times New Roman" w:eastAsia="Times New Roman" w:hAnsi="Times New Roman" w:cs="Times New Roman"/>
          <w:i/>
          <w:sz w:val="28"/>
          <w:szCs w:val="28"/>
        </w:rPr>
        <w:t>Công</w:t>
      </w:r>
      <w:proofErr w:type="spellEnd"/>
      <w:r w:rsidRPr="00CA29B7">
        <w:rPr>
          <w:rFonts w:ascii="Times New Roman" w:eastAsia="Times New Roman" w:hAnsi="Times New Roman" w:cs="Times New Roman"/>
          <w:i/>
          <w:sz w:val="28"/>
          <w:szCs w:val="28"/>
        </w:rPr>
        <w:t xml:space="preserve"> ty </w:t>
      </w:r>
      <w:proofErr w:type="spellStart"/>
      <w:r w:rsidRPr="00CA29B7">
        <w:rPr>
          <w:rFonts w:ascii="Times New Roman" w:eastAsia="Times New Roman" w:hAnsi="Times New Roman" w:cs="Times New Roman"/>
          <w:i/>
          <w:sz w:val="28"/>
          <w:szCs w:val="28"/>
        </w:rPr>
        <w:t>Mua</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bán</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vị</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hạch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toán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phụ</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thuộc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Tập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đoàn</w:t>
      </w:r>
      <w:proofErr w:type="spellEnd"/>
      <w:r w:rsidRPr="00CA29B7">
        <w:rPr>
          <w:rFonts w:ascii="Times New Roman" w:hAnsi="Times New Roman" w:cs="Times New Roman"/>
          <w:sz w:val="28"/>
          <w:szCs w:val="28"/>
        </w:rPr>
        <w:t xml:space="preserve"> Điện </w:t>
      </w:r>
      <w:proofErr w:type="spellStart"/>
      <w:r w:rsidRPr="00CA29B7">
        <w:rPr>
          <w:rFonts w:ascii="Times New Roman" w:hAnsi="Times New Roman" w:cs="Times New Roman"/>
          <w:sz w:val="28"/>
          <w:szCs w:val="28"/>
        </w:rPr>
        <w:t>lực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Việt</w:t>
      </w:r>
      <w:proofErr w:type="spellEnd"/>
      <w:r w:rsidRPr="00CA29B7">
        <w:rPr>
          <w:rFonts w:ascii="Times New Roman" w:hAnsi="Times New Roman" w:cs="Times New Roman"/>
          <w:sz w:val="28"/>
          <w:szCs w:val="28"/>
        </w:rPr>
        <w:t xml:space="preserve"> Nam,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đầu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mối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thực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các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hợp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đồng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mua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bán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các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việc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liên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quan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đến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quá</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trình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thực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hợp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đồng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phạm</w:t>
      </w:r>
      <w:proofErr w:type="spellEnd"/>
      <w:r w:rsidRPr="00CA29B7">
        <w:rPr>
          <w:rFonts w:ascii="Times New Roman" w:hAnsi="Times New Roman" w:cs="Times New Roman"/>
          <w:sz w:val="28"/>
          <w:szCs w:val="28"/>
        </w:rPr>
        <w:t xml:space="preserve"> vi </w:t>
      </w:r>
      <w:proofErr w:type="spellStart"/>
      <w:r w:rsidRPr="00CA29B7">
        <w:rPr>
          <w:rFonts w:ascii="Times New Roman" w:hAnsi="Times New Roman" w:cs="Times New Roman"/>
          <w:sz w:val="28"/>
          <w:szCs w:val="28"/>
        </w:rPr>
        <w:t>ủy</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quyền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EVN.</w:t>
      </w:r>
    </w:p>
    <w:p w14:paraId="24AB9609" w14:textId="721EB56D" w:rsidR="00390186" w:rsidRPr="001F1867" w:rsidRDefault="00390186" w:rsidP="00CA29B7">
      <w:pPr>
        <w:widowControl w:val="0"/>
        <w:numPr>
          <w:ilvl w:val="0"/>
          <w:numId w:val="8"/>
        </w:numPr>
        <w:tabs>
          <w:tab w:val="left" w:pos="851"/>
        </w:tabs>
        <w:spacing w:before="120" w:after="120" w:line="340" w:lineRule="exact"/>
        <w:ind w:left="0" w:firstLine="567"/>
        <w:jc w:val="both"/>
        <w:rPr>
          <w:rFonts w:ascii="Times New Roman" w:hAnsi="Times New Roman" w:cs="Times New Roman"/>
          <w:sz w:val="28"/>
          <w:szCs w:val="28"/>
        </w:rPr>
      </w:pPr>
      <w:proofErr w:type="spellStart"/>
      <w:r w:rsidRPr="001F1867">
        <w:rPr>
          <w:rFonts w:ascii="Times New Roman" w:eastAsia="Times New Roman" w:hAnsi="Times New Roman" w:cs="Times New Roman"/>
          <w:i/>
          <w:sz w:val="28"/>
          <w:szCs w:val="28"/>
        </w:rPr>
        <w:lastRenderedPageBreak/>
        <w:t>Đơn</w:t>
      </w:r>
      <w:proofErr w:type="spellEnd"/>
      <w:r w:rsidRPr="001F1867">
        <w:rPr>
          <w:rFonts w:ascii="Times New Roman" w:eastAsia="Times New Roman" w:hAnsi="Times New Roman" w:cs="Times New Roman"/>
          <w:i/>
          <w:sz w:val="28"/>
          <w:szCs w:val="28"/>
        </w:rPr>
        <w:t xml:space="preserve"> </w:t>
      </w:r>
      <w:proofErr w:type="spellStart"/>
      <w:r w:rsidRPr="001F1867">
        <w:rPr>
          <w:rFonts w:ascii="Times New Roman" w:eastAsia="Times New Roman" w:hAnsi="Times New Roman" w:cs="Times New Roman"/>
          <w:i/>
          <w:sz w:val="28"/>
          <w:szCs w:val="28"/>
        </w:rPr>
        <w:t>vị</w:t>
      </w:r>
      <w:proofErr w:type="spellEnd"/>
      <w:r w:rsidRPr="001F1867">
        <w:rPr>
          <w:rFonts w:ascii="Times New Roman" w:eastAsia="Times New Roman" w:hAnsi="Times New Roman" w:cs="Times New Roman"/>
          <w:i/>
          <w:sz w:val="28"/>
          <w:szCs w:val="28"/>
        </w:rPr>
        <w:t xml:space="preserve"> </w:t>
      </w:r>
      <w:proofErr w:type="spellStart"/>
      <w:r w:rsidRPr="001F1867">
        <w:rPr>
          <w:rFonts w:ascii="Times New Roman" w:eastAsia="Times New Roman" w:hAnsi="Times New Roman" w:cs="Times New Roman"/>
          <w:i/>
          <w:sz w:val="28"/>
          <w:szCs w:val="28"/>
        </w:rPr>
        <w:t>phát</w:t>
      </w:r>
      <w:proofErr w:type="spellEnd"/>
      <w:r w:rsidRPr="001F1867">
        <w:rPr>
          <w:rFonts w:ascii="Times New Roman" w:eastAsia="Times New Roman" w:hAnsi="Times New Roman" w:cs="Times New Roman"/>
          <w:i/>
          <w:sz w:val="28"/>
          <w:szCs w:val="28"/>
        </w:rPr>
        <w:t xml:space="preserve"> </w:t>
      </w:r>
      <w:proofErr w:type="spellStart"/>
      <w:r w:rsidRPr="001F1867">
        <w:rPr>
          <w:rFonts w:ascii="Times New Roman" w:eastAsia="Times New Roman" w:hAnsi="Times New Roman" w:cs="Times New Roman"/>
          <w:i/>
          <w:sz w:val="28"/>
          <w:szCs w:val="28"/>
        </w:rPr>
        <w:t>điện</w:t>
      </w:r>
      <w:proofErr w:type="spellEnd"/>
      <w:r w:rsidRPr="001F1867">
        <w:rPr>
          <w:rFonts w:ascii="Times New Roman" w:eastAsia="Times New Roman" w:hAnsi="Times New Roman" w:cs="Times New Roman"/>
          <w:sz w:val="28"/>
          <w:szCs w:val="28"/>
        </w:rPr>
        <w:t xml:space="preserve">: </w:t>
      </w:r>
      <w:r w:rsidRPr="001F1867">
        <w:rPr>
          <w:rFonts w:ascii="Times New Roman" w:eastAsia="Times New Roman" w:hAnsi="Times New Roman" w:cs="Times New Roman"/>
          <w:sz w:val="28"/>
          <w:szCs w:val="28"/>
          <w:lang w:val="vi-VN"/>
        </w:rPr>
        <w:t>là đơn vị điện lực được cấp giấy phép hoạt động điện lực trong lĩnh vực phát điện</w:t>
      </w:r>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sở</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hữu</w:t>
      </w:r>
      <w:proofErr w:type="spellEnd"/>
      <w:r w:rsidRPr="001F1867">
        <w:rPr>
          <w:rFonts w:ascii="Times New Roman" w:eastAsia="Times New Roman" w:hAnsi="Times New Roman" w:cs="Times New Roman"/>
          <w:sz w:val="28"/>
          <w:szCs w:val="28"/>
        </w:rPr>
        <w:t xml:space="preserve"> </w:t>
      </w:r>
      <w:proofErr w:type="spellStart"/>
      <w:r w:rsidR="00E43D97">
        <w:rPr>
          <w:rFonts w:ascii="Times New Roman" w:eastAsia="Times New Roman" w:hAnsi="Times New Roman" w:cs="Times New Roman"/>
          <w:sz w:val="28"/>
          <w:szCs w:val="28"/>
        </w:rPr>
        <w:t>N</w:t>
      </w:r>
      <w:r w:rsidRPr="001F1867">
        <w:rPr>
          <w:rFonts w:ascii="Times New Roman" w:eastAsia="Times New Roman" w:hAnsi="Times New Roman" w:cs="Times New Roman"/>
          <w:sz w:val="28"/>
          <w:szCs w:val="28"/>
        </w:rPr>
        <w:t>hà</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máy</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điện</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điện</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gió</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và</w:t>
      </w:r>
      <w:proofErr w:type="spellEnd"/>
      <w:r w:rsidRPr="001F1867">
        <w:rPr>
          <w:rFonts w:ascii="Times New Roman" w:eastAsia="Times New Roman" w:hAnsi="Times New Roman" w:cs="Times New Roman"/>
          <w:sz w:val="28"/>
          <w:szCs w:val="28"/>
        </w:rPr>
        <w:t>/</w:t>
      </w:r>
      <w:proofErr w:type="spellStart"/>
      <w:r w:rsidRPr="001F1867">
        <w:rPr>
          <w:rFonts w:ascii="Times New Roman" w:eastAsia="Times New Roman" w:hAnsi="Times New Roman" w:cs="Times New Roman"/>
          <w:sz w:val="28"/>
          <w:szCs w:val="28"/>
        </w:rPr>
        <w:t>hoặc</w:t>
      </w:r>
      <w:proofErr w:type="spellEnd"/>
      <w:r w:rsidRPr="001F1867">
        <w:rPr>
          <w:rFonts w:ascii="Times New Roman" w:eastAsia="Times New Roman" w:hAnsi="Times New Roman" w:cs="Times New Roman"/>
          <w:sz w:val="28"/>
          <w:szCs w:val="28"/>
        </w:rPr>
        <w:t xml:space="preserve"> </w:t>
      </w:r>
      <w:proofErr w:type="spellStart"/>
      <w:r w:rsidR="00E43D97">
        <w:rPr>
          <w:rFonts w:ascii="Times New Roman" w:eastAsia="Times New Roman" w:hAnsi="Times New Roman" w:cs="Times New Roman"/>
          <w:sz w:val="28"/>
          <w:szCs w:val="28"/>
        </w:rPr>
        <w:t>N</w:t>
      </w:r>
      <w:r w:rsidRPr="001F1867">
        <w:rPr>
          <w:rFonts w:ascii="Times New Roman" w:eastAsia="Times New Roman" w:hAnsi="Times New Roman" w:cs="Times New Roman"/>
          <w:sz w:val="28"/>
          <w:szCs w:val="28"/>
        </w:rPr>
        <w:t>hà</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máy</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điện</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mặt</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trời</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đấu</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nối</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vào</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lưới</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điện</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quốc</w:t>
      </w:r>
      <w:proofErr w:type="spellEnd"/>
      <w:r w:rsidRPr="001F1867">
        <w:rPr>
          <w:rFonts w:ascii="Times New Roman" w:eastAsia="Times New Roman" w:hAnsi="Times New Roman" w:cs="Times New Roman"/>
          <w:sz w:val="28"/>
          <w:szCs w:val="28"/>
        </w:rPr>
        <w:t xml:space="preserve"> </w:t>
      </w:r>
      <w:proofErr w:type="spellStart"/>
      <w:r w:rsidRPr="001F1867">
        <w:rPr>
          <w:rFonts w:ascii="Times New Roman" w:eastAsia="Times New Roman" w:hAnsi="Times New Roman" w:cs="Times New Roman"/>
          <w:sz w:val="28"/>
          <w:szCs w:val="28"/>
        </w:rPr>
        <w:t>gia</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có</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tổng</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công</w:t>
      </w:r>
      <w:proofErr w:type="spellEnd"/>
      <w:r w:rsidRPr="001F1867">
        <w:rPr>
          <w:rFonts w:ascii="Times New Roman" w:hAnsi="Times New Roman" w:cs="Times New Roman"/>
          <w:sz w:val="28"/>
          <w:szCs w:val="28"/>
        </w:rPr>
        <w:t xml:space="preserve"> </w:t>
      </w:r>
      <w:proofErr w:type="spellStart"/>
      <w:r w:rsidR="00E63003" w:rsidRPr="001F1867">
        <w:rPr>
          <w:rFonts w:ascii="Times New Roman" w:hAnsi="Times New Roman" w:cs="Times New Roman"/>
          <w:sz w:val="28"/>
          <w:szCs w:val="28"/>
        </w:rPr>
        <w:t>su</w:t>
      </w:r>
      <w:r w:rsidR="00E63003">
        <w:rPr>
          <w:rFonts w:ascii="Times New Roman" w:hAnsi="Times New Roman" w:cs="Times New Roman"/>
          <w:sz w:val="28"/>
          <w:szCs w:val="28"/>
        </w:rPr>
        <w:t>ất</w:t>
      </w:r>
      <w:proofErr w:type="spellEnd"/>
      <w:r w:rsidR="00E63003"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lắp</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đặt</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từ</w:t>
      </w:r>
      <w:proofErr w:type="spellEnd"/>
      <w:r w:rsidRPr="001F1867">
        <w:rPr>
          <w:rFonts w:ascii="Times New Roman" w:hAnsi="Times New Roman" w:cs="Times New Roman"/>
          <w:sz w:val="28"/>
          <w:szCs w:val="28"/>
        </w:rPr>
        <w:t xml:space="preserve"> 1</w:t>
      </w:r>
      <w:r w:rsidR="001F1867">
        <w:rPr>
          <w:rFonts w:ascii="Times New Roman" w:hAnsi="Times New Roman" w:cs="Times New Roman"/>
          <w:sz w:val="28"/>
          <w:szCs w:val="28"/>
        </w:rPr>
        <w:t>0</w:t>
      </w:r>
      <w:r w:rsidRPr="001F1867">
        <w:rPr>
          <w:rFonts w:ascii="Times New Roman" w:hAnsi="Times New Roman" w:cs="Times New Roman"/>
          <w:sz w:val="28"/>
          <w:szCs w:val="28"/>
        </w:rPr>
        <w:t xml:space="preserve">MW </w:t>
      </w:r>
      <w:proofErr w:type="spellStart"/>
      <w:r w:rsidRPr="001F1867">
        <w:rPr>
          <w:rFonts w:ascii="Times New Roman" w:hAnsi="Times New Roman" w:cs="Times New Roman"/>
          <w:sz w:val="28"/>
          <w:szCs w:val="28"/>
        </w:rPr>
        <w:t>trở</w:t>
      </w:r>
      <w:proofErr w:type="spellEnd"/>
      <w:r w:rsidRPr="001F1867">
        <w:rPr>
          <w:rFonts w:ascii="Times New Roman" w:hAnsi="Times New Roman" w:cs="Times New Roman"/>
          <w:sz w:val="28"/>
          <w:szCs w:val="28"/>
        </w:rPr>
        <w:t xml:space="preserve"> </w:t>
      </w:r>
      <w:proofErr w:type="spellStart"/>
      <w:r w:rsidRPr="001F1867">
        <w:rPr>
          <w:rFonts w:ascii="Times New Roman" w:hAnsi="Times New Roman" w:cs="Times New Roman"/>
          <w:sz w:val="28"/>
          <w:szCs w:val="28"/>
        </w:rPr>
        <w:t>lên</w:t>
      </w:r>
      <w:proofErr w:type="spellEnd"/>
      <w:r w:rsidRPr="001F1867">
        <w:rPr>
          <w:rFonts w:ascii="Times New Roman" w:hAnsi="Times New Roman" w:cs="Times New Roman"/>
          <w:sz w:val="28"/>
          <w:szCs w:val="28"/>
        </w:rPr>
        <w:t>.</w:t>
      </w:r>
    </w:p>
    <w:p w14:paraId="6C1D1E08"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i/>
          <w:sz w:val="28"/>
          <w:szCs w:val="28"/>
        </w:rPr>
        <w:t>Hợp</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đồng</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mua</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bán</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văn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bản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thỏa</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thuận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mua</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bán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giữa</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Tập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đoàn</w:t>
      </w:r>
      <w:proofErr w:type="spellEnd"/>
      <w:r w:rsidRPr="00CA29B7">
        <w:rPr>
          <w:rFonts w:ascii="Times New Roman" w:eastAsia="Times New Roman" w:hAnsi="Times New Roman" w:cs="Times New Roman"/>
          <w:sz w:val="28"/>
          <w:szCs w:val="28"/>
        </w:rPr>
        <w:t xml:space="preserve"> Điện </w:t>
      </w:r>
      <w:proofErr w:type="spellStart"/>
      <w:r w:rsidRPr="00CA29B7">
        <w:rPr>
          <w:rFonts w:ascii="Times New Roman" w:eastAsia="Times New Roman" w:hAnsi="Times New Roman" w:cs="Times New Roman"/>
          <w:sz w:val="28"/>
          <w:szCs w:val="28"/>
        </w:rPr>
        <w:t>lực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Việt</w:t>
      </w:r>
      <w:proofErr w:type="spellEnd"/>
      <w:r w:rsidRPr="00CA29B7">
        <w:rPr>
          <w:rFonts w:ascii="Times New Roman" w:eastAsia="Times New Roman" w:hAnsi="Times New Roman" w:cs="Times New Roman"/>
          <w:sz w:val="28"/>
          <w:szCs w:val="28"/>
        </w:rPr>
        <w:t xml:space="preserve"> Nam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Đơn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vị</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phát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w:t>
      </w:r>
    </w:p>
    <w:p w14:paraId="34161703" w14:textId="549179D1" w:rsidR="00E01370" w:rsidRPr="00CA29B7" w:rsidRDefault="00E01370"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r w:rsidRPr="00CA29B7">
        <w:rPr>
          <w:rFonts w:ascii="Times New Roman" w:eastAsia="Times New Roman" w:hAnsi="Times New Roman" w:cs="Times New Roman"/>
          <w:i/>
          <w:sz w:val="28"/>
          <w:szCs w:val="28"/>
        </w:rPr>
        <w:t>LINE</w:t>
      </w:r>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một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phận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hoàn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chỉnh</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trong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mặt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trời</w:t>
      </w:r>
      <w:proofErr w:type="spellEnd"/>
      <w:r w:rsidRPr="00CA29B7">
        <w:rPr>
          <w:rFonts w:ascii="Times New Roman" w:eastAsia="Times New Roman" w:hAnsi="Times New Roman" w:cs="Times New Roman"/>
          <w:sz w:val="28"/>
          <w:szCs w:val="28"/>
        </w:rPr>
        <w:t xml:space="preserve"> bao </w:t>
      </w:r>
      <w:proofErr w:type="spellStart"/>
      <w:r w:rsidRPr="00CA29B7">
        <w:rPr>
          <w:rFonts w:ascii="Times New Roman" w:eastAsia="Times New Roman" w:hAnsi="Times New Roman" w:cs="Times New Roman"/>
          <w:sz w:val="28"/>
          <w:szCs w:val="28"/>
        </w:rPr>
        <w:t>gồm</w:t>
      </w:r>
      <w:proofErr w:type="spellEnd"/>
      <w:r w:rsidRPr="00CA29B7">
        <w:rPr>
          <w:rFonts w:ascii="Times New Roman" w:eastAsia="Times New Roman" w:hAnsi="Times New Roman" w:cs="Times New Roman"/>
          <w:sz w:val="28"/>
          <w:szCs w:val="28"/>
        </w:rPr>
        <w:t xml:space="preserve"> pin, </w:t>
      </w:r>
      <w:proofErr w:type="spellStart"/>
      <w:r w:rsidRPr="00CA29B7">
        <w:rPr>
          <w:rFonts w:ascii="Times New Roman" w:eastAsia="Times New Roman" w:hAnsi="Times New Roman" w:cs="Times New Roman"/>
          <w:sz w:val="28"/>
          <w:szCs w:val="28"/>
        </w:rPr>
        <w:t>các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chuỗi</w:t>
      </w:r>
      <w:proofErr w:type="spellEnd"/>
      <w:r w:rsidRPr="00CA29B7">
        <w:rPr>
          <w:rFonts w:ascii="Times New Roman" w:eastAsia="Times New Roman" w:hAnsi="Times New Roman" w:cs="Times New Roman"/>
          <w:sz w:val="28"/>
          <w:szCs w:val="28"/>
        </w:rPr>
        <w:t xml:space="preserve"> pin </w:t>
      </w:r>
      <w:proofErr w:type="spellStart"/>
      <w:r w:rsidRPr="00CA29B7">
        <w:rPr>
          <w:rFonts w:ascii="Times New Roman" w:eastAsia="Times New Roman" w:hAnsi="Times New Roman" w:cs="Times New Roman"/>
          <w:sz w:val="28"/>
          <w:szCs w:val="28"/>
        </w:rPr>
        <w:t>kết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nối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nhiều</w:t>
      </w:r>
      <w:proofErr w:type="spellEnd"/>
      <w:r w:rsidRPr="00CA29B7">
        <w:rPr>
          <w:rFonts w:ascii="Times New Roman" w:eastAsia="Times New Roman" w:hAnsi="Times New Roman" w:cs="Times New Roman"/>
          <w:sz w:val="28"/>
          <w:szCs w:val="28"/>
        </w:rPr>
        <w:t xml:space="preserve"> pin (string), </w:t>
      </w:r>
      <w:proofErr w:type="spellStart"/>
      <w:r w:rsidRPr="00CA29B7">
        <w:rPr>
          <w:rFonts w:ascii="Times New Roman" w:eastAsia="Times New Roman" w:hAnsi="Times New Roman" w:cs="Times New Roman"/>
          <w:sz w:val="28"/>
          <w:szCs w:val="28"/>
        </w:rPr>
        <w:t>các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hộp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gom</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dây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nối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nhiều</w:t>
      </w:r>
      <w:proofErr w:type="spellEnd"/>
      <w:r w:rsidRPr="00CA29B7">
        <w:rPr>
          <w:rFonts w:ascii="Times New Roman" w:eastAsia="Times New Roman" w:hAnsi="Times New Roman" w:cs="Times New Roman"/>
          <w:sz w:val="28"/>
          <w:szCs w:val="28"/>
        </w:rPr>
        <w:t xml:space="preserve"> string, </w:t>
      </w:r>
      <w:proofErr w:type="spellStart"/>
      <w:r w:rsidRPr="00CA29B7">
        <w:rPr>
          <w:rFonts w:ascii="Times New Roman" w:eastAsia="Times New Roman" w:hAnsi="Times New Roman" w:cs="Times New Roman"/>
          <w:sz w:val="28"/>
          <w:szCs w:val="28"/>
        </w:rPr>
        <w:t>các</w:t>
      </w:r>
      <w:proofErr w:type="spellEnd"/>
      <w:r w:rsidRPr="00CA29B7">
        <w:rPr>
          <w:rFonts w:ascii="Times New Roman" w:eastAsia="Times New Roman" w:hAnsi="Times New Roman" w:cs="Times New Roman"/>
          <w:sz w:val="28"/>
          <w:szCs w:val="28"/>
        </w:rPr>
        <w:t xml:space="preserve"> inverter </w:t>
      </w:r>
      <w:proofErr w:type="spellStart"/>
      <w:r w:rsidRPr="00CA29B7">
        <w:rPr>
          <w:rFonts w:ascii="Times New Roman" w:eastAsia="Times New Roman" w:hAnsi="Times New Roman" w:cs="Times New Roman"/>
          <w:sz w:val="28"/>
          <w:szCs w:val="28"/>
        </w:rPr>
        <w:t>kết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nối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nhiều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hộp</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gom</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dây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biến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thế</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nối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với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nhiều</w:t>
      </w:r>
      <w:proofErr w:type="spellEnd"/>
      <w:r w:rsidRPr="00CA29B7">
        <w:rPr>
          <w:rFonts w:ascii="Times New Roman" w:eastAsia="Times New Roman" w:hAnsi="Times New Roman" w:cs="Times New Roman"/>
          <w:sz w:val="28"/>
          <w:szCs w:val="28"/>
        </w:rPr>
        <w:t xml:space="preserve"> inverter </w:t>
      </w:r>
      <w:proofErr w:type="spellStart"/>
      <w:r w:rsidRPr="00CA29B7">
        <w:rPr>
          <w:rFonts w:ascii="Times New Roman" w:eastAsia="Times New Roman" w:hAnsi="Times New Roman" w:cs="Times New Roman"/>
          <w:sz w:val="28"/>
          <w:szCs w:val="28"/>
        </w:rPr>
        <w:t>theo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đúng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thiết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kế</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có</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công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tơ</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đếm</w:t>
      </w:r>
      <w:proofErr w:type="spellEnd"/>
      <w:r w:rsidRPr="00CA29B7">
        <w:rPr>
          <w:rFonts w:ascii="Times New Roman" w:eastAsia="Times New Roman" w:hAnsi="Times New Roman" w:cs="Times New Roman"/>
          <w:sz w:val="28"/>
          <w:szCs w:val="28"/>
        </w:rPr>
        <w:t xml:space="preserve"> </w:t>
      </w:r>
      <w:proofErr w:type="spellStart"/>
      <w:r w:rsidR="00014700">
        <w:rPr>
          <w:rFonts w:ascii="Times New Roman" w:eastAsia="Times New Roman" w:hAnsi="Times New Roman" w:cs="Times New Roman"/>
          <w:sz w:val="28"/>
          <w:szCs w:val="28"/>
        </w:rPr>
        <w:t>phân</w:t>
      </w:r>
      <w:proofErr w:type="spellEnd"/>
      <w:r w:rsidR="00014700">
        <w:rPr>
          <w:rFonts w:ascii="Times New Roman" w:eastAsia="Times New Roman" w:hAnsi="Times New Roman" w:cs="Times New Roman"/>
          <w:sz w:val="28"/>
          <w:szCs w:val="28"/>
        </w:rPr>
        <w:t xml:space="preserve"> </w:t>
      </w:r>
      <w:proofErr w:type="spellStart"/>
      <w:r w:rsidR="00014700">
        <w:rPr>
          <w:rFonts w:ascii="Times New Roman" w:eastAsia="Times New Roman" w:hAnsi="Times New Roman" w:cs="Times New Roman"/>
          <w:sz w:val="28"/>
          <w:szCs w:val="28"/>
        </w:rPr>
        <w:t>tách</w:t>
      </w:r>
      <w:proofErr w:type="spellEnd"/>
      <w:r w:rsidR="00014700">
        <w:rPr>
          <w:rFonts w:ascii="Times New Roman" w:eastAsia="Times New Roman" w:hAnsi="Times New Roman" w:cs="Times New Roman"/>
          <w:sz w:val="28"/>
          <w:szCs w:val="28"/>
        </w:rPr>
        <w:t xml:space="preserve"> </w:t>
      </w:r>
      <w:proofErr w:type="spellStart"/>
      <w:r w:rsidR="00014700">
        <w:rPr>
          <w:rFonts w:ascii="Times New Roman" w:eastAsia="Times New Roman" w:hAnsi="Times New Roman" w:cs="Times New Roman"/>
          <w:sz w:val="28"/>
          <w:szCs w:val="28"/>
        </w:rPr>
        <w:t>sản</w:t>
      </w:r>
      <w:proofErr w:type="spellEnd"/>
      <w:r w:rsidR="00014700">
        <w:rPr>
          <w:rFonts w:ascii="Times New Roman" w:eastAsia="Times New Roman" w:hAnsi="Times New Roman" w:cs="Times New Roman"/>
          <w:sz w:val="28"/>
          <w:szCs w:val="28"/>
        </w:rPr>
        <w:t xml:space="preserve"> </w:t>
      </w:r>
      <w:proofErr w:type="spellStart"/>
      <w:r w:rsidR="00014700">
        <w:rPr>
          <w:rFonts w:ascii="Times New Roman" w:eastAsia="Times New Roman" w:hAnsi="Times New Roman" w:cs="Times New Roman"/>
          <w:sz w:val="28"/>
          <w:szCs w:val="28"/>
        </w:rPr>
        <w:t>lượng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phía</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cao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thế</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biến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thế</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đó</w:t>
      </w:r>
      <w:proofErr w:type="spellEnd"/>
      <w:r w:rsidRPr="00CA29B7">
        <w:rPr>
          <w:rFonts w:ascii="Times New Roman" w:eastAsia="Times New Roman" w:hAnsi="Times New Roman" w:cs="Times New Roman"/>
          <w:sz w:val="28"/>
          <w:szCs w:val="28"/>
        </w:rPr>
        <w:t>.</w:t>
      </w:r>
    </w:p>
    <w:p w14:paraId="4E7D9C8A" w14:textId="77777777" w:rsidR="00390186" w:rsidRPr="00AE794F"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812A10">
        <w:rPr>
          <w:rFonts w:ascii="Times New Roman" w:eastAsia="Times New Roman" w:hAnsi="Times New Roman" w:cs="Times New Roman"/>
          <w:i/>
          <w:iCs/>
          <w:sz w:val="28"/>
          <w:szCs w:val="28"/>
        </w:rPr>
        <w:t>Nhà</w:t>
      </w:r>
      <w:proofErr w:type="spellEnd"/>
      <w:r w:rsidRPr="00812A10">
        <w:rPr>
          <w:rFonts w:ascii="Times New Roman" w:eastAsia="Times New Roman" w:hAnsi="Times New Roman" w:cs="Times New Roman"/>
          <w:i/>
          <w:iCs/>
          <w:sz w:val="28"/>
          <w:szCs w:val="28"/>
        </w:rPr>
        <w:t xml:space="preserve"> </w:t>
      </w:r>
      <w:proofErr w:type="spellStart"/>
      <w:r w:rsidRPr="00812A10">
        <w:rPr>
          <w:rFonts w:ascii="Times New Roman" w:eastAsia="Times New Roman" w:hAnsi="Times New Roman" w:cs="Times New Roman"/>
          <w:i/>
          <w:iCs/>
          <w:sz w:val="28"/>
          <w:szCs w:val="28"/>
        </w:rPr>
        <w:t>máy</w:t>
      </w:r>
      <w:proofErr w:type="spellEnd"/>
      <w:r w:rsidRPr="00812A10">
        <w:rPr>
          <w:rFonts w:ascii="Times New Roman" w:eastAsia="Times New Roman" w:hAnsi="Times New Roman" w:cs="Times New Roman"/>
          <w:i/>
          <w:iCs/>
          <w:sz w:val="28"/>
          <w:szCs w:val="28"/>
        </w:rPr>
        <w:t xml:space="preserve"> </w:t>
      </w:r>
      <w:proofErr w:type="spellStart"/>
      <w:r w:rsidRPr="00812A10">
        <w:rPr>
          <w:rFonts w:ascii="Times New Roman" w:eastAsia="Times New Roman" w:hAnsi="Times New Roman" w:cs="Times New Roman"/>
          <w:i/>
          <w:iCs/>
          <w:sz w:val="28"/>
          <w:szCs w:val="28"/>
        </w:rPr>
        <w:t>điện</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là</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nhà</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máy</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điện</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gió</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nhà</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máy</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điện</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mặt</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trời</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đấu</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nối</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vào</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lưới</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điện</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quốc</w:t>
      </w:r>
      <w:proofErr w:type="spellEnd"/>
      <w:r w:rsidRPr="00AE794F">
        <w:rPr>
          <w:rFonts w:ascii="Times New Roman" w:eastAsia="Times New Roman" w:hAnsi="Times New Roman" w:cs="Times New Roman"/>
          <w:sz w:val="28"/>
          <w:szCs w:val="28"/>
        </w:rPr>
        <w:t xml:space="preserve"> </w:t>
      </w:r>
      <w:proofErr w:type="spellStart"/>
      <w:r w:rsidRPr="00AE794F">
        <w:rPr>
          <w:rFonts w:ascii="Times New Roman" w:eastAsia="Times New Roman" w:hAnsi="Times New Roman" w:cs="Times New Roman"/>
          <w:sz w:val="28"/>
          <w:szCs w:val="28"/>
        </w:rPr>
        <w:t>gia</w:t>
      </w:r>
      <w:proofErr w:type="spellEnd"/>
      <w:r w:rsidRPr="00AE794F">
        <w:rPr>
          <w:rFonts w:ascii="Times New Roman" w:eastAsia="Times New Roman" w:hAnsi="Times New Roman" w:cs="Times New Roman"/>
          <w:sz w:val="28"/>
          <w:szCs w:val="28"/>
        </w:rPr>
        <w:t xml:space="preserve"> </w:t>
      </w:r>
      <w:proofErr w:type="spellStart"/>
      <w:r w:rsidR="00E43D97" w:rsidRPr="00AE794F">
        <w:rPr>
          <w:rFonts w:ascii="Times New Roman" w:eastAsia="Times New Roman" w:hAnsi="Times New Roman" w:cs="Times New Roman"/>
          <w:sz w:val="28"/>
          <w:szCs w:val="28"/>
        </w:rPr>
        <w:t>có</w:t>
      </w:r>
      <w:proofErr w:type="spellEnd"/>
      <w:r w:rsidR="00E43D97" w:rsidRPr="00AE794F">
        <w:rPr>
          <w:rFonts w:ascii="Times New Roman" w:eastAsia="Times New Roman" w:hAnsi="Times New Roman" w:cs="Times New Roman"/>
          <w:sz w:val="28"/>
          <w:szCs w:val="28"/>
        </w:rPr>
        <w:t xml:space="preserve"> </w:t>
      </w:r>
      <w:proofErr w:type="spellStart"/>
      <w:r w:rsidR="00E43D97" w:rsidRPr="00AE794F">
        <w:rPr>
          <w:rFonts w:ascii="Times New Roman" w:eastAsia="Times New Roman" w:hAnsi="Times New Roman" w:cs="Times New Roman"/>
          <w:sz w:val="28"/>
          <w:szCs w:val="28"/>
        </w:rPr>
        <w:t>công</w:t>
      </w:r>
      <w:proofErr w:type="spellEnd"/>
      <w:r w:rsidR="00E43D97" w:rsidRPr="00AE794F">
        <w:rPr>
          <w:rFonts w:ascii="Times New Roman" w:eastAsia="Times New Roman" w:hAnsi="Times New Roman" w:cs="Times New Roman"/>
          <w:sz w:val="28"/>
          <w:szCs w:val="28"/>
        </w:rPr>
        <w:t xml:space="preserve"> </w:t>
      </w:r>
      <w:proofErr w:type="spellStart"/>
      <w:r w:rsidR="00E43D97" w:rsidRPr="00AE794F">
        <w:rPr>
          <w:rFonts w:ascii="Times New Roman" w:eastAsia="Times New Roman" w:hAnsi="Times New Roman" w:cs="Times New Roman"/>
          <w:sz w:val="28"/>
          <w:szCs w:val="28"/>
        </w:rPr>
        <w:t>suất</w:t>
      </w:r>
      <w:proofErr w:type="spellEnd"/>
      <w:r w:rsidR="00E43D97" w:rsidRPr="00AE794F">
        <w:rPr>
          <w:rFonts w:ascii="Times New Roman" w:eastAsia="Times New Roman" w:hAnsi="Times New Roman" w:cs="Times New Roman"/>
          <w:sz w:val="28"/>
          <w:szCs w:val="28"/>
        </w:rPr>
        <w:t xml:space="preserve"> 10MW </w:t>
      </w:r>
      <w:proofErr w:type="spellStart"/>
      <w:r w:rsidR="00E43D97" w:rsidRPr="00AE794F">
        <w:rPr>
          <w:rFonts w:ascii="Times New Roman" w:eastAsia="Times New Roman" w:hAnsi="Times New Roman" w:cs="Times New Roman"/>
          <w:sz w:val="28"/>
          <w:szCs w:val="28"/>
        </w:rPr>
        <w:t>trở</w:t>
      </w:r>
      <w:proofErr w:type="spellEnd"/>
      <w:r w:rsidR="00E43D97" w:rsidRPr="00AE794F">
        <w:rPr>
          <w:rFonts w:ascii="Times New Roman" w:eastAsia="Times New Roman" w:hAnsi="Times New Roman" w:cs="Times New Roman"/>
          <w:sz w:val="28"/>
          <w:szCs w:val="28"/>
        </w:rPr>
        <w:t xml:space="preserve"> </w:t>
      </w:r>
      <w:proofErr w:type="spellStart"/>
      <w:r w:rsidR="00E43D97" w:rsidRPr="00AE794F">
        <w:rPr>
          <w:rFonts w:ascii="Times New Roman" w:eastAsia="Times New Roman" w:hAnsi="Times New Roman" w:cs="Times New Roman"/>
          <w:sz w:val="28"/>
          <w:szCs w:val="28"/>
        </w:rPr>
        <w:t>lên</w:t>
      </w:r>
      <w:proofErr w:type="spellEnd"/>
      <w:r w:rsidR="00E43D97" w:rsidRPr="00AE794F">
        <w:rPr>
          <w:rFonts w:ascii="Times New Roman" w:eastAsia="Times New Roman" w:hAnsi="Times New Roman" w:cs="Times New Roman"/>
          <w:sz w:val="28"/>
          <w:szCs w:val="28"/>
        </w:rPr>
        <w:t>.</w:t>
      </w:r>
    </w:p>
    <w:p w14:paraId="43EB3ACA" w14:textId="77777777" w:rsidR="00390186" w:rsidRPr="00E43D9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E43D97">
        <w:rPr>
          <w:rFonts w:ascii="Times New Roman" w:eastAsia="Times New Roman" w:hAnsi="Times New Roman" w:cs="Times New Roman"/>
          <w:i/>
          <w:sz w:val="28"/>
          <w:szCs w:val="28"/>
        </w:rPr>
        <w:t>Một</w:t>
      </w:r>
      <w:proofErr w:type="spellEnd"/>
      <w:r w:rsidRPr="00E43D97">
        <w:rPr>
          <w:rFonts w:ascii="Times New Roman" w:eastAsia="Times New Roman" w:hAnsi="Times New Roman" w:cs="Times New Roman"/>
          <w:i/>
          <w:sz w:val="28"/>
          <w:szCs w:val="28"/>
        </w:rPr>
        <w:t xml:space="preserve"> </w:t>
      </w:r>
      <w:proofErr w:type="spellStart"/>
      <w:r w:rsidRPr="00E43D97">
        <w:rPr>
          <w:rFonts w:ascii="Times New Roman" w:eastAsia="Times New Roman" w:hAnsi="Times New Roman" w:cs="Times New Roman"/>
          <w:i/>
          <w:sz w:val="28"/>
          <w:szCs w:val="28"/>
        </w:rPr>
        <w:t>phần</w:t>
      </w:r>
      <w:proofErr w:type="spellEnd"/>
      <w:r w:rsidRPr="00E43D97">
        <w:rPr>
          <w:rFonts w:ascii="Times New Roman" w:eastAsia="Times New Roman" w:hAnsi="Times New Roman" w:cs="Times New Roman"/>
          <w:i/>
          <w:sz w:val="28"/>
          <w:szCs w:val="28"/>
        </w:rPr>
        <w:t xml:space="preserve"> </w:t>
      </w:r>
      <w:proofErr w:type="spellStart"/>
      <w:r w:rsidRPr="00E43D97">
        <w:rPr>
          <w:rFonts w:ascii="Times New Roman" w:eastAsia="Times New Roman" w:hAnsi="Times New Roman" w:cs="Times New Roman"/>
          <w:i/>
          <w:sz w:val="28"/>
          <w:szCs w:val="28"/>
        </w:rPr>
        <w:t>nhà</w:t>
      </w:r>
      <w:proofErr w:type="spellEnd"/>
      <w:r w:rsidRPr="00E43D97">
        <w:rPr>
          <w:rFonts w:ascii="Times New Roman" w:eastAsia="Times New Roman" w:hAnsi="Times New Roman" w:cs="Times New Roman"/>
          <w:i/>
          <w:sz w:val="28"/>
          <w:szCs w:val="28"/>
        </w:rPr>
        <w:t xml:space="preserve"> </w:t>
      </w:r>
      <w:proofErr w:type="spellStart"/>
      <w:r w:rsidRPr="00E43D97">
        <w:rPr>
          <w:rFonts w:ascii="Times New Roman" w:eastAsia="Times New Roman" w:hAnsi="Times New Roman" w:cs="Times New Roman"/>
          <w:i/>
          <w:sz w:val="28"/>
          <w:szCs w:val="28"/>
        </w:rPr>
        <w:t>máy</w:t>
      </w:r>
      <w:proofErr w:type="spellEnd"/>
      <w:r w:rsidRPr="00E43D97">
        <w:rPr>
          <w:rFonts w:ascii="Times New Roman" w:eastAsia="Times New Roman" w:hAnsi="Times New Roman" w:cs="Times New Roman"/>
          <w:i/>
          <w:sz w:val="28"/>
          <w:szCs w:val="28"/>
        </w:rPr>
        <w:t xml:space="preserve"> </w:t>
      </w:r>
      <w:proofErr w:type="spellStart"/>
      <w:r w:rsidRPr="00E43D97">
        <w:rPr>
          <w:rFonts w:ascii="Times New Roman" w:eastAsia="Times New Roman" w:hAnsi="Times New Roman" w:cs="Times New Roman"/>
          <w:i/>
          <w:sz w:val="28"/>
          <w:szCs w:val="28"/>
        </w:rPr>
        <w:t>điện</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là</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một</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tổ</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hoặc</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nhiều</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tổ</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của</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Nhà</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điện</w:t>
      </w:r>
      <w:proofErr w:type="spellEnd"/>
      <w:r w:rsidRPr="00E43D97">
        <w:rPr>
          <w:rFonts w:ascii="Times New Roman" w:eastAsia="Times New Roman" w:hAnsi="Times New Roman" w:cs="Times New Roman"/>
          <w:sz w:val="28"/>
          <w:szCs w:val="28"/>
        </w:rPr>
        <w:t>.</w:t>
      </w:r>
    </w:p>
    <w:p w14:paraId="323B3D5D" w14:textId="77777777" w:rsidR="00390186" w:rsidRPr="00E43D9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E43D97">
        <w:rPr>
          <w:rFonts w:ascii="Times New Roman" w:eastAsia="Times New Roman" w:hAnsi="Times New Roman" w:cs="Times New Roman"/>
          <w:i/>
          <w:sz w:val="28"/>
          <w:szCs w:val="28"/>
        </w:rPr>
        <w:t>Tổ</w:t>
      </w:r>
      <w:proofErr w:type="spellEnd"/>
      <w:r w:rsidRPr="00E43D97">
        <w:rPr>
          <w:rFonts w:ascii="Times New Roman" w:eastAsia="Times New Roman" w:hAnsi="Times New Roman" w:cs="Times New Roman"/>
          <w:i/>
          <w:sz w:val="28"/>
          <w:szCs w:val="28"/>
        </w:rPr>
        <w:t xml:space="preserve"> </w:t>
      </w:r>
      <w:proofErr w:type="spellStart"/>
      <w:r w:rsidRPr="00E43D97">
        <w:rPr>
          <w:rFonts w:ascii="Times New Roman" w:eastAsia="Times New Roman" w:hAnsi="Times New Roman" w:cs="Times New Roman"/>
          <w:i/>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là</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tua</w:t>
      </w:r>
      <w:proofErr w:type="spellEnd"/>
      <w:r w:rsidRPr="00E43D97">
        <w:rPr>
          <w:rFonts w:ascii="Times New Roman" w:eastAsia="Times New Roman" w:hAnsi="Times New Roman" w:cs="Times New Roman"/>
          <w:sz w:val="28"/>
          <w:szCs w:val="28"/>
        </w:rPr>
        <w:t xml:space="preserve"> bin </w:t>
      </w:r>
      <w:proofErr w:type="spellStart"/>
      <w:r w:rsidRPr="00E43D97">
        <w:rPr>
          <w:rFonts w:ascii="Times New Roman" w:eastAsia="Times New Roman" w:hAnsi="Times New Roman" w:cs="Times New Roman"/>
          <w:sz w:val="28"/>
          <w:szCs w:val="28"/>
        </w:rPr>
        <w:t>gió</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đối</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với</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nhà</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điện</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gió</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hoặc</w:t>
      </w:r>
      <w:proofErr w:type="spellEnd"/>
      <w:r w:rsidRPr="00E43D97">
        <w:rPr>
          <w:rFonts w:ascii="Times New Roman" w:eastAsia="Times New Roman" w:hAnsi="Times New Roman" w:cs="Times New Roman"/>
          <w:sz w:val="28"/>
          <w:szCs w:val="28"/>
        </w:rPr>
        <w:t xml:space="preserve"> </w:t>
      </w:r>
      <w:r w:rsidR="00BC19C9" w:rsidRPr="00E43D97">
        <w:rPr>
          <w:rFonts w:ascii="Times New Roman" w:eastAsia="Times New Roman" w:hAnsi="Times New Roman" w:cs="Times New Roman"/>
          <w:sz w:val="28"/>
          <w:szCs w:val="28"/>
        </w:rPr>
        <w:t>LINE</w:t>
      </w:r>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đối</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với</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nhà</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máy</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điện</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mặt</w:t>
      </w:r>
      <w:proofErr w:type="spellEnd"/>
      <w:r w:rsidRPr="00E43D97">
        <w:rPr>
          <w:rFonts w:ascii="Times New Roman" w:eastAsia="Times New Roman" w:hAnsi="Times New Roman" w:cs="Times New Roman"/>
          <w:sz w:val="28"/>
          <w:szCs w:val="28"/>
        </w:rPr>
        <w:t xml:space="preserve"> </w:t>
      </w:r>
      <w:proofErr w:type="spellStart"/>
      <w:r w:rsidRPr="00E43D97">
        <w:rPr>
          <w:rFonts w:ascii="Times New Roman" w:eastAsia="Times New Roman" w:hAnsi="Times New Roman" w:cs="Times New Roman"/>
          <w:sz w:val="28"/>
          <w:szCs w:val="28"/>
        </w:rPr>
        <w:t>trời</w:t>
      </w:r>
      <w:proofErr w:type="spellEnd"/>
      <w:r w:rsidRPr="00E43D97">
        <w:rPr>
          <w:rFonts w:ascii="Times New Roman" w:eastAsia="Times New Roman" w:hAnsi="Times New Roman" w:cs="Times New Roman"/>
          <w:sz w:val="28"/>
          <w:szCs w:val="28"/>
        </w:rPr>
        <w:t>).</w:t>
      </w:r>
    </w:p>
    <w:p w14:paraId="25ADD46E"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hAnsi="Times New Roman" w:cs="Times New Roman"/>
          <w:sz w:val="28"/>
          <w:szCs w:val="28"/>
        </w:rPr>
      </w:pPr>
      <w:proofErr w:type="spellStart"/>
      <w:r w:rsidRPr="00CA29B7">
        <w:rPr>
          <w:rFonts w:ascii="Times New Roman" w:eastAsia="Times New Roman" w:hAnsi="Times New Roman" w:cs="Times New Roman"/>
          <w:i/>
          <w:sz w:val="28"/>
          <w:szCs w:val="28"/>
        </w:rPr>
        <w:t>Công</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suất</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đăng</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ký</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suất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một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phần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hoặc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toàn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bộ</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nhà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máy</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dự</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kiến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đưa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vào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vận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hành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thương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mại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căn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cứ</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đăng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ký</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vị</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phát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với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ty </w:t>
      </w:r>
      <w:proofErr w:type="spellStart"/>
      <w:r w:rsidRPr="00CA29B7">
        <w:rPr>
          <w:rFonts w:ascii="Times New Roman" w:hAnsi="Times New Roman" w:cs="Times New Roman"/>
          <w:sz w:val="28"/>
          <w:szCs w:val="28"/>
        </w:rPr>
        <w:t>mua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bán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w:t>
      </w:r>
    </w:p>
    <w:p w14:paraId="18BB49EB"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hAnsi="Times New Roman" w:cs="Times New Roman"/>
          <w:i/>
          <w:sz w:val="28"/>
          <w:szCs w:val="28"/>
        </w:rPr>
        <w:t>Công</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suất</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lắp</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đặt</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thực</w:t>
      </w:r>
      <w:proofErr w:type="spellEnd"/>
      <w:r w:rsidRPr="00CA29B7">
        <w:rPr>
          <w:rFonts w:ascii="Times New Roman" w:hAnsi="Times New Roman" w:cs="Times New Roman"/>
          <w:i/>
          <w:sz w:val="28"/>
          <w:szCs w:val="28"/>
        </w:rPr>
        <w:t xml:space="preserve"> </w:t>
      </w:r>
      <w:proofErr w:type="spellStart"/>
      <w:r w:rsidRPr="00CA29B7">
        <w:rPr>
          <w:rFonts w:ascii="Times New Roman" w:hAnsi="Times New Roman" w:cs="Times New Roman"/>
          <w:i/>
          <w:sz w:val="28"/>
          <w:szCs w:val="28"/>
        </w:rPr>
        <w:t>tế</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suất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một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phần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hoặc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toàn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bộ</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Nhà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máy</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đã</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hoàn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thành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lắp</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đặt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sẵn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sàng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nối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lưới</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phát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
    <w:p w14:paraId="640F7A8F"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i/>
          <w:sz w:val="28"/>
          <w:szCs w:val="28"/>
        </w:rPr>
      </w:pPr>
      <w:r w:rsidRPr="00CA29B7">
        <w:rPr>
          <w:rFonts w:ascii="Times New Roman" w:eastAsia="Times New Roman" w:hAnsi="Times New Roman" w:cs="Times New Roman"/>
          <w:i/>
          <w:sz w:val="28"/>
          <w:szCs w:val="28"/>
        </w:rPr>
        <w:t xml:space="preserve">Trang </w:t>
      </w:r>
      <w:proofErr w:type="spellStart"/>
      <w:r w:rsidRPr="00CA29B7">
        <w:rPr>
          <w:rFonts w:ascii="Times New Roman" w:eastAsia="Times New Roman" w:hAnsi="Times New Roman" w:cs="Times New Roman"/>
          <w:i/>
          <w:sz w:val="28"/>
          <w:szCs w:val="28"/>
        </w:rPr>
        <w:t>thông</w:t>
      </w:r>
      <w:proofErr w:type="spellEnd"/>
      <w:r w:rsidRPr="00CA29B7">
        <w:rPr>
          <w:rFonts w:ascii="Times New Roman" w:eastAsia="Times New Roman" w:hAnsi="Times New Roman" w:cs="Times New Roman"/>
          <w:i/>
          <w:sz w:val="28"/>
          <w:szCs w:val="28"/>
        </w:rPr>
        <w:t xml:space="preserve"> tin </w:t>
      </w:r>
      <w:proofErr w:type="spellStart"/>
      <w:r w:rsidRPr="00CA29B7">
        <w:rPr>
          <w:rFonts w:ascii="Times New Roman" w:eastAsia="Times New Roman" w:hAnsi="Times New Roman" w:cs="Times New Roman"/>
          <w:i/>
          <w:sz w:val="28"/>
          <w:szCs w:val="28"/>
        </w:rPr>
        <w:t>điện</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tử</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Smov</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sz w:val="28"/>
          <w:szCs w:val="28"/>
        </w:rPr>
        <w:t>là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trang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thông</w:t>
      </w:r>
      <w:proofErr w:type="spellEnd"/>
      <w:r w:rsidRPr="00CA29B7">
        <w:rPr>
          <w:rFonts w:ascii="Times New Roman" w:eastAsia="Times New Roman" w:hAnsi="Times New Roman" w:cs="Times New Roman"/>
          <w:sz w:val="28"/>
          <w:szCs w:val="28"/>
        </w:rPr>
        <w:t xml:space="preserve"> tin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tử</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dùng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để</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quản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lý</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việc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đăng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ký</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giải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quyết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đăng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ký</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công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tác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lưới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w:t>
      </w:r>
    </w:p>
    <w:p w14:paraId="40DDB703"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i/>
          <w:sz w:val="28"/>
          <w:szCs w:val="28"/>
        </w:rPr>
      </w:pPr>
      <w:proofErr w:type="spellStart"/>
      <w:r w:rsidRPr="00CA29B7">
        <w:rPr>
          <w:rFonts w:ascii="Times New Roman" w:eastAsia="Times New Roman" w:hAnsi="Times New Roman" w:cs="Times New Roman"/>
          <w:i/>
          <w:sz w:val="28"/>
          <w:szCs w:val="28"/>
        </w:rPr>
        <w:t>Giai</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đoạn</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nghiệm</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i/>
          <w:sz w:val="28"/>
          <w:szCs w:val="28"/>
        </w:rPr>
        <w:t>thu</w:t>
      </w:r>
      <w:proofErr w:type="spellEnd"/>
      <w:r w:rsidRPr="00CA29B7">
        <w:rPr>
          <w:rFonts w:ascii="Times New Roman" w:eastAsia="Times New Roman" w:hAnsi="Times New Roman" w:cs="Times New Roman"/>
          <w:i/>
          <w:sz w:val="28"/>
          <w:szCs w:val="28"/>
        </w:rPr>
        <w:t xml:space="preserve">: </w:t>
      </w:r>
      <w:proofErr w:type="spellStart"/>
      <w:r w:rsidRPr="00CA29B7">
        <w:rPr>
          <w:rFonts w:ascii="Times New Roman" w:eastAsia="Times New Roman" w:hAnsi="Times New Roman" w:cs="Times New Roman"/>
          <w:sz w:val="28"/>
          <w:szCs w:val="28"/>
        </w:rPr>
        <w:t>là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quá</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trình</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chạy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thử</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nghiệm</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nghiệm</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công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nhận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ngày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vận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hành</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thương</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mại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cho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một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phần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hoặc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toàn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bộ</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gió</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nhà</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máy</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mặt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trời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đấu</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nối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vào</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lưới</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điện</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quốc</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gia</w:t>
      </w:r>
      <w:proofErr w:type="spellEnd"/>
      <w:r w:rsidRPr="00CA29B7">
        <w:rPr>
          <w:rFonts w:ascii="Times New Roman" w:eastAsia="Times New Roman" w:hAnsi="Times New Roman" w:cs="Times New Roman"/>
          <w:sz w:val="28"/>
          <w:szCs w:val="28"/>
        </w:rPr>
        <w:t>.</w:t>
      </w:r>
    </w:p>
    <w:p w14:paraId="14C2B99F" w14:textId="77777777" w:rsidR="00390186" w:rsidRPr="00CA29B7" w:rsidRDefault="00390186" w:rsidP="00CA29B7">
      <w:pPr>
        <w:widowControl w:val="0"/>
        <w:numPr>
          <w:ilvl w:val="0"/>
          <w:numId w:val="8"/>
        </w:numPr>
        <w:tabs>
          <w:tab w:val="left" w:pos="851"/>
          <w:tab w:val="left" w:pos="993"/>
        </w:tabs>
        <w:spacing w:before="120" w:after="120" w:line="340" w:lineRule="exact"/>
        <w:ind w:left="0" w:firstLine="567"/>
        <w:jc w:val="both"/>
        <w:rPr>
          <w:rFonts w:ascii="Times New Roman" w:eastAsia="Times New Roman" w:hAnsi="Times New Roman" w:cs="Times New Roman"/>
          <w:sz w:val="28"/>
          <w:szCs w:val="28"/>
        </w:rPr>
      </w:pPr>
      <w:proofErr w:type="spellStart"/>
      <w:r w:rsidRPr="00CA29B7">
        <w:rPr>
          <w:rFonts w:ascii="Times New Roman" w:eastAsia="Times New Roman" w:hAnsi="Times New Roman" w:cs="Times New Roman"/>
          <w:sz w:val="28"/>
          <w:szCs w:val="28"/>
        </w:rPr>
        <w:t>Chữ</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viết</w:t>
      </w:r>
      <w:proofErr w:type="spellEnd"/>
      <w:r w:rsidRPr="00CA29B7">
        <w:rPr>
          <w:rFonts w:ascii="Times New Roman" w:eastAsia="Times New Roman" w:hAnsi="Times New Roman" w:cs="Times New Roman"/>
          <w:sz w:val="28"/>
          <w:szCs w:val="28"/>
        </w:rPr>
        <w:t xml:space="preserve"> </w:t>
      </w:r>
      <w:proofErr w:type="spellStart"/>
      <w:r w:rsidRPr="00CA29B7">
        <w:rPr>
          <w:rFonts w:ascii="Times New Roman" w:eastAsia="Times New Roman" w:hAnsi="Times New Roman" w:cs="Times New Roman"/>
          <w:sz w:val="28"/>
          <w:szCs w:val="28"/>
        </w:rPr>
        <w:t>tắt</w:t>
      </w:r>
      <w:proofErr w:type="spellEnd"/>
      <w:r w:rsidRPr="00CA29B7">
        <w:rPr>
          <w:rFonts w:ascii="Times New Roman" w:eastAsia="Times New Roman" w:hAnsi="Times New Roman" w:cs="Times New Roman"/>
          <w:sz w:val="28"/>
          <w:szCs w:val="28"/>
        </w:rPr>
        <w:t>:</w:t>
      </w:r>
    </w:p>
    <w:p w14:paraId="0D57BFD6" w14:textId="5B645A9F" w:rsidR="00390186" w:rsidRDefault="00390186" w:rsidP="00CA29B7">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rPr>
      </w:pPr>
      <w:r w:rsidRPr="00CA29B7">
        <w:rPr>
          <w:rFonts w:ascii="Times New Roman" w:hAnsi="Times New Roman" w:cs="Times New Roman"/>
          <w:i/>
          <w:sz w:val="28"/>
          <w:szCs w:val="28"/>
        </w:rPr>
        <w:t>AGC</w:t>
      </w:r>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viết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tắt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theo</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tiếng</w:t>
      </w:r>
      <w:proofErr w:type="spellEnd"/>
      <w:r w:rsidRPr="00CA29B7">
        <w:rPr>
          <w:rFonts w:ascii="Times New Roman" w:hAnsi="Times New Roman" w:cs="Times New Roman"/>
          <w:sz w:val="28"/>
          <w:szCs w:val="28"/>
        </w:rPr>
        <w:t xml:space="preserve"> Anh: Automatic Generation Control) </w:t>
      </w:r>
      <w:proofErr w:type="spellStart"/>
      <w:r w:rsidRPr="00CA29B7">
        <w:rPr>
          <w:rFonts w:ascii="Times New Roman" w:hAnsi="Times New Roman" w:cs="Times New Roman"/>
          <w:sz w:val="28"/>
          <w:szCs w:val="28"/>
        </w:rPr>
        <w:t>là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hệ</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thống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tự</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động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điều</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chỉnh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tăng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giảm</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công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suất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tác</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dụng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tổ</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máy</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phát</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từ</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hệ</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thống</w:t>
      </w:r>
      <w:proofErr w:type="spellEnd"/>
      <w:r w:rsidRPr="00CA29B7">
        <w:rPr>
          <w:rFonts w:ascii="Times New Roman" w:hAnsi="Times New Roman" w:cs="Times New Roman"/>
          <w:sz w:val="28"/>
          <w:szCs w:val="28"/>
        </w:rPr>
        <w:t xml:space="preserve"> SCADA/EMS </w:t>
      </w:r>
      <w:proofErr w:type="spellStart"/>
      <w:r w:rsidRPr="00CA29B7">
        <w:rPr>
          <w:rFonts w:ascii="Times New Roman" w:hAnsi="Times New Roman" w:cs="Times New Roman"/>
          <w:sz w:val="28"/>
          <w:szCs w:val="28"/>
        </w:rPr>
        <w:t>của</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Đơn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vị</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vận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hành</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hệ</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thống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và</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thị</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trường</w:t>
      </w:r>
      <w:proofErr w:type="spellEnd"/>
      <w:r w:rsidRPr="00CA29B7">
        <w:rPr>
          <w:rFonts w:ascii="Times New Roman" w:hAnsi="Times New Roman" w:cs="Times New Roman"/>
          <w:sz w:val="28"/>
          <w:szCs w:val="28"/>
        </w:rPr>
        <w:t xml:space="preserve"> </w:t>
      </w:r>
      <w:proofErr w:type="spellStart"/>
      <w:r w:rsidRPr="00CA29B7">
        <w:rPr>
          <w:rFonts w:ascii="Times New Roman" w:hAnsi="Times New Roman" w:cs="Times New Roman"/>
          <w:sz w:val="28"/>
          <w:szCs w:val="28"/>
        </w:rPr>
        <w:t>điện</w:t>
      </w:r>
      <w:proofErr w:type="spellEnd"/>
      <w:r w:rsidRPr="00CA29B7">
        <w:rPr>
          <w:rFonts w:ascii="Times New Roman" w:hAnsi="Times New Roman" w:cs="Times New Roman"/>
          <w:sz w:val="28"/>
          <w:szCs w:val="28"/>
        </w:rPr>
        <w:t>.</w:t>
      </w:r>
    </w:p>
    <w:p w14:paraId="6B079E95" w14:textId="77777777" w:rsidR="00E63003" w:rsidRPr="00CA29B7" w:rsidRDefault="00E63003" w:rsidP="00E63003">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lang w:val="nl-NL"/>
        </w:rPr>
      </w:pPr>
      <w:r w:rsidRPr="008C4883">
        <w:rPr>
          <w:rFonts w:ascii="Times New Roman" w:hAnsi="Times New Roman" w:cs="Times New Roman"/>
          <w:i/>
          <w:iCs/>
          <w:sz w:val="28"/>
          <w:szCs w:val="28"/>
          <w:lang w:val="nl-NL"/>
        </w:rPr>
        <w:t>COD</w:t>
      </w:r>
      <w:r w:rsidRPr="00CA29B7">
        <w:rPr>
          <w:rFonts w:ascii="Times New Roman" w:hAnsi="Times New Roman" w:cs="Times New Roman"/>
          <w:sz w:val="28"/>
          <w:szCs w:val="28"/>
          <w:lang w:val="nl-NL"/>
        </w:rPr>
        <w:t xml:space="preserve"> (viết tắt theo tiếng Anh: Commercial Operation Date): là ngày vận hành thương mại.</w:t>
      </w:r>
    </w:p>
    <w:p w14:paraId="1E5BBD41" w14:textId="77777777" w:rsidR="00E63003" w:rsidRPr="00CA29B7" w:rsidRDefault="00E63003" w:rsidP="00E63003">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lang w:val="nl-NL"/>
        </w:rPr>
      </w:pPr>
      <w:r w:rsidRPr="008C4883">
        <w:rPr>
          <w:rFonts w:ascii="Times New Roman" w:hAnsi="Times New Roman" w:cs="Times New Roman"/>
          <w:i/>
          <w:iCs/>
          <w:sz w:val="28"/>
          <w:szCs w:val="28"/>
          <w:lang w:val="nl-NL"/>
        </w:rPr>
        <w:t>DCS</w:t>
      </w:r>
      <w:r w:rsidRPr="00CA29B7">
        <w:rPr>
          <w:rFonts w:ascii="Times New Roman" w:hAnsi="Times New Roman" w:cs="Times New Roman"/>
          <w:sz w:val="28"/>
          <w:szCs w:val="28"/>
          <w:lang w:val="nl-NL"/>
        </w:rPr>
        <w:t xml:space="preserve"> (viết tắt theo tiếng Anh: Distributed Control System) là hệ thống các thiết bị điều khiển phân tán.</w:t>
      </w:r>
    </w:p>
    <w:p w14:paraId="560DF67C" w14:textId="6DE88A03" w:rsidR="00E63003" w:rsidRPr="00812A10" w:rsidRDefault="00E63003" w:rsidP="00E63003">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rPr>
      </w:pPr>
      <w:r w:rsidRPr="00CA29B7">
        <w:rPr>
          <w:rFonts w:ascii="Times New Roman" w:hAnsi="Times New Roman" w:cs="Times New Roman"/>
          <w:i/>
          <w:sz w:val="28"/>
          <w:szCs w:val="28"/>
          <w:lang w:val="nl-NL"/>
        </w:rPr>
        <w:t>EMS</w:t>
      </w:r>
      <w:r w:rsidRPr="00CA29B7">
        <w:rPr>
          <w:rFonts w:ascii="Times New Roman" w:hAnsi="Times New Roman" w:cs="Times New Roman"/>
          <w:sz w:val="28"/>
          <w:szCs w:val="28"/>
          <w:lang w:val="nl-NL"/>
        </w:rPr>
        <w:t xml:space="preserve"> (viết tắt theo tiếng Anh: Energy Management System): là hệ thống phần mềm quản lý năng lượng để vận hành tối ưu hệ thống điện.</w:t>
      </w:r>
    </w:p>
    <w:p w14:paraId="51765466" w14:textId="77777777" w:rsidR="00E63003" w:rsidRPr="00CA29B7" w:rsidRDefault="00E63003" w:rsidP="00E63003">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lang w:val="nl-NL"/>
        </w:rPr>
      </w:pPr>
      <w:r w:rsidRPr="00CA29B7">
        <w:rPr>
          <w:rFonts w:ascii="Times New Roman" w:hAnsi="Times New Roman" w:cs="Times New Roman"/>
          <w:i/>
          <w:sz w:val="28"/>
          <w:szCs w:val="28"/>
          <w:lang w:val="nl-NL"/>
        </w:rPr>
        <w:lastRenderedPageBreak/>
        <w:t>RTU/Gateway</w:t>
      </w:r>
      <w:r w:rsidRPr="00CA29B7">
        <w:rPr>
          <w:rFonts w:ascii="Times New Roman" w:hAnsi="Times New Roman" w:cs="Times New Roman"/>
          <w:sz w:val="28"/>
          <w:szCs w:val="28"/>
          <w:lang w:val="nl-NL"/>
        </w:rPr>
        <w:t xml:space="preserve"> (</w:t>
      </w:r>
      <w:r w:rsidRPr="00CA29B7">
        <w:rPr>
          <w:rFonts w:ascii="Times New Roman" w:hAnsi="Times New Roman" w:cs="Times New Roman"/>
          <w:sz w:val="28"/>
          <w:szCs w:val="28"/>
          <w:lang w:val="vi-VN"/>
        </w:rPr>
        <w:t xml:space="preserve">viết tắt theo tiếng Anh: </w:t>
      </w:r>
      <w:r w:rsidRPr="00CA29B7">
        <w:rPr>
          <w:rFonts w:ascii="Times New Roman" w:hAnsi="Times New Roman" w:cs="Times New Roman"/>
          <w:sz w:val="28"/>
          <w:szCs w:val="28"/>
          <w:lang w:val="nl-NL"/>
        </w:rPr>
        <w:t>Remote Terminal Unit/Gateway): là thiết bị đặt tại Nhà máy điện phục vụ việc thu thập và truyền dữ liệu về hệ thống SCADA trung tâm của Cấp điều độ có quyền điều khiển.</w:t>
      </w:r>
    </w:p>
    <w:p w14:paraId="7A673B9F" w14:textId="77777777" w:rsidR="00390186" w:rsidRPr="00CA29B7" w:rsidRDefault="00390186" w:rsidP="00CA29B7">
      <w:pPr>
        <w:widowControl w:val="0"/>
        <w:numPr>
          <w:ilvl w:val="0"/>
          <w:numId w:val="9"/>
        </w:numPr>
        <w:tabs>
          <w:tab w:val="left" w:pos="851"/>
        </w:tabs>
        <w:spacing w:before="120" w:after="120" w:line="340" w:lineRule="exact"/>
        <w:ind w:left="0" w:firstLine="567"/>
        <w:jc w:val="both"/>
        <w:rPr>
          <w:rFonts w:ascii="Times New Roman" w:hAnsi="Times New Roman" w:cs="Times New Roman"/>
          <w:sz w:val="28"/>
          <w:szCs w:val="28"/>
        </w:rPr>
      </w:pPr>
      <w:r w:rsidRPr="00CA29B7">
        <w:rPr>
          <w:rFonts w:ascii="Times New Roman" w:hAnsi="Times New Roman" w:cs="Times New Roman"/>
          <w:i/>
          <w:sz w:val="28"/>
          <w:szCs w:val="28"/>
          <w:lang w:val="nl-NL"/>
        </w:rPr>
        <w:t>SCADA</w:t>
      </w:r>
      <w:r w:rsidRPr="00CA29B7">
        <w:rPr>
          <w:rFonts w:ascii="Times New Roman" w:hAnsi="Times New Roman" w:cs="Times New Roman"/>
          <w:sz w:val="28"/>
          <w:szCs w:val="28"/>
          <w:lang w:val="nl-NL"/>
        </w:rPr>
        <w:t xml:space="preserve"> (viết tắt theo tiếng Anh: Supervisory Control And Data Acquisition): là hệ thống thu thập số liệu để phục vụ việc giám sát, điều khiển và vận hành hệ thống điện.</w:t>
      </w:r>
    </w:p>
    <w:p w14:paraId="413751E5" w14:textId="77777777" w:rsidR="00755D05" w:rsidRPr="00CA29B7" w:rsidRDefault="00755D05" w:rsidP="00CA29B7">
      <w:pPr>
        <w:widowControl w:val="0"/>
        <w:tabs>
          <w:tab w:val="left" w:pos="851"/>
        </w:tabs>
        <w:spacing w:before="120" w:after="120" w:line="340" w:lineRule="exact"/>
        <w:ind w:left="567"/>
        <w:jc w:val="both"/>
        <w:rPr>
          <w:rFonts w:ascii="Times New Roman" w:hAnsi="Times New Roman" w:cs="Times New Roman"/>
          <w:i/>
          <w:sz w:val="28"/>
          <w:szCs w:val="28"/>
          <w:lang w:val="nl-NL"/>
        </w:rPr>
      </w:pPr>
      <w:r w:rsidRPr="00CA29B7">
        <w:rPr>
          <w:rFonts w:ascii="Times New Roman" w:hAnsi="Times New Roman" w:cs="Times New Roman"/>
          <w:i/>
          <w:sz w:val="28"/>
          <w:szCs w:val="28"/>
          <w:lang w:val="nl-NL"/>
        </w:rPr>
        <w:br w:type="page"/>
      </w:r>
    </w:p>
    <w:p w14:paraId="024D94F6" w14:textId="77777777" w:rsidR="0067703B" w:rsidRPr="00CA29B7" w:rsidRDefault="0067703B" w:rsidP="00812A10">
      <w:pPr>
        <w:spacing w:before="120" w:after="120" w:line="340" w:lineRule="exact"/>
        <w:jc w:val="center"/>
        <w:rPr>
          <w:rFonts w:ascii="Times New Roman" w:eastAsia="Arial" w:hAnsi="Times New Roman" w:cs="Times New Roman"/>
          <w:b/>
          <w:sz w:val="28"/>
          <w:szCs w:val="28"/>
          <w:lang w:val="nl-NL"/>
        </w:rPr>
      </w:pPr>
      <w:bookmarkStart w:id="61" w:name="_Toc238639537"/>
      <w:bookmarkStart w:id="62" w:name="_Toc238639538"/>
      <w:bookmarkStart w:id="63" w:name="_Toc238639539"/>
      <w:bookmarkStart w:id="64" w:name="_Toc238639542"/>
      <w:bookmarkStart w:id="65" w:name="_Toc238435657"/>
      <w:bookmarkStart w:id="66" w:name="_Ref203813594"/>
      <w:bookmarkStart w:id="67" w:name="_Ref204565335"/>
      <w:bookmarkStart w:id="68" w:name="_Toc234200820"/>
      <w:bookmarkStart w:id="69" w:name="_Toc234226387"/>
      <w:bookmarkStart w:id="70" w:name="_Toc234226935"/>
      <w:bookmarkStart w:id="71" w:name="_Toc234227481"/>
      <w:bookmarkStart w:id="72" w:name="_Toc234228022"/>
      <w:bookmarkStart w:id="73" w:name="_Toc234228564"/>
      <w:bookmarkStart w:id="74" w:name="_Toc234229106"/>
      <w:bookmarkStart w:id="75" w:name="_Toc234229648"/>
      <w:bookmarkStart w:id="76" w:name="_Toc234230190"/>
      <w:bookmarkStart w:id="77" w:name="_Toc234230733"/>
      <w:bookmarkStart w:id="78" w:name="_Toc234231272"/>
      <w:bookmarkStart w:id="79" w:name="_Toc234231812"/>
      <w:bookmarkStart w:id="80" w:name="_Toc234229282"/>
      <w:bookmarkStart w:id="81" w:name="_Toc234230198"/>
      <w:bookmarkStart w:id="82" w:name="_Toc234231197"/>
      <w:bookmarkStart w:id="83" w:name="_Toc234232180"/>
      <w:bookmarkStart w:id="84" w:name="_Toc234200832"/>
      <w:bookmarkStart w:id="85" w:name="_Toc234200836"/>
      <w:bookmarkStart w:id="86" w:name="_Toc234226398"/>
      <w:bookmarkStart w:id="87" w:name="_Toc234226946"/>
      <w:bookmarkStart w:id="88" w:name="_Toc234227492"/>
      <w:bookmarkStart w:id="89" w:name="_Toc234228033"/>
      <w:bookmarkStart w:id="90" w:name="_Toc234228575"/>
      <w:bookmarkStart w:id="91" w:name="_Toc234229117"/>
      <w:bookmarkStart w:id="92" w:name="_Toc234229659"/>
      <w:bookmarkStart w:id="93" w:name="_Toc234230202"/>
      <w:bookmarkStart w:id="94" w:name="_Toc234230742"/>
      <w:bookmarkStart w:id="95" w:name="_Toc234231281"/>
      <w:bookmarkStart w:id="96" w:name="_Toc234231821"/>
      <w:bookmarkStart w:id="97" w:name="_Toc234229300"/>
      <w:bookmarkStart w:id="98" w:name="_Toc234230210"/>
      <w:bookmarkStart w:id="99" w:name="_Toc234231217"/>
      <w:bookmarkStart w:id="100" w:name="_Toc234232195"/>
      <w:bookmarkStart w:id="101" w:name="_Toc234336940"/>
      <w:bookmarkStart w:id="102" w:name="_Toc234337845"/>
      <w:bookmarkStart w:id="103" w:name="_Toc234386513"/>
      <w:bookmarkStart w:id="104" w:name="_Toc234386304"/>
      <w:bookmarkStart w:id="105" w:name="_Toc234387030"/>
      <w:bookmarkStart w:id="106" w:name="_Toc234336941"/>
      <w:bookmarkStart w:id="107" w:name="_Toc234337846"/>
      <w:bookmarkStart w:id="108" w:name="_Toc234386514"/>
      <w:bookmarkStart w:id="109" w:name="_Toc234386305"/>
      <w:bookmarkStart w:id="110" w:name="_Toc234387031"/>
      <w:bookmarkStart w:id="111" w:name="_Toc234336943"/>
      <w:bookmarkStart w:id="112" w:name="_Toc234337848"/>
      <w:bookmarkStart w:id="113" w:name="_Toc234386516"/>
      <w:bookmarkStart w:id="114" w:name="_Toc234386307"/>
      <w:bookmarkStart w:id="115" w:name="_Toc234387033"/>
      <w:bookmarkStart w:id="116" w:name="_Toc234336944"/>
      <w:bookmarkStart w:id="117" w:name="_Toc234337849"/>
      <w:bookmarkStart w:id="118" w:name="_Toc234386517"/>
      <w:bookmarkStart w:id="119" w:name="_Toc234386308"/>
      <w:bookmarkStart w:id="120" w:name="_Toc234387034"/>
      <w:bookmarkStart w:id="121" w:name="_Toc234336946"/>
      <w:bookmarkStart w:id="122" w:name="_Toc234337851"/>
      <w:bookmarkStart w:id="123" w:name="_Toc234386519"/>
      <w:bookmarkStart w:id="124" w:name="_Toc234386310"/>
      <w:bookmarkStart w:id="125" w:name="_Toc234387036"/>
      <w:bookmarkStart w:id="126" w:name="_Toc234336947"/>
      <w:bookmarkStart w:id="127" w:name="_Toc234337852"/>
      <w:bookmarkStart w:id="128" w:name="_Toc234386520"/>
      <w:bookmarkStart w:id="129" w:name="_Toc234386311"/>
      <w:bookmarkStart w:id="130" w:name="_Toc234387037"/>
      <w:bookmarkStart w:id="131" w:name="_Toc234336949"/>
      <w:bookmarkStart w:id="132" w:name="_Toc234337854"/>
      <w:bookmarkStart w:id="133" w:name="_Toc234386522"/>
      <w:bookmarkStart w:id="134" w:name="_Toc234386313"/>
      <w:bookmarkStart w:id="135" w:name="_Toc234387039"/>
      <w:bookmarkStart w:id="136" w:name="_Toc234336950"/>
      <w:bookmarkStart w:id="137" w:name="_Toc234337855"/>
      <w:bookmarkStart w:id="138" w:name="_Toc234386523"/>
      <w:bookmarkStart w:id="139" w:name="_Toc234386314"/>
      <w:bookmarkStart w:id="140" w:name="_Toc234387040"/>
      <w:bookmarkStart w:id="141" w:name="_Toc234200842"/>
      <w:bookmarkStart w:id="142" w:name="_Toc234226405"/>
      <w:bookmarkStart w:id="143" w:name="_Toc234226953"/>
      <w:bookmarkStart w:id="144" w:name="_Toc234227499"/>
      <w:bookmarkStart w:id="145" w:name="_Toc234228040"/>
      <w:bookmarkStart w:id="146" w:name="_Toc234228582"/>
      <w:bookmarkStart w:id="147" w:name="_Toc234229124"/>
      <w:bookmarkStart w:id="148" w:name="_Toc234229666"/>
      <w:bookmarkStart w:id="149" w:name="_Toc234230209"/>
      <w:bookmarkStart w:id="150" w:name="_Toc234230749"/>
      <w:bookmarkStart w:id="151" w:name="_Toc234231288"/>
      <w:bookmarkStart w:id="152" w:name="_Toc234231828"/>
      <w:bookmarkStart w:id="153" w:name="_Toc234229324"/>
      <w:bookmarkStart w:id="154" w:name="_Toc234230226"/>
      <w:bookmarkStart w:id="155" w:name="_Toc234231229"/>
      <w:bookmarkStart w:id="156" w:name="_Toc234232207"/>
      <w:bookmarkStart w:id="157" w:name="_Toc234336958"/>
      <w:bookmarkStart w:id="158" w:name="_Toc234337863"/>
      <w:bookmarkStart w:id="159" w:name="_Toc234386531"/>
      <w:bookmarkStart w:id="160" w:name="_Toc234386322"/>
      <w:bookmarkStart w:id="161" w:name="_Toc234387048"/>
      <w:bookmarkStart w:id="162" w:name="_Toc234336959"/>
      <w:bookmarkStart w:id="163" w:name="_Toc234337864"/>
      <w:bookmarkStart w:id="164" w:name="_Toc234386532"/>
      <w:bookmarkStart w:id="165" w:name="_Toc234386323"/>
      <w:bookmarkStart w:id="166" w:name="_Toc234387049"/>
      <w:bookmarkStart w:id="167" w:name="_Toc234226407"/>
      <w:bookmarkStart w:id="168" w:name="_Toc234226955"/>
      <w:bookmarkStart w:id="169" w:name="_Toc234227501"/>
      <w:bookmarkStart w:id="170" w:name="_Toc234228042"/>
      <w:bookmarkStart w:id="171" w:name="_Toc234228584"/>
      <w:bookmarkStart w:id="172" w:name="_Toc234229126"/>
      <w:bookmarkStart w:id="173" w:name="_Toc234229668"/>
      <w:bookmarkStart w:id="174" w:name="_Toc234230211"/>
      <w:bookmarkStart w:id="175" w:name="_Toc234230751"/>
      <w:bookmarkStart w:id="176" w:name="_Toc234231290"/>
      <w:bookmarkStart w:id="177" w:name="_Toc234231830"/>
      <w:bookmarkStart w:id="178" w:name="_Toc234229326"/>
      <w:bookmarkStart w:id="179" w:name="_Toc234230230"/>
      <w:bookmarkStart w:id="180" w:name="_Toc234231231"/>
      <w:bookmarkStart w:id="181" w:name="_Toc234232209"/>
      <w:bookmarkStart w:id="182" w:name="_Toc234226410"/>
      <w:bookmarkStart w:id="183" w:name="_Toc234226958"/>
      <w:bookmarkStart w:id="184" w:name="_Toc234227504"/>
      <w:bookmarkStart w:id="185" w:name="_Toc234228045"/>
      <w:bookmarkStart w:id="186" w:name="_Toc234228587"/>
      <w:bookmarkStart w:id="187" w:name="_Toc234229129"/>
      <w:bookmarkStart w:id="188" w:name="_Toc234229671"/>
      <w:bookmarkStart w:id="189" w:name="_Toc234230214"/>
      <w:bookmarkStart w:id="190" w:name="_Toc234230754"/>
      <w:bookmarkStart w:id="191" w:name="_Toc234231293"/>
      <w:bookmarkStart w:id="192" w:name="_Toc234231833"/>
      <w:bookmarkStart w:id="193" w:name="_Toc234229331"/>
      <w:bookmarkStart w:id="194" w:name="_Toc234230233"/>
      <w:bookmarkStart w:id="195" w:name="_Toc234231234"/>
      <w:bookmarkStart w:id="196" w:name="_Toc234232215"/>
      <w:bookmarkStart w:id="197" w:name="_Toc234226413"/>
      <w:bookmarkStart w:id="198" w:name="_Toc234226961"/>
      <w:bookmarkStart w:id="199" w:name="_Toc234227507"/>
      <w:bookmarkStart w:id="200" w:name="_Toc234228048"/>
      <w:bookmarkStart w:id="201" w:name="_Toc234228590"/>
      <w:bookmarkStart w:id="202" w:name="_Toc234229132"/>
      <w:bookmarkStart w:id="203" w:name="_Toc234229674"/>
      <w:bookmarkStart w:id="204" w:name="_Toc234230217"/>
      <w:bookmarkStart w:id="205" w:name="_Toc234230757"/>
      <w:bookmarkStart w:id="206" w:name="_Toc234231296"/>
      <w:bookmarkStart w:id="207" w:name="_Toc234231836"/>
      <w:bookmarkStart w:id="208" w:name="_Toc234229334"/>
      <w:bookmarkStart w:id="209" w:name="_Toc234230240"/>
      <w:bookmarkStart w:id="210" w:name="_Toc234231238"/>
      <w:bookmarkStart w:id="211" w:name="_Toc234232221"/>
      <w:bookmarkStart w:id="212" w:name="_Toc234226414"/>
      <w:bookmarkStart w:id="213" w:name="_Toc234226962"/>
      <w:bookmarkStart w:id="214" w:name="_Toc234227508"/>
      <w:bookmarkStart w:id="215" w:name="_Toc234228049"/>
      <w:bookmarkStart w:id="216" w:name="_Toc234228591"/>
      <w:bookmarkStart w:id="217" w:name="_Toc234229133"/>
      <w:bookmarkStart w:id="218" w:name="_Toc234229675"/>
      <w:bookmarkStart w:id="219" w:name="_Toc234230218"/>
      <w:bookmarkStart w:id="220" w:name="_Toc234230758"/>
      <w:bookmarkStart w:id="221" w:name="_Toc234231297"/>
      <w:bookmarkStart w:id="222" w:name="_Toc234231837"/>
      <w:bookmarkStart w:id="223" w:name="_Toc234229335"/>
      <w:bookmarkStart w:id="224" w:name="_Toc234230242"/>
      <w:bookmarkStart w:id="225" w:name="_Toc234231239"/>
      <w:bookmarkStart w:id="226" w:name="_Toc234232222"/>
      <w:bookmarkStart w:id="227" w:name="_Toc234226415"/>
      <w:bookmarkStart w:id="228" w:name="_Toc234226963"/>
      <w:bookmarkStart w:id="229" w:name="_Toc234227509"/>
      <w:bookmarkStart w:id="230" w:name="_Toc234228050"/>
      <w:bookmarkStart w:id="231" w:name="_Toc234228592"/>
      <w:bookmarkStart w:id="232" w:name="_Toc234229134"/>
      <w:bookmarkStart w:id="233" w:name="_Toc234229676"/>
      <w:bookmarkStart w:id="234" w:name="_Toc234230219"/>
      <w:bookmarkStart w:id="235" w:name="_Toc234230759"/>
      <w:bookmarkStart w:id="236" w:name="_Toc234231298"/>
      <w:bookmarkStart w:id="237" w:name="_Toc234231838"/>
      <w:bookmarkStart w:id="238" w:name="_Toc234229336"/>
      <w:bookmarkStart w:id="239" w:name="_Toc234230243"/>
      <w:bookmarkStart w:id="240" w:name="_Toc234231240"/>
      <w:bookmarkStart w:id="241" w:name="_Toc234232223"/>
      <w:bookmarkStart w:id="242" w:name="_Toc234226416"/>
      <w:bookmarkStart w:id="243" w:name="_Toc234226964"/>
      <w:bookmarkStart w:id="244" w:name="_Toc234227510"/>
      <w:bookmarkStart w:id="245" w:name="_Toc234228051"/>
      <w:bookmarkStart w:id="246" w:name="_Toc234228593"/>
      <w:bookmarkStart w:id="247" w:name="_Toc234229135"/>
      <w:bookmarkStart w:id="248" w:name="_Toc234229677"/>
      <w:bookmarkStart w:id="249" w:name="_Toc234230220"/>
      <w:bookmarkStart w:id="250" w:name="_Toc234230760"/>
      <w:bookmarkStart w:id="251" w:name="_Toc234231299"/>
      <w:bookmarkStart w:id="252" w:name="_Toc234231839"/>
      <w:bookmarkStart w:id="253" w:name="_Toc234229337"/>
      <w:bookmarkStart w:id="254" w:name="_Toc234230244"/>
      <w:bookmarkStart w:id="255" w:name="_Toc234231241"/>
      <w:bookmarkStart w:id="256" w:name="_Toc234232224"/>
      <w:bookmarkStart w:id="257" w:name="_Toc234226417"/>
      <w:bookmarkStart w:id="258" w:name="_Toc234226965"/>
      <w:bookmarkStart w:id="259" w:name="_Toc234227511"/>
      <w:bookmarkStart w:id="260" w:name="_Toc234228052"/>
      <w:bookmarkStart w:id="261" w:name="_Toc234228594"/>
      <w:bookmarkStart w:id="262" w:name="_Toc234229136"/>
      <w:bookmarkStart w:id="263" w:name="_Toc234229678"/>
      <w:bookmarkStart w:id="264" w:name="_Toc234230221"/>
      <w:bookmarkStart w:id="265" w:name="_Toc234230761"/>
      <w:bookmarkStart w:id="266" w:name="_Toc234231300"/>
      <w:bookmarkStart w:id="267" w:name="_Toc234231840"/>
      <w:bookmarkStart w:id="268" w:name="_Toc234229338"/>
      <w:bookmarkStart w:id="269" w:name="_Toc234230265"/>
      <w:bookmarkStart w:id="270" w:name="_Toc234231242"/>
      <w:bookmarkStart w:id="271" w:name="_Toc234232225"/>
      <w:bookmarkStart w:id="272" w:name="_Toc234226421"/>
      <w:bookmarkStart w:id="273" w:name="_Toc234226969"/>
      <w:bookmarkStart w:id="274" w:name="_Toc234200853"/>
      <w:bookmarkStart w:id="275" w:name="_Toc234226425"/>
      <w:bookmarkStart w:id="276" w:name="_Toc234226973"/>
      <w:bookmarkStart w:id="277" w:name="_Toc234227515"/>
      <w:bookmarkStart w:id="278" w:name="_Toc234228056"/>
      <w:bookmarkStart w:id="279" w:name="_Toc234228598"/>
      <w:bookmarkStart w:id="280" w:name="_Toc234229140"/>
      <w:bookmarkStart w:id="281" w:name="_Toc234229682"/>
      <w:bookmarkStart w:id="282" w:name="_Toc234230225"/>
      <w:bookmarkStart w:id="283" w:name="_Toc234230765"/>
      <w:bookmarkStart w:id="284" w:name="_Toc234231304"/>
      <w:bookmarkStart w:id="285" w:name="_Toc234231844"/>
      <w:bookmarkStart w:id="286" w:name="_Toc234229342"/>
      <w:bookmarkStart w:id="287" w:name="_Toc234230287"/>
      <w:bookmarkStart w:id="288" w:name="_Toc234231246"/>
      <w:bookmarkStart w:id="289" w:name="_Toc234232229"/>
      <w:bookmarkStart w:id="290" w:name="_Toc234334971"/>
      <w:bookmarkStart w:id="291" w:name="_Toc234336970"/>
      <w:bookmarkStart w:id="292" w:name="_Toc234337875"/>
      <w:bookmarkStart w:id="293" w:name="_Toc234386543"/>
      <w:bookmarkStart w:id="294" w:name="_Toc234386334"/>
      <w:bookmarkStart w:id="295" w:name="_Toc234387060"/>
      <w:bookmarkStart w:id="296" w:name="_Toc234334972"/>
      <w:bookmarkStart w:id="297" w:name="_Toc234336971"/>
      <w:bookmarkStart w:id="298" w:name="_Toc234337876"/>
      <w:bookmarkStart w:id="299" w:name="_Toc234386544"/>
      <w:bookmarkStart w:id="300" w:name="_Toc234386335"/>
      <w:bookmarkStart w:id="301" w:name="_Toc234387061"/>
      <w:bookmarkStart w:id="302" w:name="_Toc234226427"/>
      <w:bookmarkStart w:id="303" w:name="_Toc234226975"/>
      <w:bookmarkStart w:id="304" w:name="_Toc234227517"/>
      <w:bookmarkStart w:id="305" w:name="_Toc234228058"/>
      <w:bookmarkStart w:id="306" w:name="_Toc234228600"/>
      <w:bookmarkStart w:id="307" w:name="_Toc234229142"/>
      <w:bookmarkStart w:id="308" w:name="_Toc234229684"/>
      <w:bookmarkStart w:id="309" w:name="_Toc234230227"/>
      <w:bookmarkStart w:id="310" w:name="_Toc234230767"/>
      <w:bookmarkStart w:id="311" w:name="_Toc234231306"/>
      <w:bookmarkStart w:id="312" w:name="_Toc234231846"/>
      <w:bookmarkStart w:id="313" w:name="_Toc234229344"/>
      <w:bookmarkStart w:id="314" w:name="_Toc234230289"/>
      <w:bookmarkStart w:id="315" w:name="_Toc234231248"/>
      <w:bookmarkStart w:id="316" w:name="_Toc234232231"/>
      <w:bookmarkStart w:id="317" w:name="_Toc234226429"/>
      <w:bookmarkStart w:id="318" w:name="_Toc234226977"/>
      <w:bookmarkStart w:id="319" w:name="_Toc234227519"/>
      <w:bookmarkStart w:id="320" w:name="_Toc234228060"/>
      <w:bookmarkStart w:id="321" w:name="_Toc234228602"/>
      <w:bookmarkStart w:id="322" w:name="_Toc234229144"/>
      <w:bookmarkStart w:id="323" w:name="_Toc234229686"/>
      <w:bookmarkStart w:id="324" w:name="_Toc234230229"/>
      <w:bookmarkStart w:id="325" w:name="_Toc234230769"/>
      <w:bookmarkStart w:id="326" w:name="_Toc234231308"/>
      <w:bookmarkStart w:id="327" w:name="_Toc234231848"/>
      <w:bookmarkStart w:id="328" w:name="_Toc234229347"/>
      <w:bookmarkStart w:id="329" w:name="_Toc234230291"/>
      <w:bookmarkStart w:id="330" w:name="_Toc234231250"/>
      <w:bookmarkStart w:id="331" w:name="_Toc234232233"/>
      <w:bookmarkStart w:id="332" w:name="_Toc234226436"/>
      <w:bookmarkStart w:id="333" w:name="_Toc234226984"/>
      <w:bookmarkStart w:id="334" w:name="_Toc234227526"/>
      <w:bookmarkStart w:id="335" w:name="_Toc234228067"/>
      <w:bookmarkStart w:id="336" w:name="_Toc234228609"/>
      <w:bookmarkStart w:id="337" w:name="_Toc234229151"/>
      <w:bookmarkStart w:id="338" w:name="_Toc234229693"/>
      <w:bookmarkStart w:id="339" w:name="_Toc234230236"/>
      <w:bookmarkStart w:id="340" w:name="_Toc234230776"/>
      <w:bookmarkStart w:id="341" w:name="_Toc234231315"/>
      <w:bookmarkStart w:id="342" w:name="_Toc234231855"/>
      <w:bookmarkStart w:id="343" w:name="_Toc234229368"/>
      <w:bookmarkStart w:id="344" w:name="_Toc234230299"/>
      <w:bookmarkStart w:id="345" w:name="_Toc234231258"/>
      <w:bookmarkStart w:id="346" w:name="_Toc234232240"/>
      <w:bookmarkStart w:id="347" w:name="_Toc234226437"/>
      <w:bookmarkStart w:id="348" w:name="_Toc234226985"/>
      <w:bookmarkStart w:id="349" w:name="_Toc234227527"/>
      <w:bookmarkStart w:id="350" w:name="_Toc234228068"/>
      <w:bookmarkStart w:id="351" w:name="_Toc234228610"/>
      <w:bookmarkStart w:id="352" w:name="_Toc234229152"/>
      <w:bookmarkStart w:id="353" w:name="_Toc234229694"/>
      <w:bookmarkStart w:id="354" w:name="_Toc234230237"/>
      <w:bookmarkStart w:id="355" w:name="_Toc234230777"/>
      <w:bookmarkStart w:id="356" w:name="_Toc234231316"/>
      <w:bookmarkStart w:id="357" w:name="_Toc234231856"/>
      <w:bookmarkStart w:id="358" w:name="_Toc234229370"/>
      <w:bookmarkStart w:id="359" w:name="_Toc234230301"/>
      <w:bookmarkStart w:id="360" w:name="_Toc234231259"/>
      <w:bookmarkStart w:id="361" w:name="_Toc234232241"/>
      <w:bookmarkStart w:id="362" w:name="_Toc234226438"/>
      <w:bookmarkStart w:id="363" w:name="_Toc234226986"/>
      <w:bookmarkStart w:id="364" w:name="_Toc234227528"/>
      <w:bookmarkStart w:id="365" w:name="_Toc234228069"/>
      <w:bookmarkStart w:id="366" w:name="_Toc234228611"/>
      <w:bookmarkStart w:id="367" w:name="_Toc234229153"/>
      <w:bookmarkStart w:id="368" w:name="_Toc234229695"/>
      <w:bookmarkStart w:id="369" w:name="_Toc234230238"/>
      <w:bookmarkStart w:id="370" w:name="_Toc234230778"/>
      <w:bookmarkStart w:id="371" w:name="_Toc234231317"/>
      <w:bookmarkStart w:id="372" w:name="_Toc234231857"/>
      <w:bookmarkStart w:id="373" w:name="_Toc234229371"/>
      <w:bookmarkStart w:id="374" w:name="_Toc234230303"/>
      <w:bookmarkStart w:id="375" w:name="_Toc234231260"/>
      <w:bookmarkStart w:id="376" w:name="_Toc234232242"/>
      <w:bookmarkStart w:id="377" w:name="_Toc234200863"/>
      <w:bookmarkStart w:id="378" w:name="_Toc234226441"/>
      <w:bookmarkStart w:id="379" w:name="_Toc234226989"/>
      <w:bookmarkStart w:id="380" w:name="_Toc234227531"/>
      <w:bookmarkStart w:id="381" w:name="_Toc234228072"/>
      <w:bookmarkStart w:id="382" w:name="_Toc234228614"/>
      <w:bookmarkStart w:id="383" w:name="_Toc234229156"/>
      <w:bookmarkStart w:id="384" w:name="_Toc234229698"/>
      <w:bookmarkStart w:id="385" w:name="_Toc234230241"/>
      <w:bookmarkStart w:id="386" w:name="_Toc234230781"/>
      <w:bookmarkStart w:id="387" w:name="_Toc234231320"/>
      <w:bookmarkStart w:id="388" w:name="_Toc234231860"/>
      <w:bookmarkStart w:id="389" w:name="_Toc234229378"/>
      <w:bookmarkStart w:id="390" w:name="_Toc234230307"/>
      <w:bookmarkStart w:id="391" w:name="_Toc234231263"/>
      <w:bookmarkStart w:id="392" w:name="_Toc234232246"/>
      <w:bookmarkStart w:id="393" w:name="_Toc234334983"/>
      <w:bookmarkStart w:id="394" w:name="_Toc234336982"/>
      <w:bookmarkStart w:id="395" w:name="_Toc234337887"/>
      <w:bookmarkStart w:id="396" w:name="_Toc234386555"/>
      <w:bookmarkStart w:id="397" w:name="_Toc234386346"/>
      <w:bookmarkStart w:id="398" w:name="_Toc234387072"/>
      <w:bookmarkStart w:id="399" w:name="_Toc234334984"/>
      <w:bookmarkStart w:id="400" w:name="_Toc234336983"/>
      <w:bookmarkStart w:id="401" w:name="_Toc234337888"/>
      <w:bookmarkStart w:id="402" w:name="_Toc234386556"/>
      <w:bookmarkStart w:id="403" w:name="_Toc234386347"/>
      <w:bookmarkStart w:id="404" w:name="_Toc234387073"/>
      <w:bookmarkStart w:id="405" w:name="_Toc234334985"/>
      <w:bookmarkStart w:id="406" w:name="_Toc234336984"/>
      <w:bookmarkStart w:id="407" w:name="_Toc234337889"/>
      <w:bookmarkStart w:id="408" w:name="_Toc234386557"/>
      <w:bookmarkStart w:id="409" w:name="_Toc234386348"/>
      <w:bookmarkStart w:id="410" w:name="_Toc234387074"/>
      <w:bookmarkStart w:id="411" w:name="_Toc234226445"/>
      <w:bookmarkStart w:id="412" w:name="_Toc234226993"/>
      <w:bookmarkStart w:id="413" w:name="_Toc234227535"/>
      <w:bookmarkStart w:id="414" w:name="_Toc234228076"/>
      <w:bookmarkStart w:id="415" w:name="_Toc234228618"/>
      <w:bookmarkStart w:id="416" w:name="_Toc234229160"/>
      <w:bookmarkStart w:id="417" w:name="_Toc234229702"/>
      <w:bookmarkStart w:id="418" w:name="_Toc234230245"/>
      <w:bookmarkStart w:id="419" w:name="_Toc234230785"/>
      <w:bookmarkStart w:id="420" w:name="_Toc234231324"/>
      <w:bookmarkStart w:id="421" w:name="_Toc234231864"/>
      <w:bookmarkStart w:id="422" w:name="_Toc234229382"/>
      <w:bookmarkStart w:id="423" w:name="_Toc234230316"/>
      <w:bookmarkStart w:id="424" w:name="_Toc234231267"/>
      <w:bookmarkStart w:id="425" w:name="_Toc234232251"/>
      <w:bookmarkStart w:id="426" w:name="_Toc234226447"/>
      <w:bookmarkStart w:id="427" w:name="_Toc234226995"/>
      <w:bookmarkStart w:id="428" w:name="_Toc234227537"/>
      <w:bookmarkStart w:id="429" w:name="_Toc234228078"/>
      <w:bookmarkStart w:id="430" w:name="_Toc234228620"/>
      <w:bookmarkStart w:id="431" w:name="_Toc234229162"/>
      <w:bookmarkStart w:id="432" w:name="_Toc234229704"/>
      <w:bookmarkStart w:id="433" w:name="_Toc234230247"/>
      <w:bookmarkStart w:id="434" w:name="_Toc234230787"/>
      <w:bookmarkStart w:id="435" w:name="_Toc234231326"/>
      <w:bookmarkStart w:id="436" w:name="_Toc234231866"/>
      <w:bookmarkStart w:id="437" w:name="_Toc234229384"/>
      <w:bookmarkStart w:id="438" w:name="_Toc234230323"/>
      <w:bookmarkStart w:id="439" w:name="_Toc234231269"/>
      <w:bookmarkStart w:id="440" w:name="_Toc234232263"/>
      <w:bookmarkStart w:id="441" w:name="_Toc234226449"/>
      <w:bookmarkStart w:id="442" w:name="_Toc234226997"/>
      <w:bookmarkStart w:id="443" w:name="_Toc234227539"/>
      <w:bookmarkStart w:id="444" w:name="_Toc234228080"/>
      <w:bookmarkStart w:id="445" w:name="_Toc234228622"/>
      <w:bookmarkStart w:id="446" w:name="_Toc234229164"/>
      <w:bookmarkStart w:id="447" w:name="_Toc234229706"/>
      <w:bookmarkStart w:id="448" w:name="_Toc234230249"/>
      <w:bookmarkStart w:id="449" w:name="_Toc234230789"/>
      <w:bookmarkStart w:id="450" w:name="_Toc234231328"/>
      <w:bookmarkStart w:id="451" w:name="_Toc234231868"/>
      <w:bookmarkStart w:id="452" w:name="_Toc234229387"/>
      <w:bookmarkStart w:id="453" w:name="_Toc234230329"/>
      <w:bookmarkStart w:id="454" w:name="_Toc234231271"/>
      <w:bookmarkStart w:id="455" w:name="_Toc234232266"/>
      <w:bookmarkStart w:id="456" w:name="_Toc234226450"/>
      <w:bookmarkStart w:id="457" w:name="_Toc234226998"/>
      <w:bookmarkStart w:id="458" w:name="_Toc234227540"/>
      <w:bookmarkStart w:id="459" w:name="_Toc234228081"/>
      <w:bookmarkStart w:id="460" w:name="_Toc234228623"/>
      <w:bookmarkStart w:id="461" w:name="_Toc234229165"/>
      <w:bookmarkStart w:id="462" w:name="_Toc234229707"/>
      <w:bookmarkStart w:id="463" w:name="_Toc234230250"/>
      <w:bookmarkStart w:id="464" w:name="_Toc234230790"/>
      <w:bookmarkStart w:id="465" w:name="_Toc234231329"/>
      <w:bookmarkStart w:id="466" w:name="_Toc234231869"/>
      <w:bookmarkStart w:id="467" w:name="_Toc234229388"/>
      <w:bookmarkStart w:id="468" w:name="_Toc234230330"/>
      <w:bookmarkStart w:id="469" w:name="_Toc234231273"/>
      <w:bookmarkStart w:id="470" w:name="_Toc234232267"/>
      <w:bookmarkStart w:id="471" w:name="_Toc234226451"/>
      <w:bookmarkStart w:id="472" w:name="_Toc234226999"/>
      <w:bookmarkStart w:id="473" w:name="_Toc234227541"/>
      <w:bookmarkStart w:id="474" w:name="_Toc234228082"/>
      <w:bookmarkStart w:id="475" w:name="_Toc234228624"/>
      <w:bookmarkStart w:id="476" w:name="_Toc234229166"/>
      <w:bookmarkStart w:id="477" w:name="_Toc234229708"/>
      <w:bookmarkStart w:id="478" w:name="_Toc234230251"/>
      <w:bookmarkStart w:id="479" w:name="_Toc234230791"/>
      <w:bookmarkStart w:id="480" w:name="_Toc234231330"/>
      <w:bookmarkStart w:id="481" w:name="_Toc234231870"/>
      <w:bookmarkStart w:id="482" w:name="_Toc234229389"/>
      <w:bookmarkStart w:id="483" w:name="_Toc234230331"/>
      <w:bookmarkStart w:id="484" w:name="_Toc234231274"/>
      <w:bookmarkStart w:id="485" w:name="_Toc234232268"/>
      <w:bookmarkStart w:id="486" w:name="_Toc234226452"/>
      <w:bookmarkStart w:id="487" w:name="_Toc234227000"/>
      <w:bookmarkStart w:id="488" w:name="_Toc234227542"/>
      <w:bookmarkStart w:id="489" w:name="_Toc234228083"/>
      <w:bookmarkStart w:id="490" w:name="_Toc234228625"/>
      <w:bookmarkStart w:id="491" w:name="_Toc234229167"/>
      <w:bookmarkStart w:id="492" w:name="_Toc234229709"/>
      <w:bookmarkStart w:id="493" w:name="_Toc234230252"/>
      <w:bookmarkStart w:id="494" w:name="_Toc234230792"/>
      <w:bookmarkStart w:id="495" w:name="_Toc234231331"/>
      <w:bookmarkStart w:id="496" w:name="_Toc234231871"/>
      <w:bookmarkStart w:id="497" w:name="_Toc234229390"/>
      <w:bookmarkStart w:id="498" w:name="_Toc234230352"/>
      <w:bookmarkStart w:id="499" w:name="_Toc234231275"/>
      <w:bookmarkStart w:id="500" w:name="_Toc234232269"/>
      <w:bookmarkStart w:id="501" w:name="_Toc234226453"/>
      <w:bookmarkStart w:id="502" w:name="_Toc234227001"/>
      <w:bookmarkStart w:id="503" w:name="_Toc234227543"/>
      <w:bookmarkStart w:id="504" w:name="_Toc234228084"/>
      <w:bookmarkStart w:id="505" w:name="_Toc234228626"/>
      <w:bookmarkStart w:id="506" w:name="_Toc234229168"/>
      <w:bookmarkStart w:id="507" w:name="_Toc234229710"/>
      <w:bookmarkStart w:id="508" w:name="_Toc234230253"/>
      <w:bookmarkStart w:id="509" w:name="_Toc234230793"/>
      <w:bookmarkStart w:id="510" w:name="_Toc234231332"/>
      <w:bookmarkStart w:id="511" w:name="_Toc234231872"/>
      <w:bookmarkStart w:id="512" w:name="_Toc234229391"/>
      <w:bookmarkStart w:id="513" w:name="_Toc234230353"/>
      <w:bookmarkStart w:id="514" w:name="_Toc234231276"/>
      <w:bookmarkStart w:id="515" w:name="_Toc234232271"/>
      <w:bookmarkStart w:id="516" w:name="_Toc234226455"/>
      <w:bookmarkStart w:id="517" w:name="_Toc234227003"/>
      <w:bookmarkStart w:id="518" w:name="_Toc234227545"/>
      <w:bookmarkStart w:id="519" w:name="_Toc234228086"/>
      <w:bookmarkStart w:id="520" w:name="_Toc234228628"/>
      <w:bookmarkStart w:id="521" w:name="_Toc234229170"/>
      <w:bookmarkStart w:id="522" w:name="_Toc234229712"/>
      <w:bookmarkStart w:id="523" w:name="_Toc234230255"/>
      <w:bookmarkStart w:id="524" w:name="_Toc234230795"/>
      <w:bookmarkStart w:id="525" w:name="_Toc234231334"/>
      <w:bookmarkStart w:id="526" w:name="_Toc234231874"/>
      <w:bookmarkStart w:id="527" w:name="_Toc234229393"/>
      <w:bookmarkStart w:id="528" w:name="_Toc234230355"/>
      <w:bookmarkStart w:id="529" w:name="_Toc234231278"/>
      <w:bookmarkStart w:id="530" w:name="_Toc234232274"/>
      <w:bookmarkStart w:id="531" w:name="_Toc234226456"/>
      <w:bookmarkStart w:id="532" w:name="_Toc234227004"/>
      <w:bookmarkStart w:id="533" w:name="_Toc234227546"/>
      <w:bookmarkStart w:id="534" w:name="_Toc234228087"/>
      <w:bookmarkStart w:id="535" w:name="_Toc234228629"/>
      <w:bookmarkStart w:id="536" w:name="_Toc234229171"/>
      <w:bookmarkStart w:id="537" w:name="_Toc234229713"/>
      <w:bookmarkStart w:id="538" w:name="_Toc234230256"/>
      <w:bookmarkStart w:id="539" w:name="_Toc234230796"/>
      <w:bookmarkStart w:id="540" w:name="_Toc234231335"/>
      <w:bookmarkStart w:id="541" w:name="_Toc234231875"/>
      <w:bookmarkStart w:id="542" w:name="_Toc234229394"/>
      <w:bookmarkStart w:id="543" w:name="_Toc234230357"/>
      <w:bookmarkStart w:id="544" w:name="_Toc234231279"/>
      <w:bookmarkStart w:id="545" w:name="_Toc234232276"/>
      <w:bookmarkStart w:id="546" w:name="_Toc234226457"/>
      <w:bookmarkStart w:id="547" w:name="_Toc234227005"/>
      <w:bookmarkStart w:id="548" w:name="_Toc234227547"/>
      <w:bookmarkStart w:id="549" w:name="_Toc234228088"/>
      <w:bookmarkStart w:id="550" w:name="_Toc234228630"/>
      <w:bookmarkStart w:id="551" w:name="_Toc234229172"/>
      <w:bookmarkStart w:id="552" w:name="_Toc234229714"/>
      <w:bookmarkStart w:id="553" w:name="_Toc234230257"/>
      <w:bookmarkStart w:id="554" w:name="_Toc234230797"/>
      <w:bookmarkStart w:id="555" w:name="_Toc234231336"/>
      <w:bookmarkStart w:id="556" w:name="_Toc234231876"/>
      <w:bookmarkStart w:id="557" w:name="_Toc234229407"/>
      <w:bookmarkStart w:id="558" w:name="_Toc234230359"/>
      <w:bookmarkStart w:id="559" w:name="_Toc234231280"/>
      <w:bookmarkStart w:id="560" w:name="_Toc234232278"/>
      <w:bookmarkStart w:id="561" w:name="_Toc234226458"/>
      <w:bookmarkStart w:id="562" w:name="_Toc234227006"/>
      <w:bookmarkStart w:id="563" w:name="_Toc234227548"/>
      <w:bookmarkStart w:id="564" w:name="_Toc234228089"/>
      <w:bookmarkStart w:id="565" w:name="_Toc234228631"/>
      <w:bookmarkStart w:id="566" w:name="_Toc234229173"/>
      <w:bookmarkStart w:id="567" w:name="_Toc234229715"/>
      <w:bookmarkStart w:id="568" w:name="_Toc234230258"/>
      <w:bookmarkStart w:id="569" w:name="_Toc234230798"/>
      <w:bookmarkStart w:id="570" w:name="_Toc234231337"/>
      <w:bookmarkStart w:id="571" w:name="_Toc234231877"/>
      <w:bookmarkStart w:id="572" w:name="_Toc234229408"/>
      <w:bookmarkStart w:id="573" w:name="_Toc234230360"/>
      <w:bookmarkStart w:id="574" w:name="_Toc234231282"/>
      <w:bookmarkStart w:id="575" w:name="_Toc234232280"/>
      <w:bookmarkStart w:id="576" w:name="_Toc234200870"/>
      <w:bookmarkStart w:id="577" w:name="_Toc234226459"/>
      <w:bookmarkStart w:id="578" w:name="_Toc234227007"/>
      <w:bookmarkStart w:id="579" w:name="_Toc234227549"/>
      <w:bookmarkStart w:id="580" w:name="_Toc234228090"/>
      <w:bookmarkStart w:id="581" w:name="_Toc234228632"/>
      <w:bookmarkStart w:id="582" w:name="_Toc234229174"/>
      <w:bookmarkStart w:id="583" w:name="_Toc234229716"/>
      <w:bookmarkStart w:id="584" w:name="_Toc234230259"/>
      <w:bookmarkStart w:id="585" w:name="_Toc234230799"/>
      <w:bookmarkStart w:id="586" w:name="_Toc234231338"/>
      <w:bookmarkStart w:id="587" w:name="_Toc234231878"/>
      <w:bookmarkStart w:id="588" w:name="_Toc234229409"/>
      <w:bookmarkStart w:id="589" w:name="_Toc234230362"/>
      <w:bookmarkStart w:id="590" w:name="_Toc234231283"/>
      <w:bookmarkStart w:id="591" w:name="_Toc234232282"/>
      <w:bookmarkStart w:id="592" w:name="_Toc234226460"/>
      <w:bookmarkStart w:id="593" w:name="_Toc234227008"/>
      <w:bookmarkStart w:id="594" w:name="_Toc234227550"/>
      <w:bookmarkStart w:id="595" w:name="_Toc234228091"/>
      <w:bookmarkStart w:id="596" w:name="_Toc234228633"/>
      <w:bookmarkStart w:id="597" w:name="_Toc234229175"/>
      <w:bookmarkStart w:id="598" w:name="_Toc234229717"/>
      <w:bookmarkStart w:id="599" w:name="_Toc234230260"/>
      <w:bookmarkStart w:id="600" w:name="_Toc234230800"/>
      <w:bookmarkStart w:id="601" w:name="_Toc234231339"/>
      <w:bookmarkStart w:id="602" w:name="_Toc234231879"/>
      <w:bookmarkStart w:id="603" w:name="_Toc234229411"/>
      <w:bookmarkStart w:id="604" w:name="_Toc234230364"/>
      <w:bookmarkStart w:id="605" w:name="_Toc234231284"/>
      <w:bookmarkStart w:id="606" w:name="_Toc234232284"/>
      <w:bookmarkStart w:id="607" w:name="_Toc234226463"/>
      <w:bookmarkStart w:id="608" w:name="_Toc234227011"/>
      <w:bookmarkStart w:id="609" w:name="_Toc234227553"/>
      <w:bookmarkStart w:id="610" w:name="_Toc234228094"/>
      <w:bookmarkStart w:id="611" w:name="_Toc234228636"/>
      <w:bookmarkStart w:id="612" w:name="_Toc234229178"/>
      <w:bookmarkStart w:id="613" w:name="_Toc234229720"/>
      <w:bookmarkStart w:id="614" w:name="_Toc234230263"/>
      <w:bookmarkStart w:id="615" w:name="_Toc234230803"/>
      <w:bookmarkStart w:id="616" w:name="_Toc234231342"/>
      <w:bookmarkStart w:id="617" w:name="_Toc234231882"/>
      <w:bookmarkStart w:id="618" w:name="_Toc234229414"/>
      <w:bookmarkStart w:id="619" w:name="_Toc234230369"/>
      <w:bookmarkStart w:id="620" w:name="_Toc234231287"/>
      <w:bookmarkStart w:id="621" w:name="_Toc234232290"/>
      <w:bookmarkStart w:id="622" w:name="_Toc234226466"/>
      <w:bookmarkStart w:id="623" w:name="_Toc234227014"/>
      <w:bookmarkStart w:id="624" w:name="_Toc234227556"/>
      <w:bookmarkStart w:id="625" w:name="_Toc234228097"/>
      <w:bookmarkStart w:id="626" w:name="_Toc234228639"/>
      <w:bookmarkStart w:id="627" w:name="_Toc234229181"/>
      <w:bookmarkStart w:id="628" w:name="_Toc234229723"/>
      <w:bookmarkStart w:id="629" w:name="_Toc234230266"/>
      <w:bookmarkStart w:id="630" w:name="_Toc234230806"/>
      <w:bookmarkStart w:id="631" w:name="_Toc234231345"/>
      <w:bookmarkStart w:id="632" w:name="_Toc234231885"/>
      <w:bookmarkStart w:id="633" w:name="_Toc234229417"/>
      <w:bookmarkStart w:id="634" w:name="_Toc234230375"/>
      <w:bookmarkStart w:id="635" w:name="_Toc234231292"/>
      <w:bookmarkStart w:id="636" w:name="_Toc234232296"/>
      <w:bookmarkStart w:id="637" w:name="_Toc234226468"/>
      <w:bookmarkStart w:id="638" w:name="_Toc234227016"/>
      <w:bookmarkStart w:id="639" w:name="_Toc234227558"/>
      <w:bookmarkStart w:id="640" w:name="_Toc234228099"/>
      <w:bookmarkStart w:id="641" w:name="_Toc234228641"/>
      <w:bookmarkStart w:id="642" w:name="_Toc234229183"/>
      <w:bookmarkStart w:id="643" w:name="_Toc234229725"/>
      <w:bookmarkStart w:id="644" w:name="_Toc234230268"/>
      <w:bookmarkStart w:id="645" w:name="_Toc234230808"/>
      <w:bookmarkStart w:id="646" w:name="_Toc234231347"/>
      <w:bookmarkStart w:id="647" w:name="_Toc234231887"/>
      <w:bookmarkStart w:id="648" w:name="_Toc234229419"/>
      <w:bookmarkStart w:id="649" w:name="_Toc234230378"/>
      <w:bookmarkStart w:id="650" w:name="_Toc234231301"/>
      <w:bookmarkStart w:id="651" w:name="_Toc234232300"/>
      <w:bookmarkStart w:id="652" w:name="_Toc234226469"/>
      <w:bookmarkStart w:id="653" w:name="_Toc234227017"/>
      <w:bookmarkStart w:id="654" w:name="_Toc234227559"/>
      <w:bookmarkStart w:id="655" w:name="_Toc234228100"/>
      <w:bookmarkStart w:id="656" w:name="_Toc234228642"/>
      <w:bookmarkStart w:id="657" w:name="_Toc234229184"/>
      <w:bookmarkStart w:id="658" w:name="_Toc234229726"/>
      <w:bookmarkStart w:id="659" w:name="_Toc234230269"/>
      <w:bookmarkStart w:id="660" w:name="_Toc234230809"/>
      <w:bookmarkStart w:id="661" w:name="_Toc234231348"/>
      <w:bookmarkStart w:id="662" w:name="_Toc234231888"/>
      <w:bookmarkStart w:id="663" w:name="_Toc234229420"/>
      <w:bookmarkStart w:id="664" w:name="_Toc234230380"/>
      <w:bookmarkStart w:id="665" w:name="_Toc234231302"/>
      <w:bookmarkStart w:id="666" w:name="_Toc234232302"/>
      <w:bookmarkStart w:id="667" w:name="_Toc234226470"/>
      <w:bookmarkStart w:id="668" w:name="_Toc234227018"/>
      <w:bookmarkStart w:id="669" w:name="_Toc234227560"/>
      <w:bookmarkStart w:id="670" w:name="_Toc234228101"/>
      <w:bookmarkStart w:id="671" w:name="_Toc234228643"/>
      <w:bookmarkStart w:id="672" w:name="_Toc234229185"/>
      <w:bookmarkStart w:id="673" w:name="_Toc234229727"/>
      <w:bookmarkStart w:id="674" w:name="_Toc234230270"/>
      <w:bookmarkStart w:id="675" w:name="_Toc234230810"/>
      <w:bookmarkStart w:id="676" w:name="_Toc234231349"/>
      <w:bookmarkStart w:id="677" w:name="_Toc234231889"/>
      <w:bookmarkStart w:id="678" w:name="_Toc234229422"/>
      <w:bookmarkStart w:id="679" w:name="_Toc234230382"/>
      <w:bookmarkStart w:id="680" w:name="_Toc234231303"/>
      <w:bookmarkStart w:id="681" w:name="_Toc234232304"/>
      <w:bookmarkStart w:id="682" w:name="_Toc234200875"/>
      <w:bookmarkStart w:id="683" w:name="_Toc234226473"/>
      <w:bookmarkStart w:id="684" w:name="_Toc234227021"/>
      <w:bookmarkStart w:id="685" w:name="_Toc234227563"/>
      <w:bookmarkStart w:id="686" w:name="_Toc234228104"/>
      <w:bookmarkStart w:id="687" w:name="_Toc234228646"/>
      <w:bookmarkStart w:id="688" w:name="_Toc234229188"/>
      <w:bookmarkStart w:id="689" w:name="_Toc234229730"/>
      <w:bookmarkStart w:id="690" w:name="_Toc234230273"/>
      <w:bookmarkStart w:id="691" w:name="_Toc234230813"/>
      <w:bookmarkStart w:id="692" w:name="_Toc234231352"/>
      <w:bookmarkStart w:id="693" w:name="_Toc234231892"/>
      <w:bookmarkStart w:id="694" w:name="_Toc234229425"/>
      <w:bookmarkStart w:id="695" w:name="_Toc234230387"/>
      <w:bookmarkStart w:id="696" w:name="_Toc234231309"/>
      <w:bookmarkStart w:id="697" w:name="_Toc234232308"/>
      <w:bookmarkStart w:id="698" w:name="_Toc234226480"/>
      <w:bookmarkStart w:id="699" w:name="_Toc234227028"/>
      <w:bookmarkStart w:id="700" w:name="_Toc234227570"/>
      <w:bookmarkStart w:id="701" w:name="_Toc234228111"/>
      <w:bookmarkStart w:id="702" w:name="_Toc234228653"/>
      <w:bookmarkStart w:id="703" w:name="_Toc234229195"/>
      <w:bookmarkStart w:id="704" w:name="_Toc234229737"/>
      <w:bookmarkStart w:id="705" w:name="_Toc234230280"/>
      <w:bookmarkStart w:id="706" w:name="_Toc234230820"/>
      <w:bookmarkStart w:id="707" w:name="_Toc234231359"/>
      <w:bookmarkStart w:id="708" w:name="_Toc234231899"/>
      <w:bookmarkStart w:id="709" w:name="_Toc234229432"/>
      <w:bookmarkStart w:id="710" w:name="_Toc234230410"/>
      <w:bookmarkStart w:id="711" w:name="_Toc234231321"/>
      <w:bookmarkStart w:id="712" w:name="_Toc234232315"/>
      <w:bookmarkStart w:id="713" w:name="_Toc234226481"/>
      <w:bookmarkStart w:id="714" w:name="_Toc234227029"/>
      <w:bookmarkStart w:id="715" w:name="_Toc234227571"/>
      <w:bookmarkStart w:id="716" w:name="_Toc234228112"/>
      <w:bookmarkStart w:id="717" w:name="_Toc234228654"/>
      <w:bookmarkStart w:id="718" w:name="_Toc234229196"/>
      <w:bookmarkStart w:id="719" w:name="_Toc234229738"/>
      <w:bookmarkStart w:id="720" w:name="_Toc234230281"/>
      <w:bookmarkStart w:id="721" w:name="_Toc234230821"/>
      <w:bookmarkStart w:id="722" w:name="_Toc234231360"/>
      <w:bookmarkStart w:id="723" w:name="_Toc234231900"/>
      <w:bookmarkStart w:id="724" w:name="_Toc234229433"/>
      <w:bookmarkStart w:id="725" w:name="_Toc234230411"/>
      <w:bookmarkStart w:id="726" w:name="_Toc234231322"/>
      <w:bookmarkStart w:id="727" w:name="_Toc234232316"/>
      <w:bookmarkStart w:id="728" w:name="_Toc234226483"/>
      <w:bookmarkStart w:id="729" w:name="_Toc234227031"/>
      <w:bookmarkStart w:id="730" w:name="_Toc234227573"/>
      <w:bookmarkStart w:id="731" w:name="_Toc234228114"/>
      <w:bookmarkStart w:id="732" w:name="_Toc234228656"/>
      <w:bookmarkStart w:id="733" w:name="_Toc234229198"/>
      <w:bookmarkStart w:id="734" w:name="_Toc234229740"/>
      <w:bookmarkStart w:id="735" w:name="_Toc234230283"/>
      <w:bookmarkStart w:id="736" w:name="_Toc234230823"/>
      <w:bookmarkStart w:id="737" w:name="_Toc234231362"/>
      <w:bookmarkStart w:id="738" w:name="_Toc234231902"/>
      <w:bookmarkStart w:id="739" w:name="_Toc234229435"/>
      <w:bookmarkStart w:id="740" w:name="_Toc234230415"/>
      <w:bookmarkStart w:id="741" w:name="_Toc234231344"/>
      <w:bookmarkStart w:id="742" w:name="_Toc234232318"/>
      <w:bookmarkStart w:id="743" w:name="_Toc234226484"/>
      <w:bookmarkStart w:id="744" w:name="_Toc234227032"/>
      <w:bookmarkStart w:id="745" w:name="_Toc234227574"/>
      <w:bookmarkStart w:id="746" w:name="_Toc234228115"/>
      <w:bookmarkStart w:id="747" w:name="_Toc234228657"/>
      <w:bookmarkStart w:id="748" w:name="_Toc234229199"/>
      <w:bookmarkStart w:id="749" w:name="_Toc234229741"/>
      <w:bookmarkStart w:id="750" w:name="_Toc234230284"/>
      <w:bookmarkStart w:id="751" w:name="_Toc234230824"/>
      <w:bookmarkStart w:id="752" w:name="_Toc234231363"/>
      <w:bookmarkStart w:id="753" w:name="_Toc234231903"/>
      <w:bookmarkStart w:id="754" w:name="_Toc234229436"/>
      <w:bookmarkStart w:id="755" w:name="_Toc234230416"/>
      <w:bookmarkStart w:id="756" w:name="_Toc234231346"/>
      <w:bookmarkStart w:id="757" w:name="_Toc234232319"/>
      <w:bookmarkStart w:id="758" w:name="_Toc234226485"/>
      <w:bookmarkStart w:id="759" w:name="_Toc234227033"/>
      <w:bookmarkStart w:id="760" w:name="_Toc234227575"/>
      <w:bookmarkStart w:id="761" w:name="_Toc234228116"/>
      <w:bookmarkStart w:id="762" w:name="_Toc234228658"/>
      <w:bookmarkStart w:id="763" w:name="_Toc234229200"/>
      <w:bookmarkStart w:id="764" w:name="_Toc234229742"/>
      <w:bookmarkStart w:id="765" w:name="_Toc234230285"/>
      <w:bookmarkStart w:id="766" w:name="_Toc234230825"/>
      <w:bookmarkStart w:id="767" w:name="_Toc234231364"/>
      <w:bookmarkStart w:id="768" w:name="_Toc234231904"/>
      <w:bookmarkStart w:id="769" w:name="_Toc234229437"/>
      <w:bookmarkStart w:id="770" w:name="_Toc234230417"/>
      <w:bookmarkStart w:id="771" w:name="_Toc234231350"/>
      <w:bookmarkStart w:id="772" w:name="_Toc234232320"/>
      <w:bookmarkStart w:id="773" w:name="_Toc234226486"/>
      <w:bookmarkStart w:id="774" w:name="_Toc234227034"/>
      <w:bookmarkStart w:id="775" w:name="_Toc234227576"/>
      <w:bookmarkStart w:id="776" w:name="_Toc234228117"/>
      <w:bookmarkStart w:id="777" w:name="_Toc234228659"/>
      <w:bookmarkStart w:id="778" w:name="_Toc234229201"/>
      <w:bookmarkStart w:id="779" w:name="_Toc234229743"/>
      <w:bookmarkStart w:id="780" w:name="_Toc234230286"/>
      <w:bookmarkStart w:id="781" w:name="_Toc234230826"/>
      <w:bookmarkStart w:id="782" w:name="_Toc234231365"/>
      <w:bookmarkStart w:id="783" w:name="_Toc234231905"/>
      <w:bookmarkStart w:id="784" w:name="_Toc234229438"/>
      <w:bookmarkStart w:id="785" w:name="_Toc234230418"/>
      <w:bookmarkStart w:id="786" w:name="_Toc234231351"/>
      <w:bookmarkStart w:id="787" w:name="_Toc234232321"/>
      <w:bookmarkStart w:id="788" w:name="_Toc234200879"/>
      <w:bookmarkStart w:id="789" w:name="_Toc234226494"/>
      <w:bookmarkStart w:id="790" w:name="_Toc234227042"/>
      <w:bookmarkStart w:id="791" w:name="_Toc234227584"/>
      <w:bookmarkStart w:id="792" w:name="_Toc234228125"/>
      <w:bookmarkStart w:id="793" w:name="_Toc234228667"/>
      <w:bookmarkStart w:id="794" w:name="_Toc234229209"/>
      <w:bookmarkStart w:id="795" w:name="_Toc234229751"/>
      <w:bookmarkStart w:id="796" w:name="_Toc234230294"/>
      <w:bookmarkStart w:id="797" w:name="_Toc234230834"/>
      <w:bookmarkStart w:id="798" w:name="_Toc234231373"/>
      <w:bookmarkStart w:id="799" w:name="_Toc234231913"/>
      <w:bookmarkStart w:id="800" w:name="_Toc234229446"/>
      <w:bookmarkStart w:id="801" w:name="_Toc234230426"/>
      <w:bookmarkStart w:id="802" w:name="_Toc234231374"/>
      <w:bookmarkStart w:id="803" w:name="_Toc234232329"/>
      <w:bookmarkStart w:id="804" w:name="_Toc234200884"/>
      <w:bookmarkStart w:id="805" w:name="_Toc234200887"/>
      <w:bookmarkStart w:id="806" w:name="_Toc234226500"/>
      <w:bookmarkStart w:id="807" w:name="_Toc234227048"/>
      <w:bookmarkStart w:id="808" w:name="_Toc234227590"/>
      <w:bookmarkStart w:id="809" w:name="_Toc234228131"/>
      <w:bookmarkStart w:id="810" w:name="_Toc234228673"/>
      <w:bookmarkStart w:id="811" w:name="_Toc234229215"/>
      <w:bookmarkStart w:id="812" w:name="_Toc234229757"/>
      <w:bookmarkStart w:id="813" w:name="_Toc234230300"/>
      <w:bookmarkStart w:id="814" w:name="_Toc234230840"/>
      <w:bookmarkStart w:id="815" w:name="_Toc234231379"/>
      <w:bookmarkStart w:id="816" w:name="_Toc234231919"/>
      <w:bookmarkStart w:id="817" w:name="_Toc234229461"/>
      <w:bookmarkStart w:id="818" w:name="_Toc234230433"/>
      <w:bookmarkStart w:id="819" w:name="_Toc234231382"/>
      <w:bookmarkStart w:id="820" w:name="_Toc234232335"/>
      <w:bookmarkStart w:id="821" w:name="_Toc234226504"/>
      <w:bookmarkStart w:id="822" w:name="_Toc234227052"/>
      <w:bookmarkStart w:id="823" w:name="_Toc234227594"/>
      <w:bookmarkStart w:id="824" w:name="_Toc234228135"/>
      <w:bookmarkStart w:id="825" w:name="_Toc234228677"/>
      <w:bookmarkStart w:id="826" w:name="_Toc234229219"/>
      <w:bookmarkStart w:id="827" w:name="_Toc234229761"/>
      <w:bookmarkStart w:id="828" w:name="_Toc234230304"/>
      <w:bookmarkStart w:id="829" w:name="_Toc234230844"/>
      <w:bookmarkStart w:id="830" w:name="_Toc234231383"/>
      <w:bookmarkStart w:id="831" w:name="_Toc234231923"/>
      <w:bookmarkStart w:id="832" w:name="_Toc234229466"/>
      <w:bookmarkStart w:id="833" w:name="_Toc234230442"/>
      <w:bookmarkStart w:id="834" w:name="_Toc234231393"/>
      <w:bookmarkStart w:id="835" w:name="_Toc234232340"/>
      <w:bookmarkStart w:id="836" w:name="_Toc234200892"/>
      <w:bookmarkStart w:id="837" w:name="_Toc234226508"/>
      <w:bookmarkStart w:id="838" w:name="_Toc234227056"/>
      <w:bookmarkStart w:id="839" w:name="_Toc234227598"/>
      <w:bookmarkStart w:id="840" w:name="_Toc234228139"/>
      <w:bookmarkStart w:id="841" w:name="_Toc234228681"/>
      <w:bookmarkStart w:id="842" w:name="_Toc234229223"/>
      <w:bookmarkStart w:id="843" w:name="_Toc234229765"/>
      <w:bookmarkStart w:id="844" w:name="_Toc234230308"/>
      <w:bookmarkStart w:id="845" w:name="_Toc234230848"/>
      <w:bookmarkStart w:id="846" w:name="_Toc234231387"/>
      <w:bookmarkStart w:id="847" w:name="_Toc234231927"/>
      <w:bookmarkStart w:id="848" w:name="_Toc234229476"/>
      <w:bookmarkStart w:id="849" w:name="_Toc234230457"/>
      <w:bookmarkStart w:id="850" w:name="_Toc234231402"/>
      <w:bookmarkStart w:id="851" w:name="_Toc234232344"/>
      <w:bookmarkStart w:id="852" w:name="_Toc234226510"/>
      <w:bookmarkStart w:id="853" w:name="_Toc234227058"/>
      <w:bookmarkStart w:id="854" w:name="_Toc234227600"/>
      <w:bookmarkStart w:id="855" w:name="_Toc234228141"/>
      <w:bookmarkStart w:id="856" w:name="_Toc234228683"/>
      <w:bookmarkStart w:id="857" w:name="_Toc234229225"/>
      <w:bookmarkStart w:id="858" w:name="_Toc234229767"/>
      <w:bookmarkStart w:id="859" w:name="_Toc234230310"/>
      <w:bookmarkStart w:id="860" w:name="_Toc234230850"/>
      <w:bookmarkStart w:id="861" w:name="_Toc234231389"/>
      <w:bookmarkStart w:id="862" w:name="_Toc234231929"/>
      <w:bookmarkStart w:id="863" w:name="_Toc234229483"/>
      <w:bookmarkStart w:id="864" w:name="_Toc234230463"/>
      <w:bookmarkStart w:id="865" w:name="_Toc234231408"/>
      <w:bookmarkStart w:id="866" w:name="_Toc234232346"/>
      <w:bookmarkStart w:id="867" w:name="_Toc234226512"/>
      <w:bookmarkStart w:id="868" w:name="_Toc234227060"/>
      <w:bookmarkStart w:id="869" w:name="_Toc234227602"/>
      <w:bookmarkStart w:id="870" w:name="_Toc234228143"/>
      <w:bookmarkStart w:id="871" w:name="_Toc234228685"/>
      <w:bookmarkStart w:id="872" w:name="_Toc234229227"/>
      <w:bookmarkStart w:id="873" w:name="_Toc234229769"/>
      <w:bookmarkStart w:id="874" w:name="_Toc234230312"/>
      <w:bookmarkStart w:id="875" w:name="_Toc234230852"/>
      <w:bookmarkStart w:id="876" w:name="_Toc234231391"/>
      <w:bookmarkStart w:id="877" w:name="_Toc234231931"/>
      <w:bookmarkStart w:id="878" w:name="_Toc234229485"/>
      <w:bookmarkStart w:id="879" w:name="_Toc234230465"/>
      <w:bookmarkStart w:id="880" w:name="_Toc234231410"/>
      <w:bookmarkStart w:id="881" w:name="_Toc234232348"/>
      <w:bookmarkStart w:id="882" w:name="_Toc234337010"/>
      <w:bookmarkStart w:id="883" w:name="_Toc234337915"/>
      <w:bookmarkStart w:id="884" w:name="_Toc234386583"/>
      <w:bookmarkStart w:id="885" w:name="_Toc234386374"/>
      <w:bookmarkStart w:id="886" w:name="_Toc234387100"/>
      <w:bookmarkStart w:id="887" w:name="_Toc234337011"/>
      <w:bookmarkStart w:id="888" w:name="_Toc234337916"/>
      <w:bookmarkStart w:id="889" w:name="_Toc234386584"/>
      <w:bookmarkStart w:id="890" w:name="_Toc234386375"/>
      <w:bookmarkStart w:id="891" w:name="_Toc234387101"/>
      <w:bookmarkStart w:id="892" w:name="_Toc234200897"/>
      <w:bookmarkStart w:id="893" w:name="_Toc234226517"/>
      <w:bookmarkStart w:id="894" w:name="_Toc234227065"/>
      <w:bookmarkStart w:id="895" w:name="_Toc234227607"/>
      <w:bookmarkStart w:id="896" w:name="_Toc234228148"/>
      <w:bookmarkStart w:id="897" w:name="_Toc234228690"/>
      <w:bookmarkStart w:id="898" w:name="_Toc234229232"/>
      <w:bookmarkStart w:id="899" w:name="_Toc234229774"/>
      <w:bookmarkStart w:id="900" w:name="_Toc234230317"/>
      <w:bookmarkStart w:id="901" w:name="_Toc234230857"/>
      <w:bookmarkStart w:id="902" w:name="_Toc234231396"/>
      <w:bookmarkStart w:id="903" w:name="_Toc234231936"/>
      <w:bookmarkStart w:id="904" w:name="_Toc234229491"/>
      <w:bookmarkStart w:id="905" w:name="_Toc234230472"/>
      <w:bookmarkStart w:id="906" w:name="_Toc234231438"/>
      <w:bookmarkStart w:id="907" w:name="_Toc234232354"/>
      <w:bookmarkStart w:id="908" w:name="_Toc234226518"/>
      <w:bookmarkStart w:id="909" w:name="_Toc234227066"/>
      <w:bookmarkStart w:id="910" w:name="_Toc234227608"/>
      <w:bookmarkStart w:id="911" w:name="_Toc234228149"/>
      <w:bookmarkStart w:id="912" w:name="_Toc234228691"/>
      <w:bookmarkStart w:id="913" w:name="_Toc234229233"/>
      <w:bookmarkStart w:id="914" w:name="_Toc234229775"/>
      <w:bookmarkStart w:id="915" w:name="_Toc234230318"/>
      <w:bookmarkStart w:id="916" w:name="_Toc234230858"/>
      <w:bookmarkStart w:id="917" w:name="_Toc234231397"/>
      <w:bookmarkStart w:id="918" w:name="_Toc234231937"/>
      <w:bookmarkStart w:id="919" w:name="_Toc234229492"/>
      <w:bookmarkStart w:id="920" w:name="_Toc234230473"/>
      <w:bookmarkStart w:id="921" w:name="_Toc234231439"/>
      <w:bookmarkStart w:id="922" w:name="_Toc234232355"/>
      <w:bookmarkStart w:id="923" w:name="_Toc234200899"/>
      <w:bookmarkStart w:id="924" w:name="_Toc234226519"/>
      <w:bookmarkStart w:id="925" w:name="_Toc234227067"/>
      <w:bookmarkStart w:id="926" w:name="_Toc234227609"/>
      <w:bookmarkStart w:id="927" w:name="_Toc234228150"/>
      <w:bookmarkStart w:id="928" w:name="_Toc234228692"/>
      <w:bookmarkStart w:id="929" w:name="_Toc234229234"/>
      <w:bookmarkStart w:id="930" w:name="_Toc234229776"/>
      <w:bookmarkStart w:id="931" w:name="_Toc234230319"/>
      <w:bookmarkStart w:id="932" w:name="_Toc234230859"/>
      <w:bookmarkStart w:id="933" w:name="_Toc234231398"/>
      <w:bookmarkStart w:id="934" w:name="_Toc234231938"/>
      <w:bookmarkStart w:id="935" w:name="_Toc234229493"/>
      <w:bookmarkStart w:id="936" w:name="_Toc234230474"/>
      <w:bookmarkStart w:id="937" w:name="_Toc234231441"/>
      <w:bookmarkStart w:id="938" w:name="_Toc234232356"/>
      <w:bookmarkStart w:id="939" w:name="_Toc234226520"/>
      <w:bookmarkStart w:id="940" w:name="_Toc234227068"/>
      <w:bookmarkStart w:id="941" w:name="_Toc234227610"/>
      <w:bookmarkStart w:id="942" w:name="_Toc234228151"/>
      <w:bookmarkStart w:id="943" w:name="_Toc234228693"/>
      <w:bookmarkStart w:id="944" w:name="_Toc234229235"/>
      <w:bookmarkStart w:id="945" w:name="_Toc234229777"/>
      <w:bookmarkStart w:id="946" w:name="_Toc234230320"/>
      <w:bookmarkStart w:id="947" w:name="_Toc234230860"/>
      <w:bookmarkStart w:id="948" w:name="_Toc234231399"/>
      <w:bookmarkStart w:id="949" w:name="_Toc234231939"/>
      <w:bookmarkStart w:id="950" w:name="_Toc234229499"/>
      <w:bookmarkStart w:id="951" w:name="_Toc234230475"/>
      <w:bookmarkStart w:id="952" w:name="_Toc234231443"/>
      <w:bookmarkStart w:id="953" w:name="_Toc234232357"/>
      <w:bookmarkStart w:id="954" w:name="_Toc234226521"/>
      <w:bookmarkStart w:id="955" w:name="_Toc234227069"/>
      <w:bookmarkStart w:id="956" w:name="_Toc234227611"/>
      <w:bookmarkStart w:id="957" w:name="_Toc234228152"/>
      <w:bookmarkStart w:id="958" w:name="_Toc234228694"/>
      <w:bookmarkStart w:id="959" w:name="_Toc234229236"/>
      <w:bookmarkStart w:id="960" w:name="_Toc234229778"/>
      <w:bookmarkStart w:id="961" w:name="_Toc234230321"/>
      <w:bookmarkStart w:id="962" w:name="_Toc234230861"/>
      <w:bookmarkStart w:id="963" w:name="_Toc234231400"/>
      <w:bookmarkStart w:id="964" w:name="_Toc234231940"/>
      <w:bookmarkStart w:id="965" w:name="_Toc234229500"/>
      <w:bookmarkStart w:id="966" w:name="_Toc234230476"/>
      <w:bookmarkStart w:id="967" w:name="_Toc234231445"/>
      <w:bookmarkStart w:id="968" w:name="_Toc234232358"/>
      <w:bookmarkStart w:id="969" w:name="_Toc234226524"/>
      <w:bookmarkStart w:id="970" w:name="_Toc234227072"/>
      <w:bookmarkStart w:id="971" w:name="_Toc234227614"/>
      <w:bookmarkStart w:id="972" w:name="_Toc234228155"/>
      <w:bookmarkStart w:id="973" w:name="_Toc234228697"/>
      <w:bookmarkStart w:id="974" w:name="_Toc234229239"/>
      <w:bookmarkStart w:id="975" w:name="_Toc234229781"/>
      <w:bookmarkStart w:id="976" w:name="_Toc234230324"/>
      <w:bookmarkStart w:id="977" w:name="_Toc234230864"/>
      <w:bookmarkStart w:id="978" w:name="_Toc234231403"/>
      <w:bookmarkStart w:id="979" w:name="_Toc234231943"/>
      <w:bookmarkStart w:id="980" w:name="_Toc234229503"/>
      <w:bookmarkStart w:id="981" w:name="_Toc234230479"/>
      <w:bookmarkStart w:id="982" w:name="_Toc234231450"/>
      <w:bookmarkStart w:id="983" w:name="_Toc234232361"/>
      <w:bookmarkStart w:id="984" w:name="_Toc234200903"/>
      <w:bookmarkStart w:id="985" w:name="_Toc234226525"/>
      <w:bookmarkStart w:id="986" w:name="_Toc234227073"/>
      <w:bookmarkStart w:id="987" w:name="_Toc234227615"/>
      <w:bookmarkStart w:id="988" w:name="_Toc234228156"/>
      <w:bookmarkStart w:id="989" w:name="_Toc234228698"/>
      <w:bookmarkStart w:id="990" w:name="_Toc234229240"/>
      <w:bookmarkStart w:id="991" w:name="_Toc234229782"/>
      <w:bookmarkStart w:id="992" w:name="_Toc234230325"/>
      <w:bookmarkStart w:id="993" w:name="_Toc234230865"/>
      <w:bookmarkStart w:id="994" w:name="_Toc234231404"/>
      <w:bookmarkStart w:id="995" w:name="_Toc234231944"/>
      <w:bookmarkStart w:id="996" w:name="_Toc234229504"/>
      <w:bookmarkStart w:id="997" w:name="_Toc234230492"/>
      <w:bookmarkStart w:id="998" w:name="_Toc234231452"/>
      <w:bookmarkStart w:id="999" w:name="_Toc234232362"/>
      <w:bookmarkStart w:id="1000" w:name="_Toc234226526"/>
      <w:bookmarkStart w:id="1001" w:name="_Toc234227074"/>
      <w:bookmarkStart w:id="1002" w:name="_Toc234227616"/>
      <w:bookmarkStart w:id="1003" w:name="_Toc234228157"/>
      <w:bookmarkStart w:id="1004" w:name="_Toc234228699"/>
      <w:bookmarkStart w:id="1005" w:name="_Toc234229241"/>
      <w:bookmarkStart w:id="1006" w:name="_Toc234229783"/>
      <w:bookmarkStart w:id="1007" w:name="_Toc234230326"/>
      <w:bookmarkStart w:id="1008" w:name="_Toc234230866"/>
      <w:bookmarkStart w:id="1009" w:name="_Toc234231405"/>
      <w:bookmarkStart w:id="1010" w:name="_Toc234231945"/>
      <w:bookmarkStart w:id="1011" w:name="_Toc234229505"/>
      <w:bookmarkStart w:id="1012" w:name="_Toc234230493"/>
      <w:bookmarkStart w:id="1013" w:name="_Toc234231454"/>
      <w:bookmarkStart w:id="1014" w:name="_Toc234232363"/>
      <w:bookmarkStart w:id="1015" w:name="_Toc234226528"/>
      <w:bookmarkStart w:id="1016" w:name="_Toc234227076"/>
      <w:bookmarkStart w:id="1017" w:name="_Toc234227618"/>
      <w:bookmarkStart w:id="1018" w:name="_Toc234228159"/>
      <w:bookmarkStart w:id="1019" w:name="_Toc234228701"/>
      <w:bookmarkStart w:id="1020" w:name="_Toc234229243"/>
      <w:bookmarkStart w:id="1021" w:name="_Toc234229785"/>
      <w:bookmarkStart w:id="1022" w:name="_Toc234230328"/>
      <w:bookmarkStart w:id="1023" w:name="_Toc234230868"/>
      <w:bookmarkStart w:id="1024" w:name="_Toc234231407"/>
      <w:bookmarkStart w:id="1025" w:name="_Toc234231947"/>
      <w:bookmarkStart w:id="1026" w:name="_Toc234229507"/>
      <w:bookmarkStart w:id="1027" w:name="_Toc234230496"/>
      <w:bookmarkStart w:id="1028" w:name="_Toc234231457"/>
      <w:bookmarkStart w:id="1029" w:name="_Toc234232365"/>
      <w:bookmarkStart w:id="1030" w:name="_Toc234200907"/>
      <w:bookmarkStart w:id="1031" w:name="_Toc234226532"/>
      <w:bookmarkStart w:id="1032" w:name="_Toc234227080"/>
      <w:bookmarkStart w:id="1033" w:name="_Toc234227622"/>
      <w:bookmarkStart w:id="1034" w:name="_Toc234228163"/>
      <w:bookmarkStart w:id="1035" w:name="_Toc234228705"/>
      <w:bookmarkStart w:id="1036" w:name="_Toc234229247"/>
      <w:bookmarkStart w:id="1037" w:name="_Toc234229789"/>
      <w:bookmarkStart w:id="1038" w:name="_Toc234230332"/>
      <w:bookmarkStart w:id="1039" w:name="_Toc234230872"/>
      <w:bookmarkStart w:id="1040" w:name="_Toc234231411"/>
      <w:bookmarkStart w:id="1041" w:name="_Toc234231951"/>
      <w:bookmarkStart w:id="1042" w:name="_Toc234229517"/>
      <w:bookmarkStart w:id="1043" w:name="_Toc234230500"/>
      <w:bookmarkStart w:id="1044" w:name="_Toc234231464"/>
      <w:bookmarkStart w:id="1045" w:name="_Toc234232369"/>
      <w:bookmarkStart w:id="1046" w:name="_Toc234226533"/>
      <w:bookmarkStart w:id="1047" w:name="_Toc234227081"/>
      <w:bookmarkStart w:id="1048" w:name="_Toc234227623"/>
      <w:bookmarkStart w:id="1049" w:name="_Toc234228164"/>
      <w:bookmarkStart w:id="1050" w:name="_Toc234228706"/>
      <w:bookmarkStart w:id="1051" w:name="_Toc234229248"/>
      <w:bookmarkStart w:id="1052" w:name="_Toc234229790"/>
      <w:bookmarkStart w:id="1053" w:name="_Toc234230333"/>
      <w:bookmarkStart w:id="1054" w:name="_Toc234230873"/>
      <w:bookmarkStart w:id="1055" w:name="_Toc234231412"/>
      <w:bookmarkStart w:id="1056" w:name="_Toc234231952"/>
      <w:bookmarkStart w:id="1057" w:name="_Toc234229518"/>
      <w:bookmarkStart w:id="1058" w:name="_Toc234230501"/>
      <w:bookmarkStart w:id="1059" w:name="_Toc234231466"/>
      <w:bookmarkStart w:id="1060" w:name="_Toc234232370"/>
      <w:bookmarkStart w:id="1061" w:name="_Toc234226535"/>
      <w:bookmarkStart w:id="1062" w:name="_Toc234227083"/>
      <w:bookmarkStart w:id="1063" w:name="_Toc234227625"/>
      <w:bookmarkStart w:id="1064" w:name="_Toc234228166"/>
      <w:bookmarkStart w:id="1065" w:name="_Toc234228708"/>
      <w:bookmarkStart w:id="1066" w:name="_Toc234229250"/>
      <w:bookmarkStart w:id="1067" w:name="_Toc234229792"/>
      <w:bookmarkStart w:id="1068" w:name="_Toc234230335"/>
      <w:bookmarkStart w:id="1069" w:name="_Toc234230875"/>
      <w:bookmarkStart w:id="1070" w:name="_Toc234231414"/>
      <w:bookmarkStart w:id="1071" w:name="_Toc234231954"/>
      <w:bookmarkStart w:id="1072" w:name="_Toc234229520"/>
      <w:bookmarkStart w:id="1073" w:name="_Toc234230503"/>
      <w:bookmarkStart w:id="1074" w:name="_Toc234231470"/>
      <w:bookmarkStart w:id="1075" w:name="_Toc234232372"/>
      <w:bookmarkStart w:id="1076" w:name="_Toc234226544"/>
      <w:bookmarkStart w:id="1077" w:name="_Toc234227092"/>
      <w:bookmarkStart w:id="1078" w:name="_Toc234227634"/>
      <w:bookmarkStart w:id="1079" w:name="_Toc234228175"/>
      <w:bookmarkStart w:id="1080" w:name="_Toc234228717"/>
      <w:bookmarkStart w:id="1081" w:name="_Toc234229259"/>
      <w:bookmarkStart w:id="1082" w:name="_Toc234229801"/>
      <w:bookmarkStart w:id="1083" w:name="_Toc234230344"/>
      <w:bookmarkStart w:id="1084" w:name="_Toc234230884"/>
      <w:bookmarkStart w:id="1085" w:name="_Toc234231423"/>
      <w:bookmarkStart w:id="1086" w:name="_Toc234231963"/>
      <w:bookmarkStart w:id="1087" w:name="_Toc234229529"/>
      <w:bookmarkStart w:id="1088" w:name="_Toc234230513"/>
      <w:bookmarkStart w:id="1089" w:name="_Toc234231495"/>
      <w:bookmarkStart w:id="1090" w:name="_Toc234232381"/>
      <w:bookmarkStart w:id="1091" w:name="_Toc234226550"/>
      <w:bookmarkStart w:id="1092" w:name="_Toc234227098"/>
      <w:bookmarkStart w:id="1093" w:name="_Toc234227640"/>
      <w:bookmarkStart w:id="1094" w:name="_Toc234228181"/>
      <w:bookmarkStart w:id="1095" w:name="_Toc234228723"/>
      <w:bookmarkStart w:id="1096" w:name="_Toc234229265"/>
      <w:bookmarkStart w:id="1097" w:name="_Toc234229807"/>
      <w:bookmarkStart w:id="1098" w:name="_Toc234230350"/>
      <w:bookmarkStart w:id="1099" w:name="_Toc234230890"/>
      <w:bookmarkStart w:id="1100" w:name="_Toc234231429"/>
      <w:bookmarkStart w:id="1101" w:name="_Toc234231969"/>
      <w:bookmarkStart w:id="1102" w:name="_Toc234229535"/>
      <w:bookmarkStart w:id="1103" w:name="_Toc234230519"/>
      <w:bookmarkStart w:id="1104" w:name="_Toc234231501"/>
      <w:bookmarkStart w:id="1105" w:name="_Toc234232387"/>
      <w:bookmarkStart w:id="1106" w:name="_Toc234226551"/>
      <w:bookmarkStart w:id="1107" w:name="_Toc234227099"/>
      <w:bookmarkStart w:id="1108" w:name="_Toc234227641"/>
      <w:bookmarkStart w:id="1109" w:name="_Toc234228182"/>
      <w:bookmarkStart w:id="1110" w:name="_Toc234228724"/>
      <w:bookmarkStart w:id="1111" w:name="_Toc234229266"/>
      <w:bookmarkStart w:id="1112" w:name="_Toc234229808"/>
      <w:bookmarkStart w:id="1113" w:name="_Toc234230351"/>
      <w:bookmarkStart w:id="1114" w:name="_Toc234230891"/>
      <w:bookmarkStart w:id="1115" w:name="_Toc234231430"/>
      <w:bookmarkStart w:id="1116" w:name="_Toc234231970"/>
      <w:bookmarkStart w:id="1117" w:name="_Toc234229536"/>
      <w:bookmarkStart w:id="1118" w:name="_Toc234230520"/>
      <w:bookmarkStart w:id="1119" w:name="_Toc234231502"/>
      <w:bookmarkStart w:id="1120" w:name="_Toc234232388"/>
      <w:bookmarkStart w:id="1121" w:name="_Toc234200910"/>
      <w:bookmarkStart w:id="1122" w:name="_Toc234226556"/>
      <w:bookmarkStart w:id="1123" w:name="_Toc234227104"/>
      <w:bookmarkStart w:id="1124" w:name="_Toc234227646"/>
      <w:bookmarkStart w:id="1125" w:name="_Toc234228187"/>
      <w:bookmarkStart w:id="1126" w:name="_Toc234228729"/>
      <w:bookmarkStart w:id="1127" w:name="_Toc234229271"/>
      <w:bookmarkStart w:id="1128" w:name="_Toc234229813"/>
      <w:bookmarkStart w:id="1129" w:name="_Toc234230356"/>
      <w:bookmarkStart w:id="1130" w:name="_Toc234230896"/>
      <w:bookmarkStart w:id="1131" w:name="_Toc234231435"/>
      <w:bookmarkStart w:id="1132" w:name="_Toc234231975"/>
      <w:bookmarkStart w:id="1133" w:name="_Toc234229542"/>
      <w:bookmarkStart w:id="1134" w:name="_Toc234230525"/>
      <w:bookmarkStart w:id="1135" w:name="_Toc234231507"/>
      <w:bookmarkStart w:id="1136" w:name="_Toc234232393"/>
      <w:bookmarkStart w:id="1137" w:name="_Toc234226558"/>
      <w:bookmarkStart w:id="1138" w:name="_Toc234227106"/>
      <w:bookmarkStart w:id="1139" w:name="_Toc234227648"/>
      <w:bookmarkStart w:id="1140" w:name="_Toc234228189"/>
      <w:bookmarkStart w:id="1141" w:name="_Toc234228731"/>
      <w:bookmarkStart w:id="1142" w:name="_Toc234229273"/>
      <w:bookmarkStart w:id="1143" w:name="_Toc234229815"/>
      <w:bookmarkStart w:id="1144" w:name="_Toc234230358"/>
      <w:bookmarkStart w:id="1145" w:name="_Toc234230898"/>
      <w:bookmarkStart w:id="1146" w:name="_Toc234231437"/>
      <w:bookmarkStart w:id="1147" w:name="_Toc234231977"/>
      <w:bookmarkStart w:id="1148" w:name="_Toc234229545"/>
      <w:bookmarkStart w:id="1149" w:name="_Toc234230527"/>
      <w:bookmarkStart w:id="1150" w:name="_Toc234231509"/>
      <w:bookmarkStart w:id="1151" w:name="_Toc234232395"/>
      <w:bookmarkStart w:id="1152" w:name="_Toc234335026"/>
      <w:bookmarkStart w:id="1153" w:name="_Toc234337026"/>
      <w:bookmarkStart w:id="1154" w:name="_Toc234337931"/>
      <w:bookmarkStart w:id="1155" w:name="_Toc234386599"/>
      <w:bookmarkStart w:id="1156" w:name="_Toc234386390"/>
      <w:bookmarkStart w:id="1157" w:name="_Toc234387116"/>
      <w:bookmarkStart w:id="1158" w:name="_Toc234226561"/>
      <w:bookmarkStart w:id="1159" w:name="_Toc234227109"/>
      <w:bookmarkStart w:id="1160" w:name="_Toc234227651"/>
      <w:bookmarkStart w:id="1161" w:name="_Toc234228192"/>
      <w:bookmarkStart w:id="1162" w:name="_Toc234228734"/>
      <w:bookmarkStart w:id="1163" w:name="_Toc234229276"/>
      <w:bookmarkStart w:id="1164" w:name="_Toc234229818"/>
      <w:bookmarkStart w:id="1165" w:name="_Toc234230361"/>
      <w:bookmarkStart w:id="1166" w:name="_Toc234230901"/>
      <w:bookmarkStart w:id="1167" w:name="_Toc234231440"/>
      <w:bookmarkStart w:id="1168" w:name="_Toc234231980"/>
      <w:bookmarkStart w:id="1169" w:name="_Toc234229558"/>
      <w:bookmarkStart w:id="1170" w:name="_Toc234230530"/>
      <w:bookmarkStart w:id="1171" w:name="_Toc234231513"/>
      <w:bookmarkStart w:id="1172" w:name="_Toc234232398"/>
      <w:bookmarkStart w:id="1173" w:name="_Toc234226563"/>
      <w:bookmarkStart w:id="1174" w:name="_Toc234227111"/>
      <w:bookmarkStart w:id="1175" w:name="_Toc234227653"/>
      <w:bookmarkStart w:id="1176" w:name="_Toc234228194"/>
      <w:bookmarkStart w:id="1177" w:name="_Toc234228736"/>
      <w:bookmarkStart w:id="1178" w:name="_Toc234229278"/>
      <w:bookmarkStart w:id="1179" w:name="_Toc234229820"/>
      <w:bookmarkStart w:id="1180" w:name="_Toc234230363"/>
      <w:bookmarkStart w:id="1181" w:name="_Toc234230903"/>
      <w:bookmarkStart w:id="1182" w:name="_Toc234231442"/>
      <w:bookmarkStart w:id="1183" w:name="_Toc234231982"/>
      <w:bookmarkStart w:id="1184" w:name="_Toc234229560"/>
      <w:bookmarkStart w:id="1185" w:name="_Toc234230534"/>
      <w:bookmarkStart w:id="1186" w:name="_Toc234231517"/>
      <w:bookmarkStart w:id="1187" w:name="_Toc234232400"/>
      <w:bookmarkStart w:id="1188" w:name="_Toc234226565"/>
      <w:bookmarkStart w:id="1189" w:name="_Toc234227113"/>
      <w:bookmarkStart w:id="1190" w:name="_Toc234227655"/>
      <w:bookmarkStart w:id="1191" w:name="_Toc234228196"/>
      <w:bookmarkStart w:id="1192" w:name="_Toc234228738"/>
      <w:bookmarkStart w:id="1193" w:name="_Toc234229280"/>
      <w:bookmarkStart w:id="1194" w:name="_Toc234229822"/>
      <w:bookmarkStart w:id="1195" w:name="_Toc234230365"/>
      <w:bookmarkStart w:id="1196" w:name="_Toc234230905"/>
      <w:bookmarkStart w:id="1197" w:name="_Toc234231444"/>
      <w:bookmarkStart w:id="1198" w:name="_Toc234231984"/>
      <w:bookmarkStart w:id="1199" w:name="_Toc234229563"/>
      <w:bookmarkStart w:id="1200" w:name="_Toc234230539"/>
      <w:bookmarkStart w:id="1201" w:name="_Toc234231521"/>
      <w:bookmarkStart w:id="1202" w:name="_Toc234232402"/>
      <w:bookmarkStart w:id="1203" w:name="_Toc234200919"/>
      <w:bookmarkStart w:id="1204" w:name="_Toc234226568"/>
      <w:bookmarkStart w:id="1205" w:name="_Toc234227116"/>
      <w:bookmarkStart w:id="1206" w:name="_Toc234227658"/>
      <w:bookmarkStart w:id="1207" w:name="_Toc234228199"/>
      <w:bookmarkStart w:id="1208" w:name="_Toc234228741"/>
      <w:bookmarkStart w:id="1209" w:name="_Toc234229283"/>
      <w:bookmarkStart w:id="1210" w:name="_Toc234229825"/>
      <w:bookmarkStart w:id="1211" w:name="_Toc234230368"/>
      <w:bookmarkStart w:id="1212" w:name="_Toc234230908"/>
      <w:bookmarkStart w:id="1213" w:name="_Toc234231447"/>
      <w:bookmarkStart w:id="1214" w:name="_Toc234231987"/>
      <w:bookmarkStart w:id="1215" w:name="_Toc234229567"/>
      <w:bookmarkStart w:id="1216" w:name="_Toc234230546"/>
      <w:bookmarkStart w:id="1217" w:name="_Toc234231535"/>
      <w:bookmarkStart w:id="1218" w:name="_Toc234232405"/>
      <w:bookmarkStart w:id="1219" w:name="_Toc234226570"/>
      <w:bookmarkStart w:id="1220" w:name="_Toc234227118"/>
      <w:bookmarkStart w:id="1221" w:name="_Toc234227660"/>
      <w:bookmarkStart w:id="1222" w:name="_Toc234228201"/>
      <w:bookmarkStart w:id="1223" w:name="_Toc234228743"/>
      <w:bookmarkStart w:id="1224" w:name="_Toc234229285"/>
      <w:bookmarkStart w:id="1225" w:name="_Toc234229827"/>
      <w:bookmarkStart w:id="1226" w:name="_Toc234230370"/>
      <w:bookmarkStart w:id="1227" w:name="_Toc234230910"/>
      <w:bookmarkStart w:id="1228" w:name="_Toc234231449"/>
      <w:bookmarkStart w:id="1229" w:name="_Toc234231989"/>
      <w:bookmarkStart w:id="1230" w:name="_Toc234229570"/>
      <w:bookmarkStart w:id="1231" w:name="_Toc234230548"/>
      <w:bookmarkStart w:id="1232" w:name="_Toc234231537"/>
      <w:bookmarkStart w:id="1233" w:name="_Toc234232407"/>
      <w:bookmarkStart w:id="1234" w:name="_Toc234226572"/>
      <w:bookmarkStart w:id="1235" w:name="_Toc234227120"/>
      <w:bookmarkStart w:id="1236" w:name="_Toc234227662"/>
      <w:bookmarkStart w:id="1237" w:name="_Toc234228203"/>
      <w:bookmarkStart w:id="1238" w:name="_Toc234228745"/>
      <w:bookmarkStart w:id="1239" w:name="_Toc234229287"/>
      <w:bookmarkStart w:id="1240" w:name="_Toc234229829"/>
      <w:bookmarkStart w:id="1241" w:name="_Toc234230372"/>
      <w:bookmarkStart w:id="1242" w:name="_Toc234230912"/>
      <w:bookmarkStart w:id="1243" w:name="_Toc234231451"/>
      <w:bookmarkStart w:id="1244" w:name="_Toc234231991"/>
      <w:bookmarkStart w:id="1245" w:name="_Toc234229574"/>
      <w:bookmarkStart w:id="1246" w:name="_Toc234230550"/>
      <w:bookmarkStart w:id="1247" w:name="_Toc234231543"/>
      <w:bookmarkStart w:id="1248" w:name="_Toc234232409"/>
      <w:bookmarkStart w:id="1249" w:name="_Toc234226574"/>
      <w:bookmarkStart w:id="1250" w:name="_Toc234227122"/>
      <w:bookmarkStart w:id="1251" w:name="_Toc234227664"/>
      <w:bookmarkStart w:id="1252" w:name="_Toc234228205"/>
      <w:bookmarkStart w:id="1253" w:name="_Toc234228747"/>
      <w:bookmarkStart w:id="1254" w:name="_Toc234229289"/>
      <w:bookmarkStart w:id="1255" w:name="_Toc234229831"/>
      <w:bookmarkStart w:id="1256" w:name="_Toc234230374"/>
      <w:bookmarkStart w:id="1257" w:name="_Toc234230914"/>
      <w:bookmarkStart w:id="1258" w:name="_Toc234231453"/>
      <w:bookmarkStart w:id="1259" w:name="_Toc234231993"/>
      <w:bookmarkStart w:id="1260" w:name="_Toc234229578"/>
      <w:bookmarkStart w:id="1261" w:name="_Toc234230553"/>
      <w:bookmarkStart w:id="1262" w:name="_Toc234231545"/>
      <w:bookmarkStart w:id="1263" w:name="_Toc234232411"/>
      <w:bookmarkStart w:id="1264" w:name="_Toc234226576"/>
      <w:bookmarkStart w:id="1265" w:name="_Toc234227124"/>
      <w:bookmarkStart w:id="1266" w:name="_Toc234227666"/>
      <w:bookmarkStart w:id="1267" w:name="_Toc234228207"/>
      <w:bookmarkStart w:id="1268" w:name="_Toc234228749"/>
      <w:bookmarkStart w:id="1269" w:name="_Toc234229291"/>
      <w:bookmarkStart w:id="1270" w:name="_Toc234229833"/>
      <w:bookmarkStart w:id="1271" w:name="_Toc234230376"/>
      <w:bookmarkStart w:id="1272" w:name="_Toc234230916"/>
      <w:bookmarkStart w:id="1273" w:name="_Toc234231455"/>
      <w:bookmarkStart w:id="1274" w:name="_Toc234231995"/>
      <w:bookmarkStart w:id="1275" w:name="_Toc234229582"/>
      <w:bookmarkStart w:id="1276" w:name="_Toc234230555"/>
      <w:bookmarkStart w:id="1277" w:name="_Toc234231547"/>
      <w:bookmarkStart w:id="1278" w:name="_Toc234232413"/>
      <w:bookmarkStart w:id="1279" w:name="_Toc234200925"/>
      <w:bookmarkStart w:id="1280" w:name="_Toc234226579"/>
      <w:bookmarkStart w:id="1281" w:name="_Toc234227127"/>
      <w:bookmarkStart w:id="1282" w:name="_Toc234227669"/>
      <w:bookmarkStart w:id="1283" w:name="_Toc234228210"/>
      <w:bookmarkStart w:id="1284" w:name="_Toc234228752"/>
      <w:bookmarkStart w:id="1285" w:name="_Toc234229294"/>
      <w:bookmarkStart w:id="1286" w:name="_Toc234229836"/>
      <w:bookmarkStart w:id="1287" w:name="_Toc234230379"/>
      <w:bookmarkStart w:id="1288" w:name="_Toc234230919"/>
      <w:bookmarkStart w:id="1289" w:name="_Toc234231458"/>
      <w:bookmarkStart w:id="1290" w:name="_Toc234231998"/>
      <w:bookmarkStart w:id="1291" w:name="_Toc234229588"/>
      <w:bookmarkStart w:id="1292" w:name="_Toc234230568"/>
      <w:bookmarkStart w:id="1293" w:name="_Toc234231551"/>
      <w:bookmarkStart w:id="1294" w:name="_Toc234232416"/>
      <w:bookmarkStart w:id="1295" w:name="_Toc234226581"/>
      <w:bookmarkStart w:id="1296" w:name="_Toc234227129"/>
      <w:bookmarkStart w:id="1297" w:name="_Toc234227671"/>
      <w:bookmarkStart w:id="1298" w:name="_Toc234228212"/>
      <w:bookmarkStart w:id="1299" w:name="_Toc234228754"/>
      <w:bookmarkStart w:id="1300" w:name="_Toc234229296"/>
      <w:bookmarkStart w:id="1301" w:name="_Toc234229838"/>
      <w:bookmarkStart w:id="1302" w:name="_Toc234230381"/>
      <w:bookmarkStart w:id="1303" w:name="_Toc234230921"/>
      <w:bookmarkStart w:id="1304" w:name="_Toc234231460"/>
      <w:bookmarkStart w:id="1305" w:name="_Toc234232000"/>
      <w:bookmarkStart w:id="1306" w:name="_Toc234229592"/>
      <w:bookmarkStart w:id="1307" w:name="_Toc234230570"/>
      <w:bookmarkStart w:id="1308" w:name="_Toc234231553"/>
      <w:bookmarkStart w:id="1309" w:name="_Toc234232418"/>
      <w:bookmarkStart w:id="1310" w:name="_Toc234226583"/>
      <w:bookmarkStart w:id="1311" w:name="_Toc234227131"/>
      <w:bookmarkStart w:id="1312" w:name="_Toc234227673"/>
      <w:bookmarkStart w:id="1313" w:name="_Toc234228214"/>
      <w:bookmarkStart w:id="1314" w:name="_Toc234228756"/>
      <w:bookmarkStart w:id="1315" w:name="_Toc234229298"/>
      <w:bookmarkStart w:id="1316" w:name="_Toc234229840"/>
      <w:bookmarkStart w:id="1317" w:name="_Toc234230383"/>
      <w:bookmarkStart w:id="1318" w:name="_Toc234230923"/>
      <w:bookmarkStart w:id="1319" w:name="_Toc234231462"/>
      <w:bookmarkStart w:id="1320" w:name="_Toc234232002"/>
      <w:bookmarkStart w:id="1321" w:name="_Toc234229596"/>
      <w:bookmarkStart w:id="1322" w:name="_Toc234230572"/>
      <w:bookmarkStart w:id="1323" w:name="_Toc234231555"/>
      <w:bookmarkStart w:id="1324" w:name="_Toc234232420"/>
      <w:bookmarkStart w:id="1325" w:name="_Toc234226586"/>
      <w:bookmarkStart w:id="1326" w:name="_Toc234227134"/>
      <w:bookmarkStart w:id="1327" w:name="_Toc234227676"/>
      <w:bookmarkStart w:id="1328" w:name="_Toc234228217"/>
      <w:bookmarkStart w:id="1329" w:name="_Toc234228759"/>
      <w:bookmarkStart w:id="1330" w:name="_Toc234229301"/>
      <w:bookmarkStart w:id="1331" w:name="_Toc234229843"/>
      <w:bookmarkStart w:id="1332" w:name="_Toc234230386"/>
      <w:bookmarkStart w:id="1333" w:name="_Toc234230926"/>
      <w:bookmarkStart w:id="1334" w:name="_Toc234231465"/>
      <w:bookmarkStart w:id="1335" w:name="_Toc234232005"/>
      <w:bookmarkStart w:id="1336" w:name="_Toc234229602"/>
      <w:bookmarkStart w:id="1337" w:name="_Toc234230575"/>
      <w:bookmarkStart w:id="1338" w:name="_Toc234231558"/>
      <w:bookmarkStart w:id="1339" w:name="_Toc234232423"/>
      <w:bookmarkStart w:id="1340" w:name="_Toc234226588"/>
      <w:bookmarkStart w:id="1341" w:name="_Toc234227136"/>
      <w:bookmarkStart w:id="1342" w:name="_Toc234227678"/>
      <w:bookmarkStart w:id="1343" w:name="_Toc234228219"/>
      <w:bookmarkStart w:id="1344" w:name="_Toc234228761"/>
      <w:bookmarkStart w:id="1345" w:name="_Toc234229303"/>
      <w:bookmarkStart w:id="1346" w:name="_Toc234229845"/>
      <w:bookmarkStart w:id="1347" w:name="_Toc234230388"/>
      <w:bookmarkStart w:id="1348" w:name="_Toc234230928"/>
      <w:bookmarkStart w:id="1349" w:name="_Toc234231467"/>
      <w:bookmarkStart w:id="1350" w:name="_Toc234232007"/>
      <w:bookmarkStart w:id="1351" w:name="_Toc234229604"/>
      <w:bookmarkStart w:id="1352" w:name="_Toc234230577"/>
      <w:bookmarkStart w:id="1353" w:name="_Toc234231572"/>
      <w:bookmarkStart w:id="1354" w:name="_Toc234232425"/>
      <w:bookmarkStart w:id="1355" w:name="_Toc234226590"/>
      <w:bookmarkStart w:id="1356" w:name="_Toc234227138"/>
      <w:bookmarkStart w:id="1357" w:name="_Toc234227680"/>
      <w:bookmarkStart w:id="1358" w:name="_Toc234228221"/>
      <w:bookmarkStart w:id="1359" w:name="_Toc234228763"/>
      <w:bookmarkStart w:id="1360" w:name="_Toc234229305"/>
      <w:bookmarkStart w:id="1361" w:name="_Toc234229847"/>
      <w:bookmarkStart w:id="1362" w:name="_Toc234230390"/>
      <w:bookmarkStart w:id="1363" w:name="_Toc234230930"/>
      <w:bookmarkStart w:id="1364" w:name="_Toc234231469"/>
      <w:bookmarkStart w:id="1365" w:name="_Toc234232009"/>
      <w:bookmarkStart w:id="1366" w:name="_Toc234229606"/>
      <w:bookmarkStart w:id="1367" w:name="_Toc234230584"/>
      <w:bookmarkStart w:id="1368" w:name="_Toc234231575"/>
      <w:bookmarkStart w:id="1369" w:name="_Toc234232427"/>
      <w:bookmarkStart w:id="1370" w:name="_Toc234226592"/>
      <w:bookmarkStart w:id="1371" w:name="_Toc234227140"/>
      <w:bookmarkStart w:id="1372" w:name="_Toc234227682"/>
      <w:bookmarkStart w:id="1373" w:name="_Toc234228223"/>
      <w:bookmarkStart w:id="1374" w:name="_Toc234228765"/>
      <w:bookmarkStart w:id="1375" w:name="_Toc234229307"/>
      <w:bookmarkStart w:id="1376" w:name="_Toc234229849"/>
      <w:bookmarkStart w:id="1377" w:name="_Toc234230392"/>
      <w:bookmarkStart w:id="1378" w:name="_Toc234230932"/>
      <w:bookmarkStart w:id="1379" w:name="_Toc234231471"/>
      <w:bookmarkStart w:id="1380" w:name="_Toc234232011"/>
      <w:bookmarkStart w:id="1381" w:name="_Toc234229608"/>
      <w:bookmarkStart w:id="1382" w:name="_Toc234230586"/>
      <w:bookmarkStart w:id="1383" w:name="_Toc234231577"/>
      <w:bookmarkStart w:id="1384" w:name="_Toc234232429"/>
      <w:bookmarkStart w:id="1385" w:name="_Toc234200935"/>
      <w:bookmarkStart w:id="1386" w:name="_Toc234226596"/>
      <w:bookmarkStart w:id="1387" w:name="_Toc234227144"/>
      <w:bookmarkStart w:id="1388" w:name="_Toc234227686"/>
      <w:bookmarkStart w:id="1389" w:name="_Toc234228227"/>
      <w:bookmarkStart w:id="1390" w:name="_Toc234228769"/>
      <w:bookmarkStart w:id="1391" w:name="_Toc234229311"/>
      <w:bookmarkStart w:id="1392" w:name="_Toc234229853"/>
      <w:bookmarkStart w:id="1393" w:name="_Toc234230396"/>
      <w:bookmarkStart w:id="1394" w:name="_Toc234230936"/>
      <w:bookmarkStart w:id="1395" w:name="_Toc234231475"/>
      <w:bookmarkStart w:id="1396" w:name="_Toc234232015"/>
      <w:bookmarkStart w:id="1397" w:name="_Toc234229612"/>
      <w:bookmarkStart w:id="1398" w:name="_Toc234230590"/>
      <w:bookmarkStart w:id="1399" w:name="_Toc234231581"/>
      <w:bookmarkStart w:id="1400" w:name="_Toc234232433"/>
      <w:bookmarkStart w:id="1401" w:name="_Toc234226597"/>
      <w:bookmarkStart w:id="1402" w:name="_Toc234227145"/>
      <w:bookmarkStart w:id="1403" w:name="_Toc234227687"/>
      <w:bookmarkStart w:id="1404" w:name="_Toc234228228"/>
      <w:bookmarkStart w:id="1405" w:name="_Toc234228770"/>
      <w:bookmarkStart w:id="1406" w:name="_Toc234229312"/>
      <w:bookmarkStart w:id="1407" w:name="_Toc234229854"/>
      <w:bookmarkStart w:id="1408" w:name="_Toc234230397"/>
      <w:bookmarkStart w:id="1409" w:name="_Toc234230937"/>
      <w:bookmarkStart w:id="1410" w:name="_Toc234231476"/>
      <w:bookmarkStart w:id="1411" w:name="_Toc234232016"/>
      <w:bookmarkStart w:id="1412" w:name="_Toc234229614"/>
      <w:bookmarkStart w:id="1413" w:name="_Toc234230591"/>
      <w:bookmarkStart w:id="1414" w:name="_Toc234231582"/>
      <w:bookmarkStart w:id="1415" w:name="_Toc234232434"/>
      <w:bookmarkStart w:id="1416" w:name="_Toc234226605"/>
      <w:bookmarkStart w:id="1417" w:name="_Toc234227153"/>
      <w:bookmarkStart w:id="1418" w:name="_Toc234227695"/>
      <w:bookmarkStart w:id="1419" w:name="_Toc234228236"/>
      <w:bookmarkStart w:id="1420" w:name="_Toc234228778"/>
      <w:bookmarkStart w:id="1421" w:name="_Toc234229320"/>
      <w:bookmarkStart w:id="1422" w:name="_Toc234229862"/>
      <w:bookmarkStart w:id="1423" w:name="_Toc234230405"/>
      <w:bookmarkStart w:id="1424" w:name="_Toc234230945"/>
      <w:bookmarkStart w:id="1425" w:name="_Toc234231484"/>
      <w:bookmarkStart w:id="1426" w:name="_Toc234232024"/>
      <w:bookmarkStart w:id="1427" w:name="_Toc234229622"/>
      <w:bookmarkStart w:id="1428" w:name="_Toc234230605"/>
      <w:bookmarkStart w:id="1429" w:name="_Toc234231591"/>
      <w:bookmarkStart w:id="1430" w:name="_Toc234232442"/>
      <w:bookmarkStart w:id="1431" w:name="_Toc234200938"/>
      <w:bookmarkStart w:id="1432" w:name="_Toc234226606"/>
      <w:bookmarkStart w:id="1433" w:name="_Toc234227154"/>
      <w:bookmarkStart w:id="1434" w:name="_Toc234227696"/>
      <w:bookmarkStart w:id="1435" w:name="_Toc234228237"/>
      <w:bookmarkStart w:id="1436" w:name="_Toc234228779"/>
      <w:bookmarkStart w:id="1437" w:name="_Toc234229321"/>
      <w:bookmarkStart w:id="1438" w:name="_Toc234229863"/>
      <w:bookmarkStart w:id="1439" w:name="_Toc234230406"/>
      <w:bookmarkStart w:id="1440" w:name="_Toc234230946"/>
      <w:bookmarkStart w:id="1441" w:name="_Toc234231485"/>
      <w:bookmarkStart w:id="1442" w:name="_Toc234232025"/>
      <w:bookmarkStart w:id="1443" w:name="_Toc234229623"/>
      <w:bookmarkStart w:id="1444" w:name="_Toc234230606"/>
      <w:bookmarkStart w:id="1445" w:name="_Toc234231592"/>
      <w:bookmarkStart w:id="1446" w:name="_Toc234232443"/>
      <w:bookmarkStart w:id="1447" w:name="_Toc234226608"/>
      <w:bookmarkStart w:id="1448" w:name="_Toc234227156"/>
      <w:bookmarkStart w:id="1449" w:name="_Toc234227698"/>
      <w:bookmarkStart w:id="1450" w:name="_Toc234228239"/>
      <w:bookmarkStart w:id="1451" w:name="_Toc234228781"/>
      <w:bookmarkStart w:id="1452" w:name="_Toc234229323"/>
      <w:bookmarkStart w:id="1453" w:name="_Toc234229865"/>
      <w:bookmarkStart w:id="1454" w:name="_Toc234230408"/>
      <w:bookmarkStart w:id="1455" w:name="_Toc234230948"/>
      <w:bookmarkStart w:id="1456" w:name="_Toc234231487"/>
      <w:bookmarkStart w:id="1457" w:name="_Toc234232027"/>
      <w:bookmarkStart w:id="1458" w:name="_Toc234229625"/>
      <w:bookmarkStart w:id="1459" w:name="_Toc234230608"/>
      <w:bookmarkStart w:id="1460" w:name="_Toc234231594"/>
      <w:bookmarkStart w:id="1461" w:name="_Toc234232445"/>
      <w:bookmarkStart w:id="1462" w:name="_Toc234226612"/>
      <w:bookmarkStart w:id="1463" w:name="_Toc234227160"/>
      <w:bookmarkStart w:id="1464" w:name="_Toc234227702"/>
      <w:bookmarkStart w:id="1465" w:name="_Toc234228243"/>
      <w:bookmarkStart w:id="1466" w:name="_Toc234228785"/>
      <w:bookmarkStart w:id="1467" w:name="_Toc234229327"/>
      <w:bookmarkStart w:id="1468" w:name="_Toc234229869"/>
      <w:bookmarkStart w:id="1469" w:name="_Toc234230412"/>
      <w:bookmarkStart w:id="1470" w:name="_Toc234230952"/>
      <w:bookmarkStart w:id="1471" w:name="_Toc234231491"/>
      <w:bookmarkStart w:id="1472" w:name="_Toc234232031"/>
      <w:bookmarkStart w:id="1473" w:name="_Toc234229630"/>
      <w:bookmarkStart w:id="1474" w:name="_Toc234230612"/>
      <w:bookmarkStart w:id="1475" w:name="_Toc234231598"/>
      <w:bookmarkStart w:id="1476" w:name="_Toc234232449"/>
      <w:bookmarkStart w:id="1477" w:name="_Toc234226614"/>
      <w:bookmarkStart w:id="1478" w:name="_Toc234227162"/>
      <w:bookmarkStart w:id="1479" w:name="_Toc234227704"/>
      <w:bookmarkStart w:id="1480" w:name="_Toc234228245"/>
      <w:bookmarkStart w:id="1481" w:name="_Toc234228787"/>
      <w:bookmarkStart w:id="1482" w:name="_Toc234229329"/>
      <w:bookmarkStart w:id="1483" w:name="_Toc234229871"/>
      <w:bookmarkStart w:id="1484" w:name="_Toc234230414"/>
      <w:bookmarkStart w:id="1485" w:name="_Toc234230954"/>
      <w:bookmarkStart w:id="1486" w:name="_Toc234231493"/>
      <w:bookmarkStart w:id="1487" w:name="_Toc234232033"/>
      <w:bookmarkStart w:id="1488" w:name="_Toc234229632"/>
      <w:bookmarkStart w:id="1489" w:name="_Toc234230614"/>
      <w:bookmarkStart w:id="1490" w:name="_Toc234231600"/>
      <w:bookmarkStart w:id="1491" w:name="_Toc234232451"/>
      <w:bookmarkStart w:id="1492" w:name="_Toc234229637"/>
      <w:bookmarkStart w:id="1493" w:name="_Toc234230619"/>
      <w:bookmarkStart w:id="1494" w:name="_Toc234231605"/>
      <w:bookmarkStart w:id="1495" w:name="_Toc234232456"/>
      <w:bookmarkStart w:id="1496" w:name="_Toc234200948"/>
      <w:bookmarkStart w:id="1497" w:name="_Toc234229640"/>
      <w:bookmarkStart w:id="1498" w:name="_Toc234230622"/>
      <w:bookmarkStart w:id="1499" w:name="_Toc234231608"/>
      <w:bookmarkStart w:id="1500" w:name="_Toc234232459"/>
      <w:bookmarkStart w:id="1501" w:name="_Toc234229643"/>
      <w:bookmarkStart w:id="1502" w:name="_Toc234230626"/>
      <w:bookmarkStart w:id="1503" w:name="_Toc234231613"/>
      <w:bookmarkStart w:id="1504" w:name="_Toc234232462"/>
      <w:bookmarkStart w:id="1505" w:name="_Toc234229646"/>
      <w:bookmarkStart w:id="1506" w:name="_Toc234230630"/>
      <w:bookmarkStart w:id="1507" w:name="_Toc234231619"/>
      <w:bookmarkStart w:id="1508" w:name="_Toc234232465"/>
      <w:bookmarkStart w:id="1509" w:name="_Toc234200954"/>
      <w:bookmarkStart w:id="1510" w:name="_Toc234229651"/>
      <w:bookmarkStart w:id="1511" w:name="_Toc234230644"/>
      <w:bookmarkStart w:id="1512" w:name="_Toc234231627"/>
      <w:bookmarkStart w:id="1513" w:name="_Toc234232469"/>
      <w:bookmarkStart w:id="1514" w:name="_Toc234229653"/>
      <w:bookmarkStart w:id="1515" w:name="_Toc234230647"/>
      <w:bookmarkStart w:id="1516" w:name="_Toc234231629"/>
      <w:bookmarkStart w:id="1517" w:name="_Toc234232471"/>
      <w:bookmarkStart w:id="1518" w:name="_Toc234226631"/>
      <w:bookmarkStart w:id="1519" w:name="_Toc234227179"/>
      <w:bookmarkStart w:id="1520" w:name="_Toc234227721"/>
      <w:bookmarkStart w:id="1521" w:name="_Toc234228262"/>
      <w:bookmarkStart w:id="1522" w:name="_Toc234228804"/>
      <w:bookmarkStart w:id="1523" w:name="_Toc234229346"/>
      <w:bookmarkStart w:id="1524" w:name="_Toc234229888"/>
      <w:bookmarkStart w:id="1525" w:name="_Toc234230431"/>
      <w:bookmarkStart w:id="1526" w:name="_Toc234230971"/>
      <w:bookmarkStart w:id="1527" w:name="_Toc234231510"/>
      <w:bookmarkStart w:id="1528" w:name="_Toc234232050"/>
      <w:bookmarkStart w:id="1529" w:name="_Toc234229656"/>
      <w:bookmarkStart w:id="1530" w:name="_Toc234230650"/>
      <w:bookmarkStart w:id="1531" w:name="_Toc234231633"/>
      <w:bookmarkStart w:id="1532" w:name="_Toc234232474"/>
      <w:bookmarkStart w:id="1533" w:name="_Toc234200960"/>
      <w:bookmarkStart w:id="1534" w:name="_Toc234226635"/>
      <w:bookmarkStart w:id="1535" w:name="_Toc234227183"/>
      <w:bookmarkStart w:id="1536" w:name="_Toc234227725"/>
      <w:bookmarkStart w:id="1537" w:name="_Toc234228266"/>
      <w:bookmarkStart w:id="1538" w:name="_Toc234228808"/>
      <w:bookmarkStart w:id="1539" w:name="_Toc234229350"/>
      <w:bookmarkStart w:id="1540" w:name="_Toc234229892"/>
      <w:bookmarkStart w:id="1541" w:name="_Toc234230435"/>
      <w:bookmarkStart w:id="1542" w:name="_Toc234230975"/>
      <w:bookmarkStart w:id="1543" w:name="_Toc234231514"/>
      <w:bookmarkStart w:id="1544" w:name="_Toc234232054"/>
      <w:bookmarkStart w:id="1545" w:name="_Toc234229661"/>
      <w:bookmarkStart w:id="1546" w:name="_Toc234230657"/>
      <w:bookmarkStart w:id="1547" w:name="_Toc234231647"/>
      <w:bookmarkStart w:id="1548" w:name="_Toc234232478"/>
      <w:bookmarkStart w:id="1549" w:name="_Toc234226637"/>
      <w:bookmarkStart w:id="1550" w:name="_Toc234227185"/>
      <w:bookmarkStart w:id="1551" w:name="_Toc234227727"/>
      <w:bookmarkStart w:id="1552" w:name="_Toc234228268"/>
      <w:bookmarkStart w:id="1553" w:name="_Toc234228810"/>
      <w:bookmarkStart w:id="1554" w:name="_Toc234229352"/>
      <w:bookmarkStart w:id="1555" w:name="_Toc234229894"/>
      <w:bookmarkStart w:id="1556" w:name="_Toc234230437"/>
      <w:bookmarkStart w:id="1557" w:name="_Toc234230977"/>
      <w:bookmarkStart w:id="1558" w:name="_Toc234231516"/>
      <w:bookmarkStart w:id="1559" w:name="_Toc234232056"/>
      <w:bookmarkStart w:id="1560" w:name="_Toc234229663"/>
      <w:bookmarkStart w:id="1561" w:name="_Toc234230661"/>
      <w:bookmarkStart w:id="1562" w:name="_Toc234231649"/>
      <w:bookmarkStart w:id="1563" w:name="_Toc234232480"/>
      <w:bookmarkStart w:id="1564" w:name="_Toc234226639"/>
      <w:bookmarkStart w:id="1565" w:name="_Toc234227187"/>
      <w:bookmarkStart w:id="1566" w:name="_Toc234227729"/>
      <w:bookmarkStart w:id="1567" w:name="_Toc234228270"/>
      <w:bookmarkStart w:id="1568" w:name="_Toc234228812"/>
      <w:bookmarkStart w:id="1569" w:name="_Toc234229354"/>
      <w:bookmarkStart w:id="1570" w:name="_Toc234229896"/>
      <w:bookmarkStart w:id="1571" w:name="_Toc234230439"/>
      <w:bookmarkStart w:id="1572" w:name="_Toc234230979"/>
      <w:bookmarkStart w:id="1573" w:name="_Toc234231518"/>
      <w:bookmarkStart w:id="1574" w:name="_Toc234232058"/>
      <w:bookmarkStart w:id="1575" w:name="_Toc234229665"/>
      <w:bookmarkStart w:id="1576" w:name="_Toc234230665"/>
      <w:bookmarkStart w:id="1577" w:name="_Toc234231651"/>
      <w:bookmarkStart w:id="1578" w:name="_Toc234232482"/>
      <w:bookmarkStart w:id="1579" w:name="_Toc234226640"/>
      <w:bookmarkStart w:id="1580" w:name="_Toc234227188"/>
      <w:bookmarkStart w:id="1581" w:name="_Toc234227730"/>
      <w:bookmarkStart w:id="1582" w:name="_Toc234228271"/>
      <w:bookmarkStart w:id="1583" w:name="_Toc234228813"/>
      <w:bookmarkStart w:id="1584" w:name="_Toc234229355"/>
      <w:bookmarkStart w:id="1585" w:name="_Toc234229897"/>
      <w:bookmarkStart w:id="1586" w:name="_Toc234230440"/>
      <w:bookmarkStart w:id="1587" w:name="_Toc234230980"/>
      <w:bookmarkStart w:id="1588" w:name="_Toc234231519"/>
      <w:bookmarkStart w:id="1589" w:name="_Toc234232059"/>
      <w:bookmarkStart w:id="1590" w:name="_Toc234229667"/>
      <w:bookmarkStart w:id="1591" w:name="_Toc234230667"/>
      <w:bookmarkStart w:id="1592" w:name="_Toc234231652"/>
      <w:bookmarkStart w:id="1593" w:name="_Toc234232483"/>
      <w:bookmarkStart w:id="1594" w:name="_Toc234226648"/>
      <w:bookmarkStart w:id="1595" w:name="_Toc234227196"/>
      <w:bookmarkStart w:id="1596" w:name="_Toc234227738"/>
      <w:bookmarkStart w:id="1597" w:name="_Toc234228279"/>
      <w:bookmarkStart w:id="1598" w:name="_Toc234228821"/>
      <w:bookmarkStart w:id="1599" w:name="_Toc234229363"/>
      <w:bookmarkStart w:id="1600" w:name="_Toc234229905"/>
      <w:bookmarkStart w:id="1601" w:name="_Toc234230448"/>
      <w:bookmarkStart w:id="1602" w:name="_Toc234230988"/>
      <w:bookmarkStart w:id="1603" w:name="_Toc234231527"/>
      <w:bookmarkStart w:id="1604" w:name="_Toc234232067"/>
      <w:bookmarkStart w:id="1605" w:name="_Toc234229685"/>
      <w:bookmarkStart w:id="1606" w:name="_Toc234230683"/>
      <w:bookmarkStart w:id="1607" w:name="_Toc234231665"/>
      <w:bookmarkStart w:id="1608" w:name="_Toc234232491"/>
      <w:bookmarkStart w:id="1609" w:name="_Toc234226649"/>
      <w:bookmarkStart w:id="1610" w:name="_Toc234227197"/>
      <w:bookmarkStart w:id="1611" w:name="_Toc234227739"/>
      <w:bookmarkStart w:id="1612" w:name="_Toc234228280"/>
      <w:bookmarkStart w:id="1613" w:name="_Toc234228822"/>
      <w:bookmarkStart w:id="1614" w:name="_Toc234229364"/>
      <w:bookmarkStart w:id="1615" w:name="_Toc234229906"/>
      <w:bookmarkStart w:id="1616" w:name="_Toc234230449"/>
      <w:bookmarkStart w:id="1617" w:name="_Toc234230989"/>
      <w:bookmarkStart w:id="1618" w:name="_Toc234231528"/>
      <w:bookmarkStart w:id="1619" w:name="_Toc234232068"/>
      <w:bookmarkStart w:id="1620" w:name="_Toc234229687"/>
      <w:bookmarkStart w:id="1621" w:name="_Toc234230685"/>
      <w:bookmarkStart w:id="1622" w:name="_Toc234231666"/>
      <w:bookmarkStart w:id="1623" w:name="_Toc234232492"/>
      <w:bookmarkStart w:id="1624" w:name="_Toc234226650"/>
      <w:bookmarkStart w:id="1625" w:name="_Toc234227198"/>
      <w:bookmarkStart w:id="1626" w:name="_Toc234227740"/>
      <w:bookmarkStart w:id="1627" w:name="_Toc234228281"/>
      <w:bookmarkStart w:id="1628" w:name="_Toc234228823"/>
      <w:bookmarkStart w:id="1629" w:name="_Toc234229365"/>
      <w:bookmarkStart w:id="1630" w:name="_Toc234229907"/>
      <w:bookmarkStart w:id="1631" w:name="_Toc234230450"/>
      <w:bookmarkStart w:id="1632" w:name="_Toc234230990"/>
      <w:bookmarkStart w:id="1633" w:name="_Toc234231529"/>
      <w:bookmarkStart w:id="1634" w:name="_Toc234232069"/>
      <w:bookmarkStart w:id="1635" w:name="_Toc234229688"/>
      <w:bookmarkStart w:id="1636" w:name="_Toc234230687"/>
      <w:bookmarkStart w:id="1637" w:name="_Toc234231667"/>
      <w:bookmarkStart w:id="1638" w:name="_Toc234232493"/>
      <w:bookmarkStart w:id="1639" w:name="_Toc234226652"/>
      <w:bookmarkStart w:id="1640" w:name="_Toc234227200"/>
      <w:bookmarkStart w:id="1641" w:name="_Toc234227742"/>
      <w:bookmarkStart w:id="1642" w:name="_Toc234228283"/>
      <w:bookmarkStart w:id="1643" w:name="_Toc234228825"/>
      <w:bookmarkStart w:id="1644" w:name="_Toc234229367"/>
      <w:bookmarkStart w:id="1645" w:name="_Toc234229909"/>
      <w:bookmarkStart w:id="1646" w:name="_Toc234230452"/>
      <w:bookmarkStart w:id="1647" w:name="_Toc234230992"/>
      <w:bookmarkStart w:id="1648" w:name="_Toc234231531"/>
      <w:bookmarkStart w:id="1649" w:name="_Toc234232071"/>
      <w:bookmarkStart w:id="1650" w:name="_Toc234229690"/>
      <w:bookmarkStart w:id="1651" w:name="_Toc234230689"/>
      <w:bookmarkStart w:id="1652" w:name="_Toc234231669"/>
      <w:bookmarkStart w:id="1653" w:name="_Toc234232495"/>
      <w:bookmarkStart w:id="1654" w:name="_Toc234226654"/>
      <w:bookmarkStart w:id="1655" w:name="_Toc234227202"/>
      <w:bookmarkStart w:id="1656" w:name="_Toc234227744"/>
      <w:bookmarkStart w:id="1657" w:name="_Toc234228285"/>
      <w:bookmarkStart w:id="1658" w:name="_Toc234228827"/>
      <w:bookmarkStart w:id="1659" w:name="_Toc234229369"/>
      <w:bookmarkStart w:id="1660" w:name="_Toc234229911"/>
      <w:bookmarkStart w:id="1661" w:name="_Toc234230454"/>
      <w:bookmarkStart w:id="1662" w:name="_Toc234230994"/>
      <w:bookmarkStart w:id="1663" w:name="_Toc234231533"/>
      <w:bookmarkStart w:id="1664" w:name="_Toc234232073"/>
      <w:bookmarkStart w:id="1665" w:name="_Toc234229696"/>
      <w:bookmarkStart w:id="1666" w:name="_Toc234230691"/>
      <w:bookmarkStart w:id="1667" w:name="_Toc234231671"/>
      <w:bookmarkStart w:id="1668" w:name="_Toc234232497"/>
      <w:bookmarkStart w:id="1669" w:name="_Toc234200969"/>
      <w:bookmarkStart w:id="1670" w:name="_Toc234226662"/>
      <w:bookmarkStart w:id="1671" w:name="_Toc234227210"/>
      <w:bookmarkStart w:id="1672" w:name="_Toc234227752"/>
      <w:bookmarkStart w:id="1673" w:name="_Toc234228293"/>
      <w:bookmarkStart w:id="1674" w:name="_Toc234228835"/>
      <w:bookmarkStart w:id="1675" w:name="_Toc234229377"/>
      <w:bookmarkStart w:id="1676" w:name="_Toc234229919"/>
      <w:bookmarkStart w:id="1677" w:name="_Toc234230462"/>
      <w:bookmarkStart w:id="1678" w:name="_Toc234231002"/>
      <w:bookmarkStart w:id="1679" w:name="_Toc234231541"/>
      <w:bookmarkStart w:id="1680" w:name="_Toc234232081"/>
      <w:bookmarkStart w:id="1681" w:name="_Toc234229729"/>
      <w:bookmarkStart w:id="1682" w:name="_Toc234230700"/>
      <w:bookmarkStart w:id="1683" w:name="_Toc234231685"/>
      <w:bookmarkStart w:id="1684" w:name="_Toc234232505"/>
      <w:bookmarkStart w:id="1685" w:name="_Toc238435709"/>
      <w:bookmarkStart w:id="1686" w:name="_Toc238639543"/>
      <w:bookmarkStart w:id="1687" w:name="_Toc239143332"/>
      <w:bookmarkStart w:id="1688" w:name="_Toc239214703"/>
      <w:bookmarkStart w:id="1689" w:name="_Toc245788274"/>
      <w:bookmarkStart w:id="1690" w:name="_Toc245802533"/>
      <w:bookmarkStart w:id="1691" w:name="_Toc245802771"/>
      <w:bookmarkStart w:id="1692" w:name="_Toc245803008"/>
      <w:bookmarkStart w:id="1693" w:name="_Toc246131295"/>
      <w:bookmarkStart w:id="1694" w:name="_Toc246234269"/>
      <w:bookmarkStart w:id="1695" w:name="_Toc246234805"/>
      <w:bookmarkStart w:id="1696" w:name="_Toc246248974"/>
      <w:bookmarkStart w:id="1697" w:name="_Toc248199573"/>
      <w:bookmarkStart w:id="1698" w:name="_Toc248548503"/>
      <w:bookmarkStart w:id="1699" w:name="_Toc248548862"/>
      <w:bookmarkStart w:id="1700" w:name="_Toc245788276"/>
      <w:bookmarkStart w:id="1701" w:name="_Toc245802535"/>
      <w:bookmarkStart w:id="1702" w:name="_Toc245802773"/>
      <w:bookmarkStart w:id="1703" w:name="_Toc245803010"/>
      <w:bookmarkStart w:id="1704" w:name="_Toc246131297"/>
      <w:bookmarkStart w:id="1705" w:name="_Toc246234271"/>
      <w:bookmarkStart w:id="1706" w:name="_Toc246234807"/>
      <w:bookmarkStart w:id="1707" w:name="_Toc246248976"/>
      <w:bookmarkStart w:id="1708" w:name="_Toc248199575"/>
      <w:bookmarkStart w:id="1709" w:name="_Toc248548505"/>
      <w:bookmarkStart w:id="1710" w:name="_Toc248548864"/>
      <w:bookmarkStart w:id="1711" w:name="_Toc245788282"/>
      <w:bookmarkStart w:id="1712" w:name="_Toc245802541"/>
      <w:bookmarkStart w:id="1713" w:name="_Toc245802779"/>
      <w:bookmarkStart w:id="1714" w:name="_Toc245803016"/>
      <w:bookmarkStart w:id="1715" w:name="_Toc246131303"/>
      <w:bookmarkStart w:id="1716" w:name="_Toc246234277"/>
      <w:bookmarkStart w:id="1717" w:name="_Toc246234813"/>
      <w:bookmarkStart w:id="1718" w:name="_Toc246248982"/>
      <w:bookmarkStart w:id="1719" w:name="_Toc248199581"/>
      <w:bookmarkStart w:id="1720" w:name="_Toc248548511"/>
      <w:bookmarkStart w:id="1721" w:name="_Toc248548870"/>
      <w:bookmarkStart w:id="1722" w:name="_Toc238639546"/>
      <w:bookmarkStart w:id="1723" w:name="_Toc245788293"/>
      <w:bookmarkStart w:id="1724" w:name="_Toc245802552"/>
      <w:bookmarkStart w:id="1725" w:name="_Toc245802790"/>
      <w:bookmarkStart w:id="1726" w:name="_Toc245803027"/>
      <w:bookmarkStart w:id="1727" w:name="_Toc246131314"/>
      <w:bookmarkStart w:id="1728" w:name="_Toc246234288"/>
      <w:bookmarkStart w:id="1729" w:name="_Toc246234824"/>
      <w:bookmarkStart w:id="1730" w:name="_Toc246248993"/>
      <w:bookmarkStart w:id="1731" w:name="_Toc248199592"/>
      <w:bookmarkStart w:id="1732" w:name="_Toc248548522"/>
      <w:bookmarkStart w:id="1733" w:name="_Toc248548881"/>
      <w:bookmarkStart w:id="1734" w:name="_Toc245788295"/>
      <w:bookmarkStart w:id="1735" w:name="_Toc245802554"/>
      <w:bookmarkStart w:id="1736" w:name="_Toc245802792"/>
      <w:bookmarkStart w:id="1737" w:name="_Toc245803029"/>
      <w:bookmarkStart w:id="1738" w:name="_Toc246131316"/>
      <w:bookmarkStart w:id="1739" w:name="_Toc246234290"/>
      <w:bookmarkStart w:id="1740" w:name="_Toc246234826"/>
      <w:bookmarkStart w:id="1741" w:name="_Toc246248995"/>
      <w:bookmarkStart w:id="1742" w:name="_Toc248199594"/>
      <w:bookmarkStart w:id="1743" w:name="_Toc248548524"/>
      <w:bookmarkStart w:id="1744" w:name="_Toc248548883"/>
      <w:bookmarkStart w:id="1745" w:name="_Toc245788301"/>
      <w:bookmarkStart w:id="1746" w:name="_Toc245802560"/>
      <w:bookmarkStart w:id="1747" w:name="_Toc245802798"/>
      <w:bookmarkStart w:id="1748" w:name="_Toc245803035"/>
      <w:bookmarkStart w:id="1749" w:name="_Toc246131322"/>
      <w:bookmarkStart w:id="1750" w:name="_Toc246234296"/>
      <w:bookmarkStart w:id="1751" w:name="_Toc246234832"/>
      <w:bookmarkStart w:id="1752" w:name="_Toc246249001"/>
      <w:bookmarkStart w:id="1753" w:name="_Toc248199600"/>
      <w:bookmarkStart w:id="1754" w:name="_Toc248548530"/>
      <w:bookmarkStart w:id="1755" w:name="_Toc248548889"/>
      <w:bookmarkStart w:id="1756" w:name="_Toc245788302"/>
      <w:bookmarkStart w:id="1757" w:name="_Toc245802561"/>
      <w:bookmarkStart w:id="1758" w:name="_Toc245802799"/>
      <w:bookmarkStart w:id="1759" w:name="_Toc245803036"/>
      <w:bookmarkStart w:id="1760" w:name="_Toc246131323"/>
      <w:bookmarkStart w:id="1761" w:name="_Toc246234297"/>
      <w:bookmarkStart w:id="1762" w:name="_Toc246234833"/>
      <w:bookmarkStart w:id="1763" w:name="_Toc246249002"/>
      <w:bookmarkStart w:id="1764" w:name="_Toc248199601"/>
      <w:bookmarkStart w:id="1765" w:name="_Toc248548531"/>
      <w:bookmarkStart w:id="1766" w:name="_Toc248548890"/>
      <w:bookmarkStart w:id="1767" w:name="_Toc245788303"/>
      <w:bookmarkStart w:id="1768" w:name="_Toc245802562"/>
      <w:bookmarkStart w:id="1769" w:name="_Toc245802800"/>
      <w:bookmarkStart w:id="1770" w:name="_Toc245803037"/>
      <w:bookmarkStart w:id="1771" w:name="_Toc246131324"/>
      <w:bookmarkStart w:id="1772" w:name="_Toc246234298"/>
      <w:bookmarkStart w:id="1773" w:name="_Toc246234834"/>
      <w:bookmarkStart w:id="1774" w:name="_Toc246249003"/>
      <w:bookmarkStart w:id="1775" w:name="_Toc248199602"/>
      <w:bookmarkStart w:id="1776" w:name="_Toc248548532"/>
      <w:bookmarkStart w:id="1777" w:name="_Toc248548891"/>
      <w:bookmarkStart w:id="1778" w:name="_Toc238547726"/>
      <w:bookmarkStart w:id="1779" w:name="_Toc245788308"/>
      <w:bookmarkStart w:id="1780" w:name="_Toc245802567"/>
      <w:bookmarkStart w:id="1781" w:name="_Toc245802805"/>
      <w:bookmarkStart w:id="1782" w:name="_Toc245803042"/>
      <w:bookmarkStart w:id="1783" w:name="_Toc246131329"/>
      <w:bookmarkStart w:id="1784" w:name="_Toc246234303"/>
      <w:bookmarkStart w:id="1785" w:name="_Toc246234839"/>
      <w:bookmarkStart w:id="1786" w:name="_Toc246249008"/>
      <w:bookmarkStart w:id="1787" w:name="_Toc248199607"/>
      <w:bookmarkStart w:id="1788" w:name="_Toc248548537"/>
      <w:bookmarkStart w:id="1789" w:name="_Toc248548896"/>
      <w:bookmarkStart w:id="1790" w:name="_Toc238547728"/>
      <w:bookmarkStart w:id="1791" w:name="_Toc238547730"/>
      <w:bookmarkStart w:id="1792" w:name="_Toc238547731"/>
      <w:bookmarkStart w:id="1793" w:name="_Toc238547732"/>
      <w:bookmarkStart w:id="1794" w:name="_Toc238547733"/>
      <w:bookmarkStart w:id="1795" w:name="_Toc238547736"/>
      <w:bookmarkStart w:id="1796" w:name="_Toc238547737"/>
      <w:bookmarkStart w:id="1797" w:name="_Toc238547738"/>
      <w:bookmarkStart w:id="1798" w:name="_Toc238547742"/>
      <w:bookmarkStart w:id="1799" w:name="_Toc238547743"/>
      <w:bookmarkStart w:id="1800" w:name="_Toc238547746"/>
      <w:bookmarkStart w:id="1801" w:name="_Toc238547747"/>
      <w:bookmarkStart w:id="1802" w:name="_Toc238547748"/>
      <w:bookmarkStart w:id="1803" w:name="_Toc238547763"/>
      <w:bookmarkStart w:id="1804" w:name="_Toc238547764"/>
      <w:bookmarkStart w:id="1805" w:name="_Toc238547765"/>
      <w:bookmarkStart w:id="1806" w:name="_Toc245788322"/>
      <w:bookmarkStart w:id="1807" w:name="_Toc245802581"/>
      <w:bookmarkStart w:id="1808" w:name="_Toc245802819"/>
      <w:bookmarkStart w:id="1809" w:name="_Toc245803056"/>
      <w:bookmarkStart w:id="1810" w:name="_Toc246131343"/>
      <w:bookmarkStart w:id="1811" w:name="_Toc246234317"/>
      <w:bookmarkStart w:id="1812" w:name="_Toc246234853"/>
      <w:bookmarkStart w:id="1813" w:name="_Toc246249022"/>
      <w:bookmarkStart w:id="1814" w:name="_Toc248199621"/>
      <w:bookmarkStart w:id="1815" w:name="_Toc248548551"/>
      <w:bookmarkStart w:id="1816" w:name="_Toc248548910"/>
      <w:bookmarkStart w:id="1817" w:name="_Toc245788323"/>
      <w:bookmarkStart w:id="1818" w:name="_Toc245802582"/>
      <w:bookmarkStart w:id="1819" w:name="_Toc245802820"/>
      <w:bookmarkStart w:id="1820" w:name="_Toc245803057"/>
      <w:bookmarkStart w:id="1821" w:name="_Toc246131344"/>
      <w:bookmarkStart w:id="1822" w:name="_Toc246234318"/>
      <w:bookmarkStart w:id="1823" w:name="_Toc246234854"/>
      <w:bookmarkStart w:id="1824" w:name="_Toc246249023"/>
      <w:bookmarkStart w:id="1825" w:name="_Toc248199622"/>
      <w:bookmarkStart w:id="1826" w:name="_Toc248548552"/>
      <w:bookmarkStart w:id="1827" w:name="_Toc248548911"/>
      <w:bookmarkStart w:id="1828" w:name="_Toc245788328"/>
      <w:bookmarkStart w:id="1829" w:name="_Toc245802587"/>
      <w:bookmarkStart w:id="1830" w:name="_Toc245802825"/>
      <w:bookmarkStart w:id="1831" w:name="_Toc245803062"/>
      <w:bookmarkStart w:id="1832" w:name="_Toc246131349"/>
      <w:bookmarkStart w:id="1833" w:name="_Toc246234323"/>
      <w:bookmarkStart w:id="1834" w:name="_Toc246234859"/>
      <w:bookmarkStart w:id="1835" w:name="_Toc246249028"/>
      <w:bookmarkStart w:id="1836" w:name="_Toc248199627"/>
      <w:bookmarkStart w:id="1837" w:name="_Toc248548557"/>
      <w:bookmarkStart w:id="1838" w:name="_Toc248548916"/>
      <w:bookmarkStart w:id="1839" w:name="_Toc234200975"/>
      <w:bookmarkStart w:id="1840" w:name="_Toc234992949"/>
      <w:bookmarkStart w:id="1841" w:name="_Toc238435718"/>
      <w:bookmarkStart w:id="1842" w:name="_Toc238435730"/>
      <w:bookmarkStart w:id="1843" w:name="_Toc238639561"/>
      <w:bookmarkStart w:id="1844" w:name="_Toc239143348"/>
      <w:bookmarkStart w:id="1845" w:name="_Toc239214719"/>
      <w:bookmarkStart w:id="1846" w:name="_Toc531960124"/>
      <w:bookmarkStart w:id="1847" w:name="_Toc4427060"/>
      <w:bookmarkStart w:id="1848" w:name="_Toc4427662"/>
      <w:bookmarkStart w:id="1849" w:name="_Toc44971367"/>
      <w:bookmarkStart w:id="1850" w:name="_Toc288811201"/>
      <w:bookmarkStart w:id="1851" w:name="_Toc288942049"/>
      <w:bookmarkStart w:id="1852" w:name="_Toc288942593"/>
      <w:bookmarkStart w:id="1853" w:name="_Toc522030706"/>
      <w:bookmarkStart w:id="1854" w:name="_Toc238639562"/>
      <w:bookmarkStart w:id="1855" w:name="_Toc239143349"/>
      <w:bookmarkStart w:id="1856" w:name="_Toc239214720"/>
      <w:bookmarkStart w:id="1857" w:name="_Toc240797871"/>
      <w:bookmarkStart w:id="1858" w:name="_Toc240954893"/>
      <w:bookmarkStart w:id="1859" w:name="_Toc25917134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CA29B7">
        <w:rPr>
          <w:rFonts w:ascii="Times New Roman" w:eastAsia="Arial" w:hAnsi="Times New Roman" w:cs="Times New Roman"/>
          <w:b/>
          <w:sz w:val="28"/>
          <w:szCs w:val="28"/>
          <w:lang w:val="nl-NL"/>
        </w:rPr>
        <w:lastRenderedPageBreak/>
        <w:t>CHƯƠNG I</w:t>
      </w:r>
      <w:r w:rsidR="00707910" w:rsidRPr="00CA29B7">
        <w:rPr>
          <w:rFonts w:ascii="Times New Roman" w:eastAsia="Arial" w:hAnsi="Times New Roman" w:cs="Times New Roman"/>
          <w:b/>
          <w:sz w:val="28"/>
          <w:szCs w:val="28"/>
          <w:lang w:val="nl-NL"/>
        </w:rPr>
        <w:t>I</w:t>
      </w:r>
      <w:bookmarkEnd w:id="1846"/>
      <w:bookmarkEnd w:id="1847"/>
      <w:bookmarkEnd w:id="1848"/>
      <w:bookmarkEnd w:id="1849"/>
    </w:p>
    <w:p w14:paraId="755861E1" w14:textId="77777777" w:rsidR="0067703B" w:rsidRDefault="0067703B" w:rsidP="00CA29B7">
      <w:pPr>
        <w:pStyle w:val="Heading1"/>
        <w:keepNext w:val="0"/>
        <w:keepLines w:val="0"/>
        <w:widowControl w:val="0"/>
        <w:spacing w:before="120" w:after="120" w:line="340" w:lineRule="exact"/>
        <w:jc w:val="center"/>
        <w:rPr>
          <w:rFonts w:ascii="Times New Roman" w:eastAsia="Arial" w:hAnsi="Times New Roman" w:cs="Times New Roman"/>
          <w:b/>
          <w:color w:val="auto"/>
          <w:sz w:val="28"/>
          <w:szCs w:val="28"/>
          <w:lang w:val="nl-NL"/>
        </w:rPr>
      </w:pPr>
      <w:bookmarkStart w:id="1860" w:name="_Toc531960125"/>
      <w:bookmarkStart w:id="1861" w:name="_Toc4426672"/>
      <w:bookmarkStart w:id="1862" w:name="_Toc4496193"/>
      <w:bookmarkStart w:id="1863" w:name="_Toc4923243"/>
      <w:bookmarkStart w:id="1864" w:name="_Toc5059370"/>
      <w:bookmarkStart w:id="1865" w:name="_Toc6135976"/>
      <w:bookmarkStart w:id="1866" w:name="_Toc6310282"/>
      <w:bookmarkStart w:id="1867" w:name="_Toc6829647"/>
      <w:bookmarkStart w:id="1868" w:name="_Toc8024864"/>
      <w:bookmarkStart w:id="1869" w:name="_Toc45014169"/>
      <w:r w:rsidRPr="00CA29B7">
        <w:rPr>
          <w:rFonts w:ascii="Times New Roman" w:eastAsia="Arial" w:hAnsi="Times New Roman" w:cs="Times New Roman"/>
          <w:b/>
          <w:color w:val="auto"/>
          <w:sz w:val="28"/>
          <w:szCs w:val="28"/>
          <w:lang w:val="nl-NL"/>
        </w:rPr>
        <w:t>TRÁCH NHIỆM CHUNG CỦA CÁC ĐƠN VỊ</w:t>
      </w:r>
      <w:bookmarkEnd w:id="1860"/>
      <w:bookmarkEnd w:id="1861"/>
      <w:bookmarkEnd w:id="1862"/>
      <w:bookmarkEnd w:id="1863"/>
      <w:bookmarkEnd w:id="1864"/>
      <w:bookmarkEnd w:id="1865"/>
      <w:bookmarkEnd w:id="1866"/>
      <w:bookmarkEnd w:id="1867"/>
      <w:bookmarkEnd w:id="1868"/>
      <w:bookmarkEnd w:id="1869"/>
    </w:p>
    <w:p w14:paraId="5AAFDDA4" w14:textId="77777777" w:rsidR="00162979" w:rsidRPr="00162979" w:rsidRDefault="00162979" w:rsidP="00162979">
      <w:pPr>
        <w:rPr>
          <w:lang w:val="nl-NL"/>
        </w:rPr>
      </w:pPr>
    </w:p>
    <w:p w14:paraId="27D6B286" w14:textId="77777777" w:rsidR="0067703B" w:rsidRPr="00CA29B7" w:rsidRDefault="0067703B" w:rsidP="00CA29B7">
      <w:pPr>
        <w:pStyle w:val="Heading3"/>
        <w:keepNext w:val="0"/>
        <w:widowControl w:val="0"/>
        <w:tabs>
          <w:tab w:val="left" w:pos="1560"/>
        </w:tabs>
        <w:spacing w:line="340" w:lineRule="exact"/>
        <w:ind w:left="0" w:firstLine="567"/>
        <w:rPr>
          <w:rFonts w:ascii="Times New Roman" w:hAnsi="Times New Roman"/>
          <w:szCs w:val="28"/>
          <w:lang w:val="nl-NL"/>
        </w:rPr>
      </w:pPr>
      <w:bookmarkStart w:id="1870" w:name="_Toc531960127"/>
      <w:bookmarkStart w:id="1871" w:name="_Ref3236430"/>
      <w:bookmarkStart w:id="1872" w:name="_Toc45014170"/>
      <w:r w:rsidRPr="00CA29B7">
        <w:rPr>
          <w:rFonts w:ascii="Times New Roman" w:hAnsi="Times New Roman"/>
          <w:szCs w:val="28"/>
          <w:lang w:val="nl-NL"/>
        </w:rPr>
        <w:t>Trách nhiệm của Công ty Mua bán điện</w:t>
      </w:r>
      <w:bookmarkEnd w:id="1870"/>
      <w:bookmarkEnd w:id="1871"/>
      <w:bookmarkEnd w:id="1872"/>
    </w:p>
    <w:p w14:paraId="728B7F44" w14:textId="19F92F41" w:rsidR="00AE794F" w:rsidRDefault="00825A35" w:rsidP="00320CEA">
      <w:pPr>
        <w:widowControl w:val="0"/>
        <w:numPr>
          <w:ilvl w:val="0"/>
          <w:numId w:val="13"/>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Căn cứ các nội dung của Quy trình này để thỏa thuận với các Đơn vị phát điện về chương trình thử nghiệm phục vụ công nhận COD trong đó đề nghị </w:t>
      </w:r>
      <w:r w:rsidR="006740E9">
        <w:rPr>
          <w:rFonts w:ascii="Times New Roman" w:hAnsi="Times New Roman" w:cs="Times New Roman"/>
          <w:sz w:val="28"/>
          <w:szCs w:val="28"/>
          <w:lang w:val="nl-NL"/>
        </w:rPr>
        <w:t>các Đơn vị phát điện chịu trách nhiệm theo quy định của pháp luật về tính chính</w:t>
      </w:r>
      <w:r w:rsidR="00AE794F">
        <w:rPr>
          <w:rFonts w:ascii="Times New Roman" w:hAnsi="Times New Roman" w:cs="Times New Roman"/>
          <w:sz w:val="28"/>
          <w:szCs w:val="28"/>
          <w:lang w:val="nl-NL"/>
        </w:rPr>
        <w:t xml:space="preserve"> xác</w:t>
      </w:r>
      <w:r w:rsidR="006740E9">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của </w:t>
      </w:r>
      <w:r w:rsidR="006740E9">
        <w:rPr>
          <w:rFonts w:ascii="Times New Roman" w:hAnsi="Times New Roman" w:cs="Times New Roman"/>
          <w:sz w:val="28"/>
          <w:szCs w:val="28"/>
          <w:lang w:val="nl-NL"/>
        </w:rPr>
        <w:t xml:space="preserve">công suất </w:t>
      </w:r>
      <w:r w:rsidR="00AE794F">
        <w:rPr>
          <w:rFonts w:ascii="Times New Roman" w:hAnsi="Times New Roman" w:cs="Times New Roman"/>
          <w:sz w:val="28"/>
          <w:szCs w:val="28"/>
          <w:lang w:val="nl-NL"/>
        </w:rPr>
        <w:t xml:space="preserve">đề nghị công nhận </w:t>
      </w:r>
      <w:r w:rsidR="006740E9">
        <w:rPr>
          <w:rFonts w:ascii="Times New Roman" w:hAnsi="Times New Roman" w:cs="Times New Roman"/>
          <w:sz w:val="28"/>
          <w:szCs w:val="28"/>
          <w:lang w:val="nl-NL"/>
        </w:rPr>
        <w:t xml:space="preserve">COD. </w:t>
      </w:r>
      <w:r w:rsidR="00AE0A66">
        <w:rPr>
          <w:rFonts w:ascii="Times New Roman" w:hAnsi="Times New Roman" w:cs="Times New Roman"/>
          <w:sz w:val="28"/>
          <w:szCs w:val="28"/>
          <w:lang w:val="nl-NL"/>
        </w:rPr>
        <w:t>Đối với nhà máy điện mặt trời, n</w:t>
      </w:r>
      <w:r>
        <w:rPr>
          <w:rFonts w:ascii="Times New Roman" w:hAnsi="Times New Roman" w:cs="Times New Roman"/>
          <w:sz w:val="28"/>
          <w:szCs w:val="28"/>
          <w:lang w:val="nl-NL"/>
        </w:rPr>
        <w:t xml:space="preserve">ếu công suất đề nghị công nhận COD là MWp </w:t>
      </w:r>
      <w:r w:rsidR="002A4621">
        <w:rPr>
          <w:rFonts w:ascii="Times New Roman" w:hAnsi="Times New Roman" w:cs="Times New Roman"/>
          <w:sz w:val="28"/>
          <w:szCs w:val="28"/>
          <w:lang w:val="nl-NL"/>
        </w:rPr>
        <w:t>thì Công ty Mua bán điện và Đơn vị phát điện cần thỏa thuận để</w:t>
      </w:r>
      <w:r>
        <w:rPr>
          <w:rFonts w:ascii="Times New Roman" w:hAnsi="Times New Roman" w:cs="Times New Roman"/>
          <w:sz w:val="28"/>
          <w:szCs w:val="28"/>
          <w:lang w:val="nl-NL"/>
        </w:rPr>
        <w:t xml:space="preserve"> quy đổi ra công suất MWac</w:t>
      </w:r>
      <w:r w:rsidR="00962B74">
        <w:rPr>
          <w:rFonts w:ascii="Times New Roman" w:hAnsi="Times New Roman" w:cs="Times New Roman"/>
          <w:sz w:val="28"/>
          <w:szCs w:val="28"/>
          <w:lang w:val="nl-NL"/>
        </w:rPr>
        <w:t xml:space="preserve"> căn cứ </w:t>
      </w:r>
      <w:r w:rsidR="00A10470">
        <w:rPr>
          <w:rFonts w:ascii="Times New Roman" w:hAnsi="Times New Roman" w:cs="Times New Roman"/>
          <w:sz w:val="28"/>
          <w:szCs w:val="28"/>
          <w:lang w:val="nl-NL"/>
        </w:rPr>
        <w:t>theo</w:t>
      </w:r>
      <w:r w:rsidR="00030E93">
        <w:rPr>
          <w:rFonts w:ascii="Times New Roman" w:hAnsi="Times New Roman" w:cs="Times New Roman"/>
          <w:sz w:val="28"/>
          <w:szCs w:val="28"/>
          <w:lang w:val="nl-NL"/>
        </w:rPr>
        <w:t xml:space="preserve"> </w:t>
      </w:r>
      <w:r w:rsidR="00A10470">
        <w:rPr>
          <w:rFonts w:ascii="Times New Roman" w:hAnsi="Times New Roman" w:cs="Times New Roman"/>
          <w:sz w:val="28"/>
          <w:szCs w:val="28"/>
          <w:lang w:val="nl-NL"/>
        </w:rPr>
        <w:t xml:space="preserve">thông số kỹ thuật </w:t>
      </w:r>
      <w:r w:rsidR="00962B74">
        <w:rPr>
          <w:rFonts w:ascii="Times New Roman" w:hAnsi="Times New Roman" w:cs="Times New Roman"/>
          <w:sz w:val="28"/>
          <w:szCs w:val="28"/>
          <w:lang w:val="nl-NL"/>
        </w:rPr>
        <w:t>quy định tron</w:t>
      </w:r>
      <w:bookmarkStart w:id="1873" w:name="_GoBack"/>
      <w:bookmarkEnd w:id="1873"/>
      <w:r w:rsidR="00962B74">
        <w:rPr>
          <w:rFonts w:ascii="Times New Roman" w:hAnsi="Times New Roman" w:cs="Times New Roman"/>
          <w:sz w:val="28"/>
          <w:szCs w:val="28"/>
          <w:lang w:val="nl-NL"/>
        </w:rPr>
        <w:t>g Hợp đồng mua bán điện</w:t>
      </w:r>
      <w:r w:rsidR="009771EB">
        <w:rPr>
          <w:rFonts w:ascii="Times New Roman" w:hAnsi="Times New Roman" w:cs="Times New Roman"/>
          <w:sz w:val="28"/>
          <w:szCs w:val="28"/>
          <w:lang w:val="nl-NL"/>
        </w:rPr>
        <w:t xml:space="preserve"> </w:t>
      </w:r>
      <w:r w:rsidR="00A10470">
        <w:rPr>
          <w:rFonts w:ascii="Times New Roman" w:hAnsi="Times New Roman" w:cs="Times New Roman"/>
          <w:sz w:val="28"/>
          <w:szCs w:val="28"/>
          <w:lang w:val="nl-NL"/>
        </w:rPr>
        <w:t>hoặc</w:t>
      </w:r>
      <w:r w:rsidR="00030E93">
        <w:rPr>
          <w:rFonts w:ascii="Times New Roman" w:hAnsi="Times New Roman" w:cs="Times New Roman"/>
          <w:sz w:val="28"/>
          <w:szCs w:val="28"/>
          <w:lang w:val="nl-NL"/>
        </w:rPr>
        <w:t xml:space="preserve"> </w:t>
      </w:r>
      <w:r w:rsidR="00A10470">
        <w:rPr>
          <w:rFonts w:ascii="Times New Roman" w:hAnsi="Times New Roman" w:cs="Times New Roman"/>
          <w:sz w:val="28"/>
          <w:szCs w:val="28"/>
          <w:lang w:val="nl-NL"/>
        </w:rPr>
        <w:t>theo</w:t>
      </w:r>
      <w:r w:rsidR="00030E93">
        <w:rPr>
          <w:rFonts w:ascii="Times New Roman" w:hAnsi="Times New Roman" w:cs="Times New Roman"/>
          <w:sz w:val="28"/>
          <w:szCs w:val="28"/>
          <w:lang w:val="nl-NL"/>
        </w:rPr>
        <w:t xml:space="preserve"> thiết kế kỹ thuật</w:t>
      </w:r>
      <w:r w:rsidR="00A10470">
        <w:rPr>
          <w:rFonts w:ascii="Times New Roman" w:hAnsi="Times New Roman" w:cs="Times New Roman"/>
          <w:sz w:val="28"/>
          <w:szCs w:val="28"/>
          <w:lang w:val="nl-NL"/>
        </w:rPr>
        <w:t xml:space="preserve">/thiết kế bản vẽ thi công </w:t>
      </w:r>
      <w:r w:rsidR="00030E93">
        <w:rPr>
          <w:rFonts w:ascii="Times New Roman" w:hAnsi="Times New Roman" w:cs="Times New Roman"/>
          <w:sz w:val="28"/>
          <w:szCs w:val="28"/>
          <w:lang w:val="nl-NL"/>
        </w:rPr>
        <w:t xml:space="preserve">đã được cơ quan nhà nước có thẩm quyền </w:t>
      </w:r>
      <w:r w:rsidR="00A10470">
        <w:rPr>
          <w:rFonts w:ascii="Times New Roman" w:hAnsi="Times New Roman" w:cs="Times New Roman"/>
          <w:sz w:val="28"/>
          <w:szCs w:val="28"/>
          <w:lang w:val="nl-NL"/>
        </w:rPr>
        <w:t>thẩm định</w:t>
      </w:r>
      <w:r>
        <w:rPr>
          <w:rFonts w:ascii="Times New Roman" w:hAnsi="Times New Roman" w:cs="Times New Roman"/>
          <w:sz w:val="28"/>
          <w:szCs w:val="28"/>
          <w:lang w:val="nl-NL"/>
        </w:rPr>
        <w:t xml:space="preserve">. Công suất MWac đăng ký sẽ là căn cứ để thực hiện thử nghiệm và xác định điện năng mua bán thanh toán kể từ ngày COD. </w:t>
      </w:r>
      <w:r w:rsidR="006740E9">
        <w:rPr>
          <w:rFonts w:ascii="Times New Roman" w:hAnsi="Times New Roman" w:cs="Times New Roman"/>
          <w:sz w:val="28"/>
          <w:szCs w:val="28"/>
          <w:lang w:val="nl-NL"/>
        </w:rPr>
        <w:t xml:space="preserve">Trường hợp </w:t>
      </w:r>
      <w:r w:rsidR="004D0737">
        <w:rPr>
          <w:rFonts w:ascii="Times New Roman" w:hAnsi="Times New Roman" w:cs="Times New Roman"/>
          <w:sz w:val="28"/>
          <w:szCs w:val="28"/>
          <w:lang w:val="nl-NL"/>
        </w:rPr>
        <w:t>sau</w:t>
      </w:r>
      <w:r w:rsidR="009841D9">
        <w:rPr>
          <w:rFonts w:ascii="Times New Roman" w:hAnsi="Times New Roman" w:cs="Times New Roman"/>
          <w:sz w:val="28"/>
          <w:szCs w:val="28"/>
          <w:lang w:val="nl-NL"/>
        </w:rPr>
        <w:t xml:space="preserve"> khi đã công nhận</w:t>
      </w:r>
      <w:r w:rsidR="004D0737">
        <w:rPr>
          <w:rFonts w:ascii="Times New Roman" w:hAnsi="Times New Roman" w:cs="Times New Roman"/>
          <w:sz w:val="28"/>
          <w:szCs w:val="28"/>
          <w:lang w:val="nl-NL"/>
        </w:rPr>
        <w:t xml:space="preserve"> COD </w:t>
      </w:r>
      <w:r w:rsidR="006740E9">
        <w:rPr>
          <w:rFonts w:ascii="Times New Roman" w:hAnsi="Times New Roman" w:cs="Times New Roman"/>
          <w:sz w:val="28"/>
          <w:szCs w:val="28"/>
          <w:lang w:val="nl-NL"/>
        </w:rPr>
        <w:t>phát hiện</w:t>
      </w:r>
      <w:r w:rsidR="00AE794F">
        <w:rPr>
          <w:rFonts w:ascii="Times New Roman" w:hAnsi="Times New Roman" w:cs="Times New Roman"/>
          <w:sz w:val="28"/>
          <w:szCs w:val="28"/>
          <w:lang w:val="nl-NL"/>
        </w:rPr>
        <w:t xml:space="preserve"> phần công suất đề nghị công nhận COD</w:t>
      </w:r>
      <w:r w:rsidR="004D0737">
        <w:rPr>
          <w:rFonts w:ascii="Times New Roman" w:hAnsi="Times New Roman" w:cs="Times New Roman"/>
          <w:sz w:val="28"/>
          <w:szCs w:val="28"/>
          <w:lang w:val="nl-NL"/>
        </w:rPr>
        <w:t xml:space="preserve"> lớn hơn công suất lắp đặt thực tế tại thời điểm COD</w:t>
      </w:r>
      <w:r w:rsidR="009841D9">
        <w:rPr>
          <w:rFonts w:ascii="Times New Roman" w:hAnsi="Times New Roman" w:cs="Times New Roman"/>
          <w:sz w:val="28"/>
          <w:szCs w:val="28"/>
          <w:lang w:val="nl-NL"/>
        </w:rPr>
        <w:t>,</w:t>
      </w:r>
      <w:r w:rsidR="00AE794F">
        <w:rPr>
          <w:rFonts w:ascii="Times New Roman" w:hAnsi="Times New Roman" w:cs="Times New Roman"/>
          <w:sz w:val="28"/>
          <w:szCs w:val="28"/>
          <w:lang w:val="nl-NL"/>
        </w:rPr>
        <w:t xml:space="preserve"> phần công suất sai khác</w:t>
      </w:r>
      <w:r w:rsidR="00030E93">
        <w:rPr>
          <w:rFonts w:ascii="Times New Roman" w:hAnsi="Times New Roman" w:cs="Times New Roman"/>
          <w:sz w:val="28"/>
          <w:szCs w:val="28"/>
          <w:lang w:val="nl-NL"/>
        </w:rPr>
        <w:t xml:space="preserve"> </w:t>
      </w:r>
      <w:r w:rsidR="00AE794F">
        <w:rPr>
          <w:rFonts w:ascii="Times New Roman" w:hAnsi="Times New Roman" w:cs="Times New Roman"/>
          <w:sz w:val="28"/>
          <w:szCs w:val="28"/>
          <w:lang w:val="nl-NL"/>
        </w:rPr>
        <w:t>sẽ được báo cáo Bộ Công Thương để xử lý và áp giá theo quy định của pháp luật.</w:t>
      </w:r>
    </w:p>
    <w:p w14:paraId="6C9E4392" w14:textId="4C20818B" w:rsidR="00F9623D" w:rsidRPr="00CA29B7" w:rsidRDefault="00F9623D" w:rsidP="00320CEA">
      <w:pPr>
        <w:widowControl w:val="0"/>
        <w:numPr>
          <w:ilvl w:val="0"/>
          <w:numId w:val="13"/>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 xml:space="preserve">Chủ trì xác định phạm vi một phần </w:t>
      </w:r>
      <w:r w:rsidR="00270649" w:rsidRPr="00CA29B7">
        <w:rPr>
          <w:rFonts w:ascii="Times New Roman" w:hAnsi="Times New Roman" w:cs="Times New Roman"/>
          <w:sz w:val="28"/>
          <w:szCs w:val="28"/>
          <w:lang w:val="nl-NL"/>
        </w:rPr>
        <w:t>N</w:t>
      </w:r>
      <w:r w:rsidRPr="00CA29B7">
        <w:rPr>
          <w:rFonts w:ascii="Times New Roman" w:hAnsi="Times New Roman" w:cs="Times New Roman"/>
          <w:sz w:val="28"/>
          <w:szCs w:val="28"/>
          <w:lang w:val="nl-NL"/>
        </w:rPr>
        <w:t xml:space="preserve">hà máy </w:t>
      </w:r>
      <w:r w:rsidR="009841D9">
        <w:rPr>
          <w:rFonts w:ascii="Times New Roman" w:hAnsi="Times New Roman" w:cs="Times New Roman"/>
          <w:sz w:val="28"/>
          <w:szCs w:val="28"/>
          <w:lang w:val="nl-NL"/>
        </w:rPr>
        <w:t xml:space="preserve">điện </w:t>
      </w:r>
      <w:r w:rsidRPr="00CA29B7">
        <w:rPr>
          <w:rFonts w:ascii="Times New Roman" w:hAnsi="Times New Roman" w:cs="Times New Roman"/>
          <w:sz w:val="28"/>
          <w:szCs w:val="28"/>
          <w:lang w:val="nl-NL"/>
        </w:rPr>
        <w:t xml:space="preserve">hay toàn bộ </w:t>
      </w:r>
      <w:r w:rsidR="00270649" w:rsidRPr="00CA29B7">
        <w:rPr>
          <w:rFonts w:ascii="Times New Roman" w:hAnsi="Times New Roman" w:cs="Times New Roman"/>
          <w:sz w:val="28"/>
          <w:szCs w:val="28"/>
          <w:lang w:val="nl-NL"/>
        </w:rPr>
        <w:t>N</w:t>
      </w:r>
      <w:r w:rsidRPr="00CA29B7">
        <w:rPr>
          <w:rFonts w:ascii="Times New Roman" w:hAnsi="Times New Roman" w:cs="Times New Roman"/>
          <w:sz w:val="28"/>
          <w:szCs w:val="28"/>
          <w:lang w:val="nl-NL"/>
        </w:rPr>
        <w:t xml:space="preserve">hà máy </w:t>
      </w:r>
      <w:r w:rsidR="009841D9">
        <w:rPr>
          <w:rFonts w:ascii="Times New Roman" w:hAnsi="Times New Roman" w:cs="Times New Roman"/>
          <w:sz w:val="28"/>
          <w:szCs w:val="28"/>
          <w:lang w:val="nl-NL"/>
        </w:rPr>
        <w:t xml:space="preserve">điện </w:t>
      </w:r>
      <w:r w:rsidRPr="00CA29B7">
        <w:rPr>
          <w:rFonts w:ascii="Times New Roman" w:hAnsi="Times New Roman" w:cs="Times New Roman"/>
          <w:sz w:val="28"/>
          <w:szCs w:val="28"/>
          <w:lang w:val="nl-NL"/>
        </w:rPr>
        <w:t>đủ điều kiện để xem xét công nhận COD.</w:t>
      </w:r>
    </w:p>
    <w:p w14:paraId="0E931939" w14:textId="77777777" w:rsidR="00A477CA" w:rsidRPr="00CA29B7" w:rsidRDefault="00C84DB3" w:rsidP="00320CEA">
      <w:pPr>
        <w:widowControl w:val="0"/>
        <w:numPr>
          <w:ilvl w:val="0"/>
          <w:numId w:val="13"/>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 xml:space="preserve">Tham gia chốt chỉ số công tơ đo đếm điện </w:t>
      </w:r>
      <w:r w:rsidRPr="00AE794F">
        <w:rPr>
          <w:rFonts w:ascii="Times New Roman" w:hAnsi="Times New Roman" w:cs="Times New Roman"/>
          <w:sz w:val="28"/>
          <w:szCs w:val="28"/>
          <w:lang w:val="nl-NL"/>
        </w:rPr>
        <w:t>năng</w:t>
      </w:r>
      <w:r w:rsidR="00C8172F" w:rsidRPr="00AE794F">
        <w:rPr>
          <w:rFonts w:ascii="Times New Roman" w:hAnsi="Times New Roman" w:cs="Times New Roman"/>
          <w:sz w:val="28"/>
          <w:szCs w:val="28"/>
          <w:lang w:val="nl-NL"/>
        </w:rPr>
        <w:t xml:space="preserve"> từ xa</w:t>
      </w:r>
      <w:r w:rsidRPr="00CA29B7">
        <w:rPr>
          <w:rFonts w:ascii="Times New Roman" w:hAnsi="Times New Roman" w:cs="Times New Roman"/>
          <w:sz w:val="28"/>
          <w:szCs w:val="28"/>
          <w:lang w:val="nl-NL"/>
        </w:rPr>
        <w:t xml:space="preserve"> của </w:t>
      </w:r>
      <w:r w:rsidR="007E7E54">
        <w:rPr>
          <w:rFonts w:ascii="Times New Roman" w:hAnsi="Times New Roman" w:cs="Times New Roman"/>
          <w:sz w:val="28"/>
          <w:szCs w:val="28"/>
          <w:lang w:val="nl-NL"/>
        </w:rPr>
        <w:t>một phần hoặc toàn bộ</w:t>
      </w:r>
      <w:r w:rsidR="000B09B1">
        <w:rPr>
          <w:rFonts w:ascii="Times New Roman" w:hAnsi="Times New Roman" w:cs="Times New Roman"/>
          <w:sz w:val="28"/>
          <w:szCs w:val="28"/>
          <w:lang w:val="nl-NL"/>
        </w:rPr>
        <w:t xml:space="preserve"> Nhà máy điện</w:t>
      </w:r>
      <w:r w:rsidR="007E7E54">
        <w:rPr>
          <w:rFonts w:ascii="Times New Roman" w:hAnsi="Times New Roman" w:cs="Times New Roman"/>
          <w:sz w:val="28"/>
          <w:szCs w:val="28"/>
          <w:lang w:val="nl-NL"/>
        </w:rPr>
        <w:t xml:space="preserve"> </w:t>
      </w:r>
      <w:r w:rsidR="006740E9">
        <w:rPr>
          <w:rFonts w:ascii="Times New Roman" w:hAnsi="Times New Roman" w:cs="Times New Roman"/>
          <w:sz w:val="28"/>
          <w:szCs w:val="28"/>
          <w:lang w:val="nl-NL"/>
        </w:rPr>
        <w:t xml:space="preserve">trong vòng 1 ngày </w:t>
      </w:r>
      <w:r w:rsidR="008B6AC4">
        <w:rPr>
          <w:rFonts w:ascii="Times New Roman" w:hAnsi="Times New Roman" w:cs="Times New Roman"/>
          <w:sz w:val="28"/>
          <w:szCs w:val="28"/>
          <w:lang w:val="nl-NL"/>
        </w:rPr>
        <w:t>sau khi hoàn thành</w:t>
      </w:r>
      <w:r w:rsidR="001D0C86">
        <w:rPr>
          <w:rFonts w:ascii="Times New Roman" w:hAnsi="Times New Roman" w:cs="Times New Roman"/>
          <w:sz w:val="28"/>
          <w:szCs w:val="28"/>
          <w:lang w:val="nl-NL"/>
        </w:rPr>
        <w:t xml:space="preserve"> </w:t>
      </w:r>
      <w:r w:rsidR="00534F1F">
        <w:rPr>
          <w:rFonts w:ascii="Times New Roman" w:hAnsi="Times New Roman" w:cs="Times New Roman"/>
          <w:sz w:val="28"/>
          <w:szCs w:val="28"/>
          <w:lang w:val="nl-NL"/>
        </w:rPr>
        <w:t>thử nghiệm tin cậy</w:t>
      </w:r>
      <w:r w:rsidR="006740E9">
        <w:rPr>
          <w:rFonts w:ascii="Times New Roman" w:hAnsi="Times New Roman" w:cs="Times New Roman"/>
          <w:sz w:val="28"/>
          <w:szCs w:val="28"/>
          <w:lang w:val="nl-NL"/>
        </w:rPr>
        <w:t>.</w:t>
      </w:r>
    </w:p>
    <w:p w14:paraId="3C3B69D0" w14:textId="77777777" w:rsidR="00F9623D" w:rsidRDefault="00F9623D" w:rsidP="00320CEA">
      <w:pPr>
        <w:widowControl w:val="0"/>
        <w:numPr>
          <w:ilvl w:val="0"/>
          <w:numId w:val="13"/>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Tiếp nhận hồ sơ đề nghị công nhận COD</w:t>
      </w:r>
      <w:r w:rsidR="00C8172F">
        <w:rPr>
          <w:rFonts w:ascii="Times New Roman" w:hAnsi="Times New Roman" w:cs="Times New Roman"/>
          <w:sz w:val="28"/>
          <w:szCs w:val="28"/>
          <w:lang w:val="nl-NL"/>
        </w:rPr>
        <w:t xml:space="preserve"> </w:t>
      </w:r>
      <w:r w:rsidR="00C8172F" w:rsidRPr="00CA29B7">
        <w:rPr>
          <w:rFonts w:ascii="Times New Roman" w:hAnsi="Times New Roman" w:cs="Times New Roman"/>
          <w:sz w:val="28"/>
          <w:szCs w:val="28"/>
          <w:lang w:val="nl-NL"/>
        </w:rPr>
        <w:t>qua trang Web</w:t>
      </w:r>
      <w:r w:rsidR="00C8172F" w:rsidRPr="00CA29B7">
        <w:rPr>
          <w:rFonts w:ascii="Times New Roman" w:hAnsi="Times New Roman" w:cs="Times New Roman"/>
          <w:i/>
          <w:sz w:val="28"/>
          <w:szCs w:val="28"/>
          <w:lang w:val="nl-NL"/>
        </w:rPr>
        <w:t>: ppa.evn.com.vn</w:t>
      </w:r>
      <w:r w:rsidRPr="00CA29B7">
        <w:rPr>
          <w:rFonts w:ascii="Times New Roman" w:hAnsi="Times New Roman" w:cs="Times New Roman"/>
          <w:sz w:val="28"/>
          <w:szCs w:val="28"/>
          <w:lang w:val="nl-NL"/>
        </w:rPr>
        <w:t>, thẩm định và có văn bản công nhận</w:t>
      </w:r>
      <w:r w:rsidR="00270649" w:rsidRPr="00CA29B7">
        <w:rPr>
          <w:rFonts w:ascii="Times New Roman" w:hAnsi="Times New Roman" w:cs="Times New Roman"/>
          <w:sz w:val="28"/>
          <w:szCs w:val="28"/>
          <w:lang w:val="nl-NL"/>
        </w:rPr>
        <w:t xml:space="preserve"> COD cho từng phần hoặc toàn bộ Nhà máy điện</w:t>
      </w:r>
      <w:r w:rsidRPr="00CA29B7">
        <w:rPr>
          <w:rFonts w:ascii="Times New Roman" w:hAnsi="Times New Roman" w:cs="Times New Roman"/>
          <w:sz w:val="28"/>
          <w:szCs w:val="28"/>
          <w:lang w:val="nl-NL"/>
        </w:rPr>
        <w:t>.</w:t>
      </w:r>
    </w:p>
    <w:p w14:paraId="4E571CB0" w14:textId="6303990E" w:rsidR="00AE0A66" w:rsidRPr="005335BC" w:rsidRDefault="00AE0A66" w:rsidP="00320CEA">
      <w:pPr>
        <w:widowControl w:val="0"/>
        <w:numPr>
          <w:ilvl w:val="0"/>
          <w:numId w:val="13"/>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sidRPr="005335BC">
        <w:rPr>
          <w:rFonts w:ascii="Times New Roman" w:hAnsi="Times New Roman" w:cs="Times New Roman"/>
          <w:sz w:val="28"/>
          <w:szCs w:val="28"/>
          <w:lang w:val="nl-NL"/>
        </w:rPr>
        <w:t>Thông tin đầy đủ cho Cấp điều độ Quốc gia về mức công suất công nhận COD, phạm vi công nhận COD.</w:t>
      </w:r>
    </w:p>
    <w:p w14:paraId="7EF47AC1" w14:textId="77777777" w:rsidR="00E76133" w:rsidRPr="00CA29B7" w:rsidRDefault="00E76133" w:rsidP="00CA29B7">
      <w:pPr>
        <w:pStyle w:val="Heading3"/>
        <w:keepNext w:val="0"/>
        <w:widowControl w:val="0"/>
        <w:tabs>
          <w:tab w:val="left" w:pos="1560"/>
        </w:tabs>
        <w:spacing w:line="340" w:lineRule="exact"/>
        <w:ind w:left="0" w:firstLine="567"/>
        <w:rPr>
          <w:rFonts w:ascii="Times New Roman" w:hAnsi="Times New Roman"/>
          <w:szCs w:val="28"/>
          <w:lang w:val="nl-NL"/>
        </w:rPr>
      </w:pPr>
      <w:bookmarkStart w:id="1874" w:name="_Toc531960128"/>
      <w:bookmarkStart w:id="1875" w:name="_Toc45014171"/>
      <w:r w:rsidRPr="00CA29B7">
        <w:rPr>
          <w:rFonts w:ascii="Times New Roman" w:hAnsi="Times New Roman"/>
          <w:szCs w:val="28"/>
          <w:lang w:val="nl-NL"/>
        </w:rPr>
        <w:t>Trách nhiệm của Cấp điều độ có quyền điều khiển</w:t>
      </w:r>
      <w:bookmarkEnd w:id="1874"/>
      <w:bookmarkEnd w:id="1875"/>
      <w:r w:rsidR="004975B3" w:rsidRPr="00CA29B7">
        <w:rPr>
          <w:rFonts w:ascii="Times New Roman" w:hAnsi="Times New Roman"/>
          <w:szCs w:val="28"/>
          <w:lang w:val="nl-NL"/>
        </w:rPr>
        <w:t xml:space="preserve"> </w:t>
      </w:r>
    </w:p>
    <w:p w14:paraId="041630C2" w14:textId="77777777" w:rsidR="00990900" w:rsidRPr="00CA29B7" w:rsidRDefault="00990900" w:rsidP="00320CEA">
      <w:pPr>
        <w:widowControl w:val="0"/>
        <w:numPr>
          <w:ilvl w:val="0"/>
          <w:numId w:val="15"/>
        </w:numPr>
        <w:tabs>
          <w:tab w:val="left" w:pos="851"/>
          <w:tab w:val="left" w:pos="993"/>
        </w:tabs>
        <w:spacing w:before="120" w:after="120" w:line="340" w:lineRule="exact"/>
        <w:ind w:left="0" w:firstLine="567"/>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Phê duyệt đăng ký công tác của Đơn vị phát điện</w:t>
      </w:r>
      <w:r w:rsidR="00676542">
        <w:rPr>
          <w:rFonts w:ascii="Times New Roman" w:hAnsi="Times New Roman" w:cs="Times New Roman"/>
          <w:sz w:val="28"/>
          <w:szCs w:val="28"/>
          <w:lang w:val="nl-NL"/>
        </w:rPr>
        <w:t xml:space="preserve"> (gửi bản sao cho Công ty Mua bán điện)</w:t>
      </w:r>
      <w:r w:rsidRPr="00CA29B7">
        <w:rPr>
          <w:rFonts w:ascii="Times New Roman" w:hAnsi="Times New Roman" w:cs="Times New Roman"/>
          <w:sz w:val="28"/>
          <w:szCs w:val="28"/>
          <w:lang w:val="nl-NL"/>
        </w:rPr>
        <w:t xml:space="preserve"> và thực hiện các thao tác cần thiết để tiến hành các hạng mục thử nghiệm của Nhà máy điện sau khi có xác nhận của Công ty Mua bán điện </w:t>
      </w:r>
      <w:r w:rsidRPr="00330484">
        <w:rPr>
          <w:rFonts w:ascii="Times New Roman" w:hAnsi="Times New Roman" w:cs="Times New Roman"/>
          <w:sz w:val="28"/>
          <w:szCs w:val="28"/>
          <w:lang w:val="nl-NL"/>
        </w:rPr>
        <w:t xml:space="preserve">nêu tại </w:t>
      </w:r>
      <w:r w:rsidR="00270649" w:rsidRPr="00330484">
        <w:rPr>
          <w:rFonts w:ascii="Times New Roman" w:hAnsi="Times New Roman" w:cs="Times New Roman"/>
          <w:sz w:val="28"/>
          <w:szCs w:val="28"/>
          <w:lang w:val="nl-NL"/>
        </w:rPr>
        <w:t>K</w:t>
      </w:r>
      <w:r w:rsidRPr="00330484">
        <w:rPr>
          <w:rFonts w:ascii="Times New Roman" w:hAnsi="Times New Roman" w:cs="Times New Roman"/>
          <w:sz w:val="28"/>
          <w:szCs w:val="28"/>
          <w:lang w:val="nl-NL"/>
        </w:rPr>
        <w:t xml:space="preserve">hoản </w:t>
      </w:r>
      <w:r w:rsidR="00330484" w:rsidRPr="00AF4248">
        <w:rPr>
          <w:rFonts w:ascii="Times New Roman" w:hAnsi="Times New Roman" w:cs="Times New Roman"/>
          <w:sz w:val="28"/>
          <w:szCs w:val="28"/>
          <w:lang w:val="nl-NL"/>
        </w:rPr>
        <w:t xml:space="preserve">2 </w:t>
      </w:r>
      <w:r w:rsidRPr="00330484">
        <w:rPr>
          <w:rFonts w:ascii="Times New Roman" w:hAnsi="Times New Roman" w:cs="Times New Roman"/>
          <w:sz w:val="28"/>
          <w:szCs w:val="28"/>
          <w:lang w:val="nl-NL"/>
        </w:rPr>
        <w:t xml:space="preserve">Điều </w:t>
      </w:r>
      <w:r w:rsidR="00330484" w:rsidRPr="00AF4248">
        <w:rPr>
          <w:rFonts w:ascii="Times New Roman" w:hAnsi="Times New Roman" w:cs="Times New Roman"/>
          <w:sz w:val="28"/>
          <w:szCs w:val="28"/>
          <w:lang w:val="nl-NL"/>
        </w:rPr>
        <w:t>4</w:t>
      </w:r>
      <w:r w:rsidRPr="00330484">
        <w:rPr>
          <w:rFonts w:ascii="Times New Roman" w:hAnsi="Times New Roman" w:cs="Times New Roman"/>
          <w:sz w:val="28"/>
          <w:szCs w:val="28"/>
          <w:lang w:val="nl-NL"/>
        </w:rPr>
        <w:t xml:space="preserve"> về phạm vi</w:t>
      </w:r>
      <w:r w:rsidRPr="00CA29B7">
        <w:rPr>
          <w:rFonts w:ascii="Times New Roman" w:hAnsi="Times New Roman" w:cs="Times New Roman"/>
          <w:sz w:val="28"/>
          <w:szCs w:val="28"/>
          <w:lang w:val="nl-NL"/>
        </w:rPr>
        <w:t xml:space="preserve"> nhà máy đưa vào thử nghiệm.</w:t>
      </w:r>
    </w:p>
    <w:p w14:paraId="625932A7" w14:textId="77777777" w:rsidR="00F9623D" w:rsidRPr="00CA29B7" w:rsidRDefault="00990900" w:rsidP="00320CEA">
      <w:pPr>
        <w:widowControl w:val="0"/>
        <w:numPr>
          <w:ilvl w:val="0"/>
          <w:numId w:val="15"/>
        </w:numPr>
        <w:tabs>
          <w:tab w:val="left" w:pos="851"/>
          <w:tab w:val="left" w:pos="993"/>
        </w:tabs>
        <w:spacing w:before="120" w:after="120" w:line="340" w:lineRule="exact"/>
        <w:ind w:left="0" w:firstLine="567"/>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 xml:space="preserve">Phối hợp với Đơn vị phát điện trong quá trình thực hiện các thử nghiệm của </w:t>
      </w:r>
      <w:r w:rsidR="0004170B" w:rsidRPr="00CA29B7">
        <w:rPr>
          <w:rFonts w:ascii="Times New Roman" w:hAnsi="Times New Roman" w:cs="Times New Roman"/>
          <w:sz w:val="28"/>
          <w:szCs w:val="28"/>
          <w:lang w:val="nl-NL"/>
        </w:rPr>
        <w:t xml:space="preserve">một phần hoặc toàn bộ </w:t>
      </w:r>
      <w:r w:rsidR="00270649" w:rsidRPr="00CA29B7">
        <w:rPr>
          <w:rFonts w:ascii="Times New Roman" w:hAnsi="Times New Roman" w:cs="Times New Roman"/>
          <w:sz w:val="28"/>
          <w:szCs w:val="28"/>
          <w:lang w:val="nl-NL"/>
        </w:rPr>
        <w:t>N</w:t>
      </w:r>
      <w:r w:rsidRPr="00CA29B7">
        <w:rPr>
          <w:rFonts w:ascii="Times New Roman" w:hAnsi="Times New Roman" w:cs="Times New Roman"/>
          <w:sz w:val="28"/>
          <w:szCs w:val="28"/>
          <w:lang w:val="nl-NL"/>
        </w:rPr>
        <w:t>hà máy điện</w:t>
      </w:r>
      <w:r w:rsidR="00F9623D" w:rsidRPr="00CA29B7">
        <w:rPr>
          <w:rFonts w:ascii="Times New Roman" w:hAnsi="Times New Roman" w:cs="Times New Roman"/>
          <w:sz w:val="28"/>
          <w:szCs w:val="28"/>
          <w:lang w:val="nl-NL"/>
        </w:rPr>
        <w:t>.</w:t>
      </w:r>
    </w:p>
    <w:p w14:paraId="12F92902" w14:textId="1C139869" w:rsidR="00C84DB3" w:rsidRPr="00CA29B7" w:rsidRDefault="00C84DB3" w:rsidP="00320CEA">
      <w:pPr>
        <w:widowControl w:val="0"/>
        <w:numPr>
          <w:ilvl w:val="0"/>
          <w:numId w:val="15"/>
        </w:numPr>
        <w:tabs>
          <w:tab w:val="left" w:pos="851"/>
          <w:tab w:val="left" w:pos="993"/>
        </w:tabs>
        <w:spacing w:before="120" w:after="120" w:line="340" w:lineRule="exact"/>
        <w:ind w:left="0" w:firstLine="540"/>
        <w:jc w:val="both"/>
        <w:rPr>
          <w:rFonts w:ascii="Times New Roman" w:hAnsi="Times New Roman" w:cs="Times New Roman"/>
          <w:sz w:val="28"/>
          <w:szCs w:val="28"/>
          <w:lang w:val="nl-NL"/>
        </w:rPr>
      </w:pPr>
      <w:r w:rsidRPr="00CA29B7">
        <w:rPr>
          <w:rFonts w:ascii="Times New Roman" w:hAnsi="Times New Roman" w:cs="Times New Roman"/>
          <w:sz w:val="28"/>
          <w:szCs w:val="28"/>
          <w:lang w:val="nl-NL"/>
        </w:rPr>
        <w:t>Chủ trì kiểm tra, xác nhận kết quả thử nghiệm kết nối AGC và thử nghiệm khả năng phát/nhận công suất phản kháng của</w:t>
      </w:r>
      <w:r w:rsidR="0004170B" w:rsidRPr="00CA29B7">
        <w:rPr>
          <w:rFonts w:ascii="Times New Roman" w:hAnsi="Times New Roman" w:cs="Times New Roman"/>
          <w:sz w:val="28"/>
          <w:szCs w:val="28"/>
          <w:lang w:val="nl-NL"/>
        </w:rPr>
        <w:t xml:space="preserve"> một phần hoặc toàn bộ</w:t>
      </w:r>
      <w:r w:rsidRPr="00CA29B7">
        <w:rPr>
          <w:rFonts w:ascii="Times New Roman" w:hAnsi="Times New Roman" w:cs="Times New Roman"/>
          <w:sz w:val="28"/>
          <w:szCs w:val="28"/>
          <w:lang w:val="nl-NL"/>
        </w:rPr>
        <w:t xml:space="preserve"> </w:t>
      </w:r>
      <w:r w:rsidR="00270649" w:rsidRPr="00CA29B7">
        <w:rPr>
          <w:rFonts w:ascii="Times New Roman" w:hAnsi="Times New Roman" w:cs="Times New Roman"/>
          <w:sz w:val="28"/>
          <w:szCs w:val="28"/>
          <w:lang w:val="nl-NL"/>
        </w:rPr>
        <w:t>N</w:t>
      </w:r>
      <w:r w:rsidRPr="00CA29B7">
        <w:rPr>
          <w:rFonts w:ascii="Times New Roman" w:hAnsi="Times New Roman" w:cs="Times New Roman"/>
          <w:sz w:val="28"/>
          <w:szCs w:val="28"/>
          <w:lang w:val="nl-NL"/>
        </w:rPr>
        <w:t xml:space="preserve">hà máy điện thông qua hệ thống </w:t>
      </w:r>
      <w:r w:rsidR="00AE0A66" w:rsidRPr="00CA29B7">
        <w:rPr>
          <w:rFonts w:ascii="Times New Roman" w:hAnsi="Times New Roman" w:cs="Times New Roman"/>
          <w:sz w:val="28"/>
          <w:szCs w:val="28"/>
          <w:lang w:val="nl-NL"/>
        </w:rPr>
        <w:t>SCADA</w:t>
      </w:r>
      <w:r w:rsidR="00AE0A66">
        <w:rPr>
          <w:rFonts w:ascii="Times New Roman" w:hAnsi="Times New Roman" w:cs="Times New Roman"/>
          <w:sz w:val="28"/>
          <w:szCs w:val="28"/>
          <w:lang w:val="vi-VN"/>
        </w:rPr>
        <w:t xml:space="preserve">, </w:t>
      </w:r>
      <w:proofErr w:type="spellStart"/>
      <w:r w:rsidR="00AE0A66">
        <w:rPr>
          <w:rFonts w:ascii="Times New Roman" w:hAnsi="Times New Roman" w:cs="Times New Roman"/>
          <w:sz w:val="28"/>
          <w:szCs w:val="28"/>
        </w:rPr>
        <w:t>hệ</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thống</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thu</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thập</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số</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liệu</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đo</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đếm</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và</w:t>
      </w:r>
      <w:proofErr w:type="spellEnd"/>
      <w:r w:rsidR="00AE0A66">
        <w:rPr>
          <w:rFonts w:ascii="Times New Roman" w:hAnsi="Times New Roman" w:cs="Times New Roman"/>
          <w:sz w:val="28"/>
          <w:szCs w:val="28"/>
          <w:lang w:val="vi-VN"/>
        </w:rPr>
        <w:t xml:space="preserve"> các hệ thống công nghệ thông tin phục vụ vận hành </w:t>
      </w:r>
      <w:proofErr w:type="spellStart"/>
      <w:r w:rsidR="00AE0A66">
        <w:rPr>
          <w:rFonts w:ascii="Times New Roman" w:hAnsi="Times New Roman" w:cs="Times New Roman"/>
          <w:sz w:val="28"/>
          <w:szCs w:val="28"/>
        </w:rPr>
        <w:t>hệ</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thống</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điện</w:t>
      </w:r>
      <w:proofErr w:type="spellEnd"/>
      <w:r w:rsidR="00AE0A66">
        <w:rPr>
          <w:rFonts w:ascii="Times New Roman" w:hAnsi="Times New Roman" w:cs="Times New Roman"/>
          <w:sz w:val="28"/>
          <w:szCs w:val="28"/>
          <w:lang w:val="vi-VN"/>
        </w:rPr>
        <w:t xml:space="preserve"> và </w:t>
      </w:r>
      <w:proofErr w:type="spellStart"/>
      <w:r w:rsidR="00AE0A66">
        <w:rPr>
          <w:rFonts w:ascii="Times New Roman" w:hAnsi="Times New Roman" w:cs="Times New Roman"/>
          <w:sz w:val="28"/>
          <w:szCs w:val="28"/>
        </w:rPr>
        <w:t>thị</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trường</w:t>
      </w:r>
      <w:proofErr w:type="spellEnd"/>
      <w:r w:rsidR="00AE0A66">
        <w:rPr>
          <w:rFonts w:ascii="Times New Roman" w:hAnsi="Times New Roman" w:cs="Times New Roman"/>
          <w:sz w:val="28"/>
          <w:szCs w:val="28"/>
        </w:rPr>
        <w:t xml:space="preserve"> </w:t>
      </w:r>
      <w:proofErr w:type="spellStart"/>
      <w:r w:rsidR="00AE0A66">
        <w:rPr>
          <w:rFonts w:ascii="Times New Roman" w:hAnsi="Times New Roman" w:cs="Times New Roman"/>
          <w:sz w:val="28"/>
          <w:szCs w:val="28"/>
        </w:rPr>
        <w:t>điện</w:t>
      </w:r>
      <w:proofErr w:type="spellEnd"/>
      <w:r w:rsidR="00496AD2">
        <w:rPr>
          <w:rFonts w:ascii="Times New Roman" w:hAnsi="Times New Roman" w:cs="Times New Roman"/>
          <w:sz w:val="28"/>
          <w:szCs w:val="28"/>
          <w:lang w:val="nl-NL"/>
        </w:rPr>
        <w:t>.</w:t>
      </w:r>
    </w:p>
    <w:p w14:paraId="7BA6DA42" w14:textId="77777777" w:rsidR="00681999" w:rsidRDefault="00681999" w:rsidP="00CA29B7">
      <w:pPr>
        <w:widowControl w:val="0"/>
        <w:tabs>
          <w:tab w:val="left" w:pos="851"/>
          <w:tab w:val="left" w:pos="993"/>
        </w:tabs>
        <w:spacing w:before="120" w:after="120" w:line="340" w:lineRule="exact"/>
        <w:jc w:val="both"/>
        <w:rPr>
          <w:rFonts w:ascii="Times New Roman" w:hAnsi="Times New Roman" w:cs="Times New Roman"/>
          <w:sz w:val="28"/>
          <w:szCs w:val="28"/>
          <w:lang w:val="nl-NL"/>
        </w:rPr>
      </w:pPr>
    </w:p>
    <w:p w14:paraId="197DBBA6" w14:textId="77777777" w:rsidR="00E7778F" w:rsidRPr="00CA29B7" w:rsidRDefault="00681999" w:rsidP="00CA29B7">
      <w:pPr>
        <w:spacing w:before="120" w:after="120" w:line="340" w:lineRule="exact"/>
        <w:jc w:val="center"/>
        <w:rPr>
          <w:rFonts w:ascii="Times New Roman" w:eastAsia="Arial" w:hAnsi="Times New Roman" w:cs="Times New Roman"/>
          <w:b/>
          <w:sz w:val="28"/>
          <w:szCs w:val="28"/>
          <w:lang w:val="nl-NL"/>
        </w:rPr>
      </w:pPr>
      <w:bookmarkStart w:id="1876" w:name="_Toc531960130"/>
      <w:bookmarkEnd w:id="1850"/>
      <w:bookmarkEnd w:id="1851"/>
      <w:bookmarkEnd w:id="1852"/>
      <w:bookmarkEnd w:id="1853"/>
      <w:bookmarkEnd w:id="1854"/>
      <w:bookmarkEnd w:id="1855"/>
      <w:bookmarkEnd w:id="1856"/>
      <w:bookmarkEnd w:id="1857"/>
      <w:bookmarkEnd w:id="1858"/>
      <w:bookmarkEnd w:id="1859"/>
      <w:r w:rsidRPr="00CA29B7">
        <w:rPr>
          <w:rFonts w:ascii="Times New Roman" w:eastAsia="Arial" w:hAnsi="Times New Roman" w:cs="Times New Roman"/>
          <w:b/>
          <w:sz w:val="28"/>
          <w:szCs w:val="28"/>
          <w:lang w:val="nl-NL"/>
        </w:rPr>
        <w:lastRenderedPageBreak/>
        <w:t>C</w:t>
      </w:r>
      <w:r w:rsidR="00E7778F" w:rsidRPr="00CA29B7">
        <w:rPr>
          <w:rFonts w:ascii="Times New Roman" w:eastAsia="Arial" w:hAnsi="Times New Roman" w:cs="Times New Roman"/>
          <w:b/>
          <w:sz w:val="28"/>
          <w:szCs w:val="28"/>
          <w:lang w:val="nl-NL"/>
        </w:rPr>
        <w:t>HƯƠNG III</w:t>
      </w:r>
    </w:p>
    <w:p w14:paraId="079481A9" w14:textId="77777777" w:rsidR="00E7778F" w:rsidRPr="00CA29B7" w:rsidRDefault="00E7778F" w:rsidP="00CA29B7">
      <w:pPr>
        <w:pStyle w:val="Heading1"/>
        <w:keepNext w:val="0"/>
        <w:keepLines w:val="0"/>
        <w:widowControl w:val="0"/>
        <w:spacing w:before="120" w:after="120" w:line="340" w:lineRule="exact"/>
        <w:jc w:val="center"/>
        <w:rPr>
          <w:rFonts w:ascii="Times New Roman" w:eastAsia="Arial" w:hAnsi="Times New Roman" w:cs="Times New Roman"/>
          <w:b/>
          <w:color w:val="auto"/>
          <w:sz w:val="28"/>
          <w:szCs w:val="28"/>
          <w:lang w:val="nl-NL"/>
        </w:rPr>
      </w:pPr>
      <w:bookmarkStart w:id="1877" w:name="_Toc288811213"/>
      <w:bookmarkStart w:id="1878" w:name="_Toc531960131"/>
      <w:bookmarkStart w:id="1879" w:name="_Toc4426676"/>
      <w:bookmarkStart w:id="1880" w:name="_Toc45014172"/>
      <w:r w:rsidRPr="00CA29B7">
        <w:rPr>
          <w:rFonts w:ascii="Times New Roman" w:eastAsia="Arial" w:hAnsi="Times New Roman" w:cs="Times New Roman"/>
          <w:b/>
          <w:color w:val="auto"/>
          <w:sz w:val="28"/>
          <w:szCs w:val="28"/>
          <w:lang w:val="nl-NL"/>
        </w:rPr>
        <w:t xml:space="preserve">THỬ </w:t>
      </w:r>
      <w:bookmarkStart w:id="1881" w:name="OLE_LINK6"/>
      <w:r w:rsidRPr="00CA29B7">
        <w:rPr>
          <w:rFonts w:ascii="Times New Roman" w:eastAsia="Arial" w:hAnsi="Times New Roman" w:cs="Times New Roman"/>
          <w:b/>
          <w:color w:val="auto"/>
          <w:sz w:val="28"/>
          <w:szCs w:val="28"/>
          <w:lang w:val="nl-NL"/>
        </w:rPr>
        <w:t>NGHIỆM</w:t>
      </w:r>
      <w:bookmarkEnd w:id="1881"/>
      <w:r w:rsidRPr="00CA29B7">
        <w:rPr>
          <w:rFonts w:ascii="Times New Roman" w:eastAsia="Arial" w:hAnsi="Times New Roman" w:cs="Times New Roman"/>
          <w:b/>
          <w:color w:val="auto"/>
          <w:sz w:val="28"/>
          <w:szCs w:val="28"/>
          <w:lang w:val="nl-NL"/>
        </w:rPr>
        <w:t xml:space="preserve">, NGHIỆM THU </w:t>
      </w:r>
      <w:bookmarkEnd w:id="1877"/>
      <w:r w:rsidRPr="00CA29B7">
        <w:rPr>
          <w:rFonts w:ascii="Times New Roman" w:eastAsia="Arial" w:hAnsi="Times New Roman" w:cs="Times New Roman"/>
          <w:b/>
          <w:color w:val="auto"/>
          <w:sz w:val="28"/>
          <w:szCs w:val="28"/>
          <w:lang w:val="nl-NL"/>
        </w:rPr>
        <w:t>NHÀ MÁY ĐIỆN</w:t>
      </w:r>
      <w:bookmarkEnd w:id="1878"/>
      <w:bookmarkEnd w:id="1879"/>
      <w:bookmarkEnd w:id="1880"/>
    </w:p>
    <w:p w14:paraId="673EE644" w14:textId="26455DFB" w:rsidR="00E7778F" w:rsidRPr="00CA29B7" w:rsidRDefault="00E7778F" w:rsidP="00812A10">
      <w:pPr>
        <w:rPr>
          <w:lang w:val="nl-NL"/>
        </w:rPr>
      </w:pPr>
      <w:bookmarkStart w:id="1882" w:name="_Toc4426677"/>
      <w:bookmarkStart w:id="1883" w:name="_Toc4427066"/>
      <w:bookmarkStart w:id="1884" w:name="_Toc4427668"/>
      <w:bookmarkEnd w:id="1882"/>
      <w:bookmarkEnd w:id="1883"/>
      <w:bookmarkEnd w:id="1884"/>
      <w:r w:rsidRPr="00CA29B7">
        <w:rPr>
          <w:lang w:val="nl-NL"/>
        </w:rPr>
        <w:t xml:space="preserve"> </w:t>
      </w:r>
    </w:p>
    <w:p w14:paraId="7314AF8B" w14:textId="77777777" w:rsidR="00E7778F" w:rsidRPr="00CA29B7" w:rsidRDefault="00E7778F" w:rsidP="00CA29B7">
      <w:pPr>
        <w:pStyle w:val="Heading3"/>
        <w:keepNext w:val="0"/>
        <w:widowControl w:val="0"/>
        <w:tabs>
          <w:tab w:val="left" w:pos="1620"/>
        </w:tabs>
        <w:spacing w:line="340" w:lineRule="exact"/>
        <w:ind w:left="0" w:firstLine="567"/>
        <w:rPr>
          <w:rFonts w:ascii="Times New Roman" w:hAnsi="Times New Roman"/>
          <w:szCs w:val="28"/>
          <w:lang w:val="nl-NL"/>
        </w:rPr>
      </w:pPr>
      <w:bookmarkStart w:id="1885" w:name="_Toc531960134"/>
      <w:bookmarkStart w:id="1886" w:name="_Toc45014173"/>
      <w:r w:rsidRPr="00CA29B7">
        <w:rPr>
          <w:rFonts w:ascii="Times New Roman" w:hAnsi="Times New Roman"/>
          <w:szCs w:val="28"/>
          <w:lang w:val="nl-NL"/>
        </w:rPr>
        <w:t>Đăng ký chạy thử nghiệm</w:t>
      </w:r>
      <w:bookmarkEnd w:id="1885"/>
      <w:r w:rsidRPr="00CA29B7">
        <w:rPr>
          <w:rFonts w:ascii="Times New Roman" w:hAnsi="Times New Roman"/>
          <w:szCs w:val="28"/>
          <w:lang w:val="nl-NL"/>
        </w:rPr>
        <w:t xml:space="preserve"> công nhận COD</w:t>
      </w:r>
      <w:bookmarkEnd w:id="1886"/>
    </w:p>
    <w:p w14:paraId="2AC4ED85" w14:textId="77777777" w:rsidR="001D0C86" w:rsidRPr="001D0C86" w:rsidRDefault="001D0C86">
      <w:pPr>
        <w:pStyle w:val="Heading6"/>
        <w:numPr>
          <w:ilvl w:val="0"/>
          <w:numId w:val="0"/>
        </w:numPr>
        <w:spacing w:before="120" w:after="120" w:line="340" w:lineRule="exact"/>
        <w:ind w:firstLine="567"/>
        <w:rPr>
          <w:lang w:val="nl-NL"/>
        </w:rPr>
      </w:pPr>
      <w:r>
        <w:rPr>
          <w:lang w:val="nl-NL"/>
        </w:rPr>
        <w:t>Để đăng ký thử nghiệm COD, Đơn vị phát điện phải hoàn thành ghép nối SCADA</w:t>
      </w:r>
      <w:r w:rsidR="00F4188A">
        <w:rPr>
          <w:lang w:val="nl-NL"/>
        </w:rPr>
        <w:t xml:space="preserve"> của Nhà máy điện</w:t>
      </w:r>
      <w:r>
        <w:rPr>
          <w:lang w:val="nl-NL"/>
        </w:rPr>
        <w:t xml:space="preserve"> trước ngày tiến hành thử nghiệm.</w:t>
      </w:r>
    </w:p>
    <w:p w14:paraId="5FD8DC82" w14:textId="77777777" w:rsidR="001F685F" w:rsidRPr="00CA29B7" w:rsidRDefault="001F685F" w:rsidP="00162979">
      <w:pPr>
        <w:pStyle w:val="Heading6"/>
        <w:numPr>
          <w:ilvl w:val="0"/>
          <w:numId w:val="0"/>
        </w:numPr>
        <w:spacing w:before="120" w:after="120" w:line="340" w:lineRule="exact"/>
        <w:ind w:firstLine="567"/>
        <w:rPr>
          <w:lang w:val="nl-NL"/>
        </w:rPr>
      </w:pPr>
      <w:r w:rsidRPr="00CA29B7">
        <w:rPr>
          <w:lang w:val="nl-NL"/>
        </w:rPr>
        <w:t>Công ty Mua bán điện thông báo cho các Đơn vị phát điện</w:t>
      </w:r>
      <w:r w:rsidR="00E01370" w:rsidRPr="00CA29B7">
        <w:rPr>
          <w:lang w:val="nl-NL"/>
        </w:rPr>
        <w:t xml:space="preserve"> việc phối hợp lập kế hoạch thử nghiệm công nhận COD như sau:</w:t>
      </w:r>
    </w:p>
    <w:p w14:paraId="1D905539" w14:textId="56D31441" w:rsidR="00E7778F" w:rsidRPr="00CA29B7" w:rsidRDefault="009954BD" w:rsidP="00320CEA">
      <w:pPr>
        <w:pStyle w:val="Heading6"/>
        <w:numPr>
          <w:ilvl w:val="0"/>
          <w:numId w:val="12"/>
        </w:numPr>
        <w:spacing w:before="120" w:after="120" w:line="340" w:lineRule="exact"/>
        <w:ind w:left="0" w:firstLine="567"/>
      </w:pPr>
      <w:r w:rsidRPr="00CA29B7">
        <w:rPr>
          <w:lang w:val="nl-NL"/>
        </w:rPr>
        <w:t>K</w:t>
      </w:r>
      <w:r w:rsidR="00E7778F" w:rsidRPr="00CA29B7">
        <w:t xml:space="preserve">hông muộn hơn </w:t>
      </w:r>
      <w:r w:rsidR="00E7778F" w:rsidRPr="00CA29B7">
        <w:rPr>
          <w:lang w:val="nl-NL"/>
        </w:rPr>
        <w:t>20</w:t>
      </w:r>
      <w:r w:rsidR="00E7778F" w:rsidRPr="00CA29B7">
        <w:t xml:space="preserve"> ngày làm việc trước ngày </w:t>
      </w:r>
      <w:proofErr w:type="spellStart"/>
      <w:r w:rsidR="00D36814">
        <w:rPr>
          <w:lang w:val="en-US"/>
        </w:rPr>
        <w:t>tiến</w:t>
      </w:r>
      <w:proofErr w:type="spellEnd"/>
      <w:r w:rsidR="00D36814">
        <w:rPr>
          <w:lang w:val="en-US"/>
        </w:rPr>
        <w:t xml:space="preserve"> </w:t>
      </w:r>
      <w:proofErr w:type="spellStart"/>
      <w:r w:rsidR="00D36814">
        <w:rPr>
          <w:lang w:val="en-US"/>
        </w:rPr>
        <w:t>hành</w:t>
      </w:r>
      <w:proofErr w:type="spellEnd"/>
      <w:r w:rsidR="00D36814">
        <w:rPr>
          <w:lang w:val="en-US"/>
        </w:rPr>
        <w:t xml:space="preserve"> </w:t>
      </w:r>
      <w:proofErr w:type="spellStart"/>
      <w:r w:rsidR="00D36814">
        <w:rPr>
          <w:lang w:val="en-US"/>
        </w:rPr>
        <w:t>thử</w:t>
      </w:r>
      <w:proofErr w:type="spellEnd"/>
      <w:r w:rsidR="00D36814">
        <w:rPr>
          <w:lang w:val="en-US"/>
        </w:rPr>
        <w:t xml:space="preserve"> </w:t>
      </w:r>
      <w:proofErr w:type="spellStart"/>
      <w:r w:rsidR="00D36814">
        <w:rPr>
          <w:lang w:val="en-US"/>
        </w:rPr>
        <w:t>nghiệm</w:t>
      </w:r>
      <w:proofErr w:type="spellEnd"/>
      <w:r w:rsidR="00D36814">
        <w:rPr>
          <w:lang w:val="en-US"/>
        </w:rPr>
        <w:t xml:space="preserve"> </w:t>
      </w:r>
      <w:proofErr w:type="spellStart"/>
      <w:r w:rsidR="00D36814">
        <w:rPr>
          <w:lang w:val="en-US"/>
        </w:rPr>
        <w:t>công</w:t>
      </w:r>
      <w:proofErr w:type="spellEnd"/>
      <w:r w:rsidR="00D36814">
        <w:rPr>
          <w:lang w:val="en-US"/>
        </w:rPr>
        <w:t xml:space="preserve"> </w:t>
      </w:r>
      <w:proofErr w:type="spellStart"/>
      <w:r w:rsidR="00D36814">
        <w:rPr>
          <w:lang w:val="en-US"/>
        </w:rPr>
        <w:t>nhận</w:t>
      </w:r>
      <w:proofErr w:type="spellEnd"/>
      <w:r w:rsidR="00D36814">
        <w:rPr>
          <w:lang w:val="en-US"/>
        </w:rPr>
        <w:t xml:space="preserve"> COD</w:t>
      </w:r>
      <w:r w:rsidR="00E7778F" w:rsidRPr="00CA29B7">
        <w:t xml:space="preserve">, Đơn vị phát điện có trách nhiệm gửi </w:t>
      </w:r>
      <w:r w:rsidR="00E7778F" w:rsidRPr="00CA29B7">
        <w:rPr>
          <w:lang w:val="nl-NL"/>
        </w:rPr>
        <w:t>Cấp điều độ có quyền điều khiển</w:t>
      </w:r>
      <w:r w:rsidR="00BD299C" w:rsidRPr="00CA29B7">
        <w:rPr>
          <w:lang w:val="nl-NL"/>
        </w:rPr>
        <w:t xml:space="preserve"> và Công ty Mua bán điện</w:t>
      </w:r>
      <w:r w:rsidR="00E7778F" w:rsidRPr="00CA29B7">
        <w:t xml:space="preserve"> chương trình chạy thử nghiệm</w:t>
      </w:r>
      <w:r w:rsidR="00E7778F" w:rsidRPr="00CA29B7">
        <w:rPr>
          <w:lang w:val="nl-NL"/>
        </w:rPr>
        <w:t xml:space="preserve"> </w:t>
      </w:r>
      <w:r w:rsidR="00E7778F" w:rsidRPr="00CA29B7">
        <w:t>Nhà máy điện</w:t>
      </w:r>
      <w:r w:rsidR="00E7778F" w:rsidRPr="00CA29B7">
        <w:rPr>
          <w:lang w:val="nl-NL"/>
        </w:rPr>
        <w:t xml:space="preserve">, </w:t>
      </w:r>
      <w:r w:rsidR="00E7778F" w:rsidRPr="00CA29B7">
        <w:t>bao gồm các nội dung chính sau:</w:t>
      </w:r>
    </w:p>
    <w:p w14:paraId="4522380F" w14:textId="77777777" w:rsidR="00E7778F" w:rsidRPr="00CA29B7" w:rsidRDefault="00E7778F" w:rsidP="00CA29B7">
      <w:pPr>
        <w:pStyle w:val="GachDauDong"/>
        <w:spacing w:before="120" w:after="120" w:line="340" w:lineRule="exact"/>
        <w:ind w:left="0" w:firstLine="630"/>
      </w:pPr>
      <w:r w:rsidRPr="00CA29B7">
        <w:t>Số giai đoạn chạy thử nghiệm, nghiệm thu, phạm vi chạy thử nghiệm, nghiệm thu đối với từng giai đoạn.</w:t>
      </w:r>
    </w:p>
    <w:p w14:paraId="4CCD74CF" w14:textId="77777777" w:rsidR="00E7778F" w:rsidRPr="00CA29B7" w:rsidRDefault="00E7778F" w:rsidP="00CA29B7">
      <w:pPr>
        <w:pStyle w:val="GachDauDong"/>
        <w:spacing w:before="120" w:after="120" w:line="340" w:lineRule="exact"/>
        <w:ind w:left="0" w:firstLine="630"/>
      </w:pPr>
      <w:r w:rsidRPr="00CA29B7">
        <w:t>Thời gian dự kiến bắt đầu, thời gian dự kiến kết thúc toàn bộ và từng hạng mục thử nghiệm.</w:t>
      </w:r>
    </w:p>
    <w:p w14:paraId="01070F7B" w14:textId="7ABCF8AC" w:rsidR="00E7778F" w:rsidRPr="00CA29B7" w:rsidRDefault="00E7778F" w:rsidP="00320CEA">
      <w:pPr>
        <w:pStyle w:val="Heading6"/>
        <w:numPr>
          <w:ilvl w:val="0"/>
          <w:numId w:val="12"/>
        </w:numPr>
        <w:spacing w:before="120" w:after="120" w:line="340" w:lineRule="exact"/>
        <w:ind w:left="0" w:firstLine="567"/>
      </w:pPr>
      <w:r w:rsidRPr="00CA29B7">
        <w:t xml:space="preserve">Không muộn hơn 03 ngày làm việc trước ngày dự kiến bắt đầu chạy thử nghiệm, nghiệm thu, Đơn vị phát điện đăng ký chính thức lịch chạy thử nghiệm, nghiệm thu với Cấp điều độ có quyền điều khiển. </w:t>
      </w:r>
      <w:proofErr w:type="spellStart"/>
      <w:r w:rsidR="008C154C">
        <w:rPr>
          <w:lang w:val="en-US"/>
        </w:rPr>
        <w:t>Việc</w:t>
      </w:r>
      <w:proofErr w:type="spellEnd"/>
      <w:r w:rsidR="008C154C">
        <w:rPr>
          <w:lang w:val="en-US"/>
        </w:rPr>
        <w:t xml:space="preserve"> đ</w:t>
      </w:r>
      <w:r w:rsidRPr="00CA29B7">
        <w:t>ăng ký công tác thử nghiệm, nghiệm thu được thực hiện thông qua các hình thức theo thứ tự ưu tiên như sau:</w:t>
      </w:r>
    </w:p>
    <w:p w14:paraId="06E992D7" w14:textId="77777777" w:rsidR="00E7778F" w:rsidRPr="00CA29B7" w:rsidRDefault="00E7778F" w:rsidP="00320CEA">
      <w:pPr>
        <w:pStyle w:val="a"/>
        <w:numPr>
          <w:ilvl w:val="1"/>
          <w:numId w:val="12"/>
        </w:numPr>
        <w:spacing w:before="120" w:after="120" w:line="340" w:lineRule="exact"/>
        <w:ind w:left="0" w:firstLine="630"/>
        <w:rPr>
          <w:noProof/>
          <w:lang w:eastAsia="ja-JP"/>
        </w:rPr>
      </w:pPr>
      <w:r w:rsidRPr="00CA29B7">
        <w:rPr>
          <w:noProof/>
          <w:lang w:eastAsia="ja-JP"/>
        </w:rPr>
        <w:t>Trang thông tin điện tử Smov;</w:t>
      </w:r>
    </w:p>
    <w:p w14:paraId="49B2FB94" w14:textId="77777777" w:rsidR="00E7778F" w:rsidRPr="00CA29B7" w:rsidRDefault="00E7778F" w:rsidP="00320CEA">
      <w:pPr>
        <w:pStyle w:val="a"/>
        <w:numPr>
          <w:ilvl w:val="1"/>
          <w:numId w:val="12"/>
        </w:numPr>
        <w:spacing w:before="120" w:after="120" w:line="340" w:lineRule="exact"/>
        <w:ind w:left="0" w:firstLine="630"/>
        <w:rPr>
          <w:noProof/>
          <w:lang w:eastAsia="ja-JP"/>
        </w:rPr>
      </w:pPr>
      <w:r w:rsidRPr="00CA29B7">
        <w:rPr>
          <w:noProof/>
          <w:lang w:eastAsia="ja-JP"/>
        </w:rPr>
        <w:t>Email;</w:t>
      </w:r>
    </w:p>
    <w:p w14:paraId="726A27F4" w14:textId="77777777" w:rsidR="00E7778F" w:rsidRPr="00CA29B7" w:rsidRDefault="00E7778F" w:rsidP="00320CEA">
      <w:pPr>
        <w:pStyle w:val="a"/>
        <w:numPr>
          <w:ilvl w:val="1"/>
          <w:numId w:val="12"/>
        </w:numPr>
        <w:spacing w:before="120" w:after="120" w:line="340" w:lineRule="exact"/>
        <w:ind w:left="0" w:firstLine="630"/>
        <w:rPr>
          <w:noProof/>
          <w:lang w:eastAsia="ja-JP"/>
        </w:rPr>
      </w:pPr>
      <w:r w:rsidRPr="00CA29B7">
        <w:rPr>
          <w:noProof/>
          <w:lang w:eastAsia="ja-JP"/>
        </w:rPr>
        <w:t>Fax;</w:t>
      </w:r>
    </w:p>
    <w:p w14:paraId="6D8BB339" w14:textId="77777777" w:rsidR="00E7778F" w:rsidRPr="00CA29B7" w:rsidRDefault="00E7778F" w:rsidP="00320CEA">
      <w:pPr>
        <w:pStyle w:val="a"/>
        <w:numPr>
          <w:ilvl w:val="1"/>
          <w:numId w:val="12"/>
        </w:numPr>
        <w:spacing w:before="120" w:after="120" w:line="340" w:lineRule="exact"/>
        <w:ind w:left="0" w:firstLine="630"/>
        <w:rPr>
          <w:noProof/>
          <w:lang w:eastAsia="ja-JP"/>
        </w:rPr>
      </w:pPr>
      <w:r w:rsidRPr="00CA29B7">
        <w:rPr>
          <w:noProof/>
          <w:lang w:val="en-US" w:eastAsia="ja-JP"/>
        </w:rPr>
        <w:t>Công văn.</w:t>
      </w:r>
    </w:p>
    <w:p w14:paraId="23678E04" w14:textId="77777777" w:rsidR="00E7778F" w:rsidRPr="00CA29B7" w:rsidRDefault="00E7778F" w:rsidP="00CA29B7">
      <w:pPr>
        <w:pStyle w:val="Heading6"/>
        <w:numPr>
          <w:ilvl w:val="0"/>
          <w:numId w:val="0"/>
        </w:numPr>
        <w:spacing w:before="120" w:after="120" w:line="340" w:lineRule="exact"/>
        <w:ind w:firstLine="540"/>
      </w:pPr>
      <w:r w:rsidRPr="00CA29B7">
        <w:t xml:space="preserve">Phiếu đăng ký công tác gửi qua đường công văn, fax hoặc email được thực hiện theo mẫu quy định </w:t>
      </w:r>
      <w:r w:rsidRPr="007E7E54">
        <w:t xml:space="preserve">tại Phụ lục </w:t>
      </w:r>
      <w:r w:rsidR="007E7E54" w:rsidRPr="00AF4248">
        <w:rPr>
          <w:lang w:val="en-US"/>
        </w:rPr>
        <w:t>1</w:t>
      </w:r>
      <w:r w:rsidRPr="007E7E54">
        <w:t xml:space="preserve"> Quy</w:t>
      </w:r>
      <w:r w:rsidRPr="00CA29B7">
        <w:t xml:space="preserve"> trình này.</w:t>
      </w:r>
    </w:p>
    <w:p w14:paraId="56BFF01D" w14:textId="77777777" w:rsidR="00E7778F" w:rsidRPr="00CA29B7" w:rsidRDefault="00E7778F" w:rsidP="00320CEA">
      <w:pPr>
        <w:pStyle w:val="Heading6"/>
        <w:numPr>
          <w:ilvl w:val="0"/>
          <w:numId w:val="12"/>
        </w:numPr>
        <w:spacing w:before="120" w:after="120" w:line="340" w:lineRule="exact"/>
        <w:ind w:left="0" w:firstLine="567"/>
      </w:pPr>
      <w:r w:rsidRPr="00CA29B7">
        <w:t>Trong thời hạn 01 ngày làm việc kể từ ngày nhận được đăng ký lịch chạy thử nghiệm, nghiệm thu, Cấp điều độ có quyền điều khiển có trách nhiệm giải quyết và gửi Phiếu đăng ký công tác thử nghiệm, nghiệm thu đã được giải quyết tới Đơn vị phát điện.</w:t>
      </w:r>
    </w:p>
    <w:p w14:paraId="1C6B7F60" w14:textId="77777777" w:rsidR="00E7778F" w:rsidRPr="00CA29B7" w:rsidRDefault="00E7778F" w:rsidP="00320CEA">
      <w:pPr>
        <w:pStyle w:val="Heading6"/>
        <w:numPr>
          <w:ilvl w:val="0"/>
          <w:numId w:val="12"/>
        </w:numPr>
        <w:spacing w:before="120" w:after="120" w:line="340" w:lineRule="exact"/>
        <w:ind w:left="0" w:firstLine="567"/>
      </w:pPr>
      <w:r w:rsidRPr="00CA29B7">
        <w:t>Cấp điều độ có quyền điều khiển có quyền thay đổi kế hoạch thử nghiệm để đảm bảo vận hành an toàn hệ thống điện quốc gia và phù hợp với các yêu cầu thử nghiệm nhưng phải thông báo cho Đơn vị phát điện.</w:t>
      </w:r>
    </w:p>
    <w:p w14:paraId="63023C7F" w14:textId="77777777" w:rsidR="00E7778F" w:rsidRPr="00CA29B7" w:rsidRDefault="00E7778F" w:rsidP="00CA29B7">
      <w:pPr>
        <w:pStyle w:val="Heading3"/>
        <w:keepNext w:val="0"/>
        <w:widowControl w:val="0"/>
        <w:tabs>
          <w:tab w:val="left" w:pos="1620"/>
        </w:tabs>
        <w:spacing w:line="340" w:lineRule="exact"/>
        <w:ind w:left="0" w:firstLine="567"/>
        <w:rPr>
          <w:rFonts w:ascii="Times New Roman" w:hAnsi="Times New Roman"/>
          <w:szCs w:val="28"/>
          <w:lang w:val="vi-VN"/>
        </w:rPr>
      </w:pPr>
      <w:bookmarkStart w:id="1887" w:name="_Toc6135981"/>
      <w:bookmarkStart w:id="1888" w:name="_Toc6310287"/>
      <w:bookmarkStart w:id="1889" w:name="_Toc6829652"/>
      <w:bookmarkStart w:id="1890" w:name="_Ref528455555"/>
      <w:bookmarkStart w:id="1891" w:name="_Ref528455623"/>
      <w:bookmarkStart w:id="1892" w:name="_Ref528516691"/>
      <w:bookmarkStart w:id="1893" w:name="_Toc531960135"/>
      <w:bookmarkStart w:id="1894" w:name="_Toc45014174"/>
      <w:bookmarkEnd w:id="1887"/>
      <w:bookmarkEnd w:id="1888"/>
      <w:bookmarkEnd w:id="1889"/>
      <w:r w:rsidRPr="00CA29B7">
        <w:rPr>
          <w:rFonts w:ascii="Times New Roman" w:hAnsi="Times New Roman"/>
          <w:szCs w:val="28"/>
          <w:lang w:val="vi-VN"/>
        </w:rPr>
        <w:t>Danh sách các hạng mục thử nghiệm</w:t>
      </w:r>
      <w:bookmarkEnd w:id="1890"/>
      <w:bookmarkEnd w:id="1891"/>
      <w:bookmarkEnd w:id="1892"/>
      <w:bookmarkEnd w:id="1893"/>
      <w:r w:rsidRPr="00CA29B7">
        <w:rPr>
          <w:rFonts w:ascii="Times New Roman" w:hAnsi="Times New Roman"/>
          <w:szCs w:val="28"/>
          <w:lang w:val="vi-VN"/>
        </w:rPr>
        <w:t xml:space="preserve"> công nhận COD</w:t>
      </w:r>
      <w:bookmarkEnd w:id="1894"/>
    </w:p>
    <w:p w14:paraId="67D7BDEF" w14:textId="20F2D050" w:rsidR="00E7778F" w:rsidRPr="00CA29B7" w:rsidRDefault="008B4528" w:rsidP="008B4528">
      <w:pPr>
        <w:pStyle w:val="Heading6"/>
        <w:numPr>
          <w:ilvl w:val="0"/>
          <w:numId w:val="0"/>
        </w:numPr>
        <w:tabs>
          <w:tab w:val="clear" w:pos="851"/>
          <w:tab w:val="left" w:pos="567"/>
        </w:tabs>
        <w:spacing w:before="120" w:after="120" w:line="340" w:lineRule="exact"/>
        <w:ind w:firstLine="567"/>
      </w:pPr>
      <w:r>
        <w:rPr>
          <w:lang w:val="en-US"/>
        </w:rPr>
        <w:t>C</w:t>
      </w:r>
      <w:r w:rsidR="00E7778F" w:rsidRPr="00CA29B7">
        <w:t>ác hạng mục cần thử nghiệm</w:t>
      </w:r>
      <w:r w:rsidR="003A281E">
        <w:rPr>
          <w:lang w:val="en-US"/>
        </w:rPr>
        <w:t xml:space="preserve"> </w:t>
      </w:r>
      <w:proofErr w:type="spellStart"/>
      <w:r w:rsidR="003A281E">
        <w:rPr>
          <w:lang w:val="en-US"/>
        </w:rPr>
        <w:t>đối</w:t>
      </w:r>
      <w:proofErr w:type="spellEnd"/>
      <w:r w:rsidR="003A281E">
        <w:rPr>
          <w:lang w:val="en-US"/>
        </w:rPr>
        <w:t xml:space="preserve"> </w:t>
      </w:r>
      <w:proofErr w:type="spellStart"/>
      <w:r w:rsidR="003A281E">
        <w:rPr>
          <w:lang w:val="en-US"/>
        </w:rPr>
        <w:t>với</w:t>
      </w:r>
      <w:proofErr w:type="spellEnd"/>
      <w:r w:rsidR="003A281E">
        <w:rPr>
          <w:lang w:val="en-US"/>
        </w:rPr>
        <w:t xml:space="preserve"> </w:t>
      </w:r>
      <w:proofErr w:type="spellStart"/>
      <w:r w:rsidR="009841D9">
        <w:rPr>
          <w:lang w:val="en-US"/>
        </w:rPr>
        <w:t>nhà</w:t>
      </w:r>
      <w:proofErr w:type="spellEnd"/>
      <w:r w:rsidR="009841D9">
        <w:rPr>
          <w:lang w:val="en-US"/>
        </w:rPr>
        <w:t xml:space="preserve"> </w:t>
      </w:r>
      <w:proofErr w:type="spellStart"/>
      <w:r w:rsidR="003A281E">
        <w:rPr>
          <w:lang w:val="en-US"/>
        </w:rPr>
        <w:t>máy</w:t>
      </w:r>
      <w:proofErr w:type="spellEnd"/>
      <w:r w:rsidR="003A281E">
        <w:rPr>
          <w:lang w:val="en-US"/>
        </w:rPr>
        <w:t xml:space="preserve"> </w:t>
      </w:r>
      <w:proofErr w:type="spellStart"/>
      <w:r w:rsidR="003A281E">
        <w:rPr>
          <w:lang w:val="en-US"/>
        </w:rPr>
        <w:t>điện</w:t>
      </w:r>
      <w:proofErr w:type="spellEnd"/>
      <w:r w:rsidR="003A281E">
        <w:rPr>
          <w:lang w:val="en-US"/>
        </w:rPr>
        <w:t xml:space="preserve"> </w:t>
      </w:r>
      <w:proofErr w:type="spellStart"/>
      <w:r w:rsidR="003A281E">
        <w:rPr>
          <w:lang w:val="en-US"/>
        </w:rPr>
        <w:t>gió</w:t>
      </w:r>
      <w:proofErr w:type="spellEnd"/>
      <w:r w:rsidR="003A281E">
        <w:rPr>
          <w:lang w:val="en-US"/>
        </w:rPr>
        <w:t xml:space="preserve"> </w:t>
      </w:r>
      <w:proofErr w:type="spellStart"/>
      <w:r w:rsidR="003A281E">
        <w:rPr>
          <w:lang w:val="en-US"/>
        </w:rPr>
        <w:t>và</w:t>
      </w:r>
      <w:proofErr w:type="spellEnd"/>
      <w:r w:rsidR="003A281E">
        <w:rPr>
          <w:lang w:val="en-US"/>
        </w:rPr>
        <w:t xml:space="preserve"> </w:t>
      </w:r>
      <w:proofErr w:type="spellStart"/>
      <w:r w:rsidR="009841D9">
        <w:rPr>
          <w:lang w:val="en-US"/>
        </w:rPr>
        <w:t>nhà</w:t>
      </w:r>
      <w:proofErr w:type="spellEnd"/>
      <w:r w:rsidR="009841D9">
        <w:rPr>
          <w:lang w:val="en-US"/>
        </w:rPr>
        <w:t xml:space="preserve"> </w:t>
      </w:r>
      <w:proofErr w:type="spellStart"/>
      <w:r w:rsidR="003A281E">
        <w:rPr>
          <w:lang w:val="en-US"/>
        </w:rPr>
        <w:t>máy</w:t>
      </w:r>
      <w:proofErr w:type="spellEnd"/>
      <w:r w:rsidR="003A281E">
        <w:rPr>
          <w:lang w:val="en-US"/>
        </w:rPr>
        <w:t xml:space="preserve"> </w:t>
      </w:r>
      <w:proofErr w:type="spellStart"/>
      <w:r w:rsidR="003A281E">
        <w:rPr>
          <w:lang w:val="en-US"/>
        </w:rPr>
        <w:t>điện</w:t>
      </w:r>
      <w:proofErr w:type="spellEnd"/>
      <w:r w:rsidR="003A281E">
        <w:rPr>
          <w:lang w:val="en-US"/>
        </w:rPr>
        <w:t xml:space="preserve"> </w:t>
      </w:r>
      <w:proofErr w:type="spellStart"/>
      <w:r w:rsidR="003A281E">
        <w:rPr>
          <w:lang w:val="en-US"/>
        </w:rPr>
        <w:lastRenderedPageBreak/>
        <w:t>mặt</w:t>
      </w:r>
      <w:proofErr w:type="spellEnd"/>
      <w:r w:rsidR="003A281E">
        <w:rPr>
          <w:lang w:val="en-US"/>
        </w:rPr>
        <w:t xml:space="preserve"> </w:t>
      </w:r>
      <w:proofErr w:type="spellStart"/>
      <w:r w:rsidR="003A281E">
        <w:rPr>
          <w:lang w:val="en-US"/>
        </w:rPr>
        <w:t>trời</w:t>
      </w:r>
      <w:proofErr w:type="spellEnd"/>
      <w:r w:rsidR="00E7778F" w:rsidRPr="00CA29B7">
        <w:t xml:space="preserve"> bao gồm:</w:t>
      </w:r>
    </w:p>
    <w:p w14:paraId="5A9E65F2" w14:textId="398589D1" w:rsidR="00E7778F" w:rsidRPr="00CA29B7" w:rsidRDefault="00E7778F" w:rsidP="00EA4B77">
      <w:pPr>
        <w:pStyle w:val="a"/>
        <w:numPr>
          <w:ilvl w:val="1"/>
          <w:numId w:val="12"/>
        </w:numPr>
        <w:tabs>
          <w:tab w:val="clear" w:pos="990"/>
          <w:tab w:val="left" w:pos="810"/>
        </w:tabs>
        <w:spacing w:before="120" w:after="120" w:line="340" w:lineRule="exact"/>
        <w:ind w:left="0" w:firstLine="540"/>
      </w:pPr>
      <w:r w:rsidRPr="00CA29B7">
        <w:t>Thử nghiệm khả năng phát/nhận công suất phản kháng</w:t>
      </w:r>
      <w:r w:rsidR="00257121" w:rsidRPr="00CA29B7">
        <w:t>: theo đúng quy định tại Quy trình Thử nghiệm và giám sát thử nghiệm ban hành tại Quyết định số 25/QĐ-ĐTĐL ngày 26/3/2019 của Cục Điều tiết Điện lực</w:t>
      </w:r>
      <w:r w:rsidR="00861408">
        <w:rPr>
          <w:lang w:val="en-US"/>
        </w:rPr>
        <w:t xml:space="preserve"> </w:t>
      </w:r>
      <w:proofErr w:type="spellStart"/>
      <w:r w:rsidR="00861408">
        <w:rPr>
          <w:lang w:val="en-US"/>
        </w:rPr>
        <w:t>và</w:t>
      </w:r>
      <w:proofErr w:type="spellEnd"/>
      <w:r w:rsidR="00861408">
        <w:rPr>
          <w:lang w:val="en-US"/>
        </w:rPr>
        <w:t xml:space="preserve"> </w:t>
      </w:r>
      <w:proofErr w:type="spellStart"/>
      <w:r w:rsidR="00861408">
        <w:rPr>
          <w:lang w:val="en-US"/>
        </w:rPr>
        <w:t>các</w:t>
      </w:r>
      <w:proofErr w:type="spellEnd"/>
      <w:r w:rsidR="00861408">
        <w:rPr>
          <w:lang w:val="en-US"/>
        </w:rPr>
        <w:t xml:space="preserve"> </w:t>
      </w:r>
      <w:r w:rsidR="00861408" w:rsidRPr="00B26889">
        <w:rPr>
          <w:lang w:val="pl-PL"/>
        </w:rPr>
        <w:t>văn bản sửa đổi, bổ sung thay thế hợp lệ</w:t>
      </w:r>
      <w:r w:rsidR="00257121" w:rsidRPr="00CA29B7">
        <w:t>.</w:t>
      </w:r>
    </w:p>
    <w:p w14:paraId="5ACD4885" w14:textId="4062E49F" w:rsidR="00F4188A" w:rsidRDefault="00E7778F" w:rsidP="00812A10">
      <w:pPr>
        <w:pStyle w:val="a"/>
        <w:numPr>
          <w:ilvl w:val="1"/>
          <w:numId w:val="12"/>
        </w:numPr>
        <w:tabs>
          <w:tab w:val="clear" w:pos="990"/>
          <w:tab w:val="left" w:pos="810"/>
        </w:tabs>
        <w:spacing w:before="120" w:after="120" w:line="340" w:lineRule="exact"/>
        <w:ind w:left="0" w:firstLine="540"/>
      </w:pPr>
      <w:r w:rsidRPr="00CA29B7">
        <w:t>Thử nghiệm kết nối AGC</w:t>
      </w:r>
      <w:r w:rsidR="00257121" w:rsidRPr="00CA29B7">
        <w:t>: theo đúng quy định tại Quy trình Thử nghiệm và giám sát thử nghiệm ban hành tại Quyết định số 25/QĐ-ĐTĐL ngày 26/3/2019 của Cục Điều tiết Điện</w:t>
      </w:r>
      <w:r w:rsidR="00861408">
        <w:rPr>
          <w:lang w:val="en-US"/>
        </w:rPr>
        <w:t xml:space="preserve"> </w:t>
      </w:r>
      <w:r w:rsidR="00861408" w:rsidRPr="00CA29B7">
        <w:t>lực</w:t>
      </w:r>
      <w:r w:rsidR="00861408">
        <w:rPr>
          <w:lang w:val="en-US"/>
        </w:rPr>
        <w:t xml:space="preserve"> </w:t>
      </w:r>
      <w:proofErr w:type="spellStart"/>
      <w:r w:rsidR="00861408">
        <w:rPr>
          <w:lang w:val="en-US"/>
        </w:rPr>
        <w:t>và</w:t>
      </w:r>
      <w:proofErr w:type="spellEnd"/>
      <w:r w:rsidR="00861408">
        <w:rPr>
          <w:lang w:val="en-US"/>
        </w:rPr>
        <w:t xml:space="preserve"> </w:t>
      </w:r>
      <w:proofErr w:type="spellStart"/>
      <w:r w:rsidR="00861408">
        <w:rPr>
          <w:lang w:val="en-US"/>
        </w:rPr>
        <w:t>các</w:t>
      </w:r>
      <w:proofErr w:type="spellEnd"/>
      <w:r w:rsidR="00861408">
        <w:rPr>
          <w:lang w:val="en-US"/>
        </w:rPr>
        <w:t xml:space="preserve"> </w:t>
      </w:r>
      <w:r w:rsidR="00861408" w:rsidRPr="00B26889">
        <w:rPr>
          <w:lang w:val="pl-PL"/>
        </w:rPr>
        <w:t>văn bản sửa đổi, bổ sung thay thế hợp lệ</w:t>
      </w:r>
      <w:r w:rsidR="00085DAD" w:rsidRPr="008B2887">
        <w:t>.</w:t>
      </w:r>
    </w:p>
    <w:p w14:paraId="685C7988" w14:textId="3F9D60DF" w:rsidR="00257121" w:rsidRDefault="00E7778F" w:rsidP="00320CEA">
      <w:pPr>
        <w:pStyle w:val="a"/>
        <w:numPr>
          <w:ilvl w:val="1"/>
          <w:numId w:val="12"/>
        </w:numPr>
        <w:tabs>
          <w:tab w:val="clear" w:pos="990"/>
          <w:tab w:val="left" w:pos="810"/>
        </w:tabs>
        <w:spacing w:before="120" w:after="120" w:line="340" w:lineRule="exact"/>
        <w:ind w:left="0" w:firstLine="540"/>
      </w:pPr>
      <w:r w:rsidRPr="00CA29B7">
        <w:t>Thử nghiệm tin cậy</w:t>
      </w:r>
      <w:r w:rsidR="00257121" w:rsidRPr="00CA29B7">
        <w:t>:</w:t>
      </w:r>
      <w:r w:rsidR="009A46DB" w:rsidRPr="009A46DB">
        <w:rPr>
          <w:bCs/>
          <w:iCs/>
        </w:rPr>
        <w:t xml:space="preserve"> </w:t>
      </w:r>
      <w:r w:rsidR="009A46DB">
        <w:rPr>
          <w:bCs/>
          <w:iCs/>
        </w:rPr>
        <w:t>Đơn vị phát điện phối hợp với các nhà thầu tổ chức thử nghiệm tin cậy theo quy trình thống nhất giữa Đơn vị phát điện và các nhà thầu hoặc các tiêu chuẩn kỹ thuật liên quan</w:t>
      </w:r>
      <w:r w:rsidR="008C154C">
        <w:rPr>
          <w:bCs/>
          <w:iCs/>
          <w:lang w:val="en-US"/>
        </w:rPr>
        <w:t>.</w:t>
      </w:r>
      <w:r w:rsidR="00722F9C">
        <w:rPr>
          <w:bCs/>
          <w:iCs/>
          <w:lang w:val="en-US"/>
        </w:rPr>
        <w:t xml:space="preserve"> </w:t>
      </w:r>
      <w:proofErr w:type="spellStart"/>
      <w:r w:rsidR="00722F9C">
        <w:rPr>
          <w:lang w:val="en-US"/>
        </w:rPr>
        <w:t>Thử</w:t>
      </w:r>
      <w:proofErr w:type="spellEnd"/>
      <w:r w:rsidR="00722F9C">
        <w:rPr>
          <w:lang w:val="en-US"/>
        </w:rPr>
        <w:t xml:space="preserve"> </w:t>
      </w:r>
      <w:proofErr w:type="spellStart"/>
      <w:r w:rsidR="00722F9C">
        <w:rPr>
          <w:lang w:val="en-US"/>
        </w:rPr>
        <w:t>nghiệm</w:t>
      </w:r>
      <w:proofErr w:type="spellEnd"/>
      <w:r w:rsidR="00722F9C">
        <w:rPr>
          <w:lang w:val="en-US"/>
        </w:rPr>
        <w:t xml:space="preserve"> tin </w:t>
      </w:r>
      <w:proofErr w:type="spellStart"/>
      <w:r w:rsidR="00722F9C">
        <w:rPr>
          <w:lang w:val="en-US"/>
        </w:rPr>
        <w:t>cậy</w:t>
      </w:r>
      <w:proofErr w:type="spellEnd"/>
      <w:r w:rsidR="00722F9C">
        <w:rPr>
          <w:lang w:val="en-US"/>
        </w:rPr>
        <w:t xml:space="preserve"> </w:t>
      </w:r>
      <w:proofErr w:type="spellStart"/>
      <w:r w:rsidR="00722F9C">
        <w:rPr>
          <w:lang w:val="en-US"/>
        </w:rPr>
        <w:t>có</w:t>
      </w:r>
      <w:proofErr w:type="spellEnd"/>
      <w:r w:rsidR="00722F9C">
        <w:rPr>
          <w:lang w:val="en-US"/>
        </w:rPr>
        <w:t xml:space="preserve"> </w:t>
      </w:r>
      <w:proofErr w:type="spellStart"/>
      <w:r w:rsidR="00722F9C">
        <w:rPr>
          <w:lang w:val="en-US"/>
        </w:rPr>
        <w:t>thể</w:t>
      </w:r>
      <w:proofErr w:type="spellEnd"/>
      <w:r w:rsidR="00722F9C">
        <w:rPr>
          <w:lang w:val="en-US"/>
        </w:rPr>
        <w:t xml:space="preserve"> </w:t>
      </w:r>
      <w:proofErr w:type="spellStart"/>
      <w:r w:rsidR="00722F9C">
        <w:rPr>
          <w:lang w:val="en-US"/>
        </w:rPr>
        <w:t>tiến</w:t>
      </w:r>
      <w:proofErr w:type="spellEnd"/>
      <w:r w:rsidR="00722F9C">
        <w:rPr>
          <w:lang w:val="en-US"/>
        </w:rPr>
        <w:t xml:space="preserve"> </w:t>
      </w:r>
      <w:proofErr w:type="spellStart"/>
      <w:r w:rsidR="00722F9C">
        <w:rPr>
          <w:lang w:val="en-US"/>
        </w:rPr>
        <w:t>hành</w:t>
      </w:r>
      <w:proofErr w:type="spellEnd"/>
      <w:r w:rsidR="00722F9C">
        <w:rPr>
          <w:lang w:val="en-US"/>
        </w:rPr>
        <w:t xml:space="preserve"> </w:t>
      </w:r>
      <w:proofErr w:type="spellStart"/>
      <w:r w:rsidR="00722F9C">
        <w:rPr>
          <w:lang w:val="en-US"/>
        </w:rPr>
        <w:t>đồng</w:t>
      </w:r>
      <w:proofErr w:type="spellEnd"/>
      <w:r w:rsidR="00722F9C">
        <w:rPr>
          <w:lang w:val="en-US"/>
        </w:rPr>
        <w:t xml:space="preserve"> </w:t>
      </w:r>
      <w:proofErr w:type="spellStart"/>
      <w:r w:rsidR="00722F9C">
        <w:rPr>
          <w:lang w:val="en-US"/>
        </w:rPr>
        <w:t>thời</w:t>
      </w:r>
      <w:proofErr w:type="spellEnd"/>
      <w:r w:rsidR="00722F9C">
        <w:rPr>
          <w:lang w:val="en-US"/>
        </w:rPr>
        <w:t xml:space="preserve"> </w:t>
      </w:r>
      <w:proofErr w:type="spellStart"/>
      <w:r w:rsidR="00722F9C">
        <w:rPr>
          <w:lang w:val="en-US"/>
        </w:rPr>
        <w:t>hoặc</w:t>
      </w:r>
      <w:proofErr w:type="spellEnd"/>
      <w:r w:rsidR="00722F9C">
        <w:rPr>
          <w:lang w:val="en-US"/>
        </w:rPr>
        <w:t xml:space="preserve"> </w:t>
      </w:r>
      <w:proofErr w:type="spellStart"/>
      <w:r w:rsidR="00722F9C">
        <w:rPr>
          <w:lang w:val="en-US"/>
        </w:rPr>
        <w:t>sau</w:t>
      </w:r>
      <w:proofErr w:type="spellEnd"/>
      <w:r w:rsidR="00722F9C">
        <w:rPr>
          <w:lang w:val="en-US"/>
        </w:rPr>
        <w:t xml:space="preserve"> </w:t>
      </w:r>
      <w:proofErr w:type="spellStart"/>
      <w:r w:rsidR="00722F9C">
        <w:rPr>
          <w:lang w:val="en-US"/>
        </w:rPr>
        <w:t>khi</w:t>
      </w:r>
      <w:proofErr w:type="spellEnd"/>
      <w:r w:rsidR="00722F9C">
        <w:rPr>
          <w:lang w:val="en-US"/>
        </w:rPr>
        <w:t xml:space="preserve"> </w:t>
      </w:r>
      <w:proofErr w:type="spellStart"/>
      <w:r w:rsidR="00722F9C">
        <w:rPr>
          <w:lang w:val="en-US"/>
        </w:rPr>
        <w:t>kết</w:t>
      </w:r>
      <w:proofErr w:type="spellEnd"/>
      <w:r w:rsidR="00722F9C">
        <w:rPr>
          <w:lang w:val="en-US"/>
        </w:rPr>
        <w:t xml:space="preserve"> </w:t>
      </w:r>
      <w:proofErr w:type="spellStart"/>
      <w:r w:rsidR="00722F9C">
        <w:rPr>
          <w:lang w:val="en-US"/>
        </w:rPr>
        <w:t>thúc</w:t>
      </w:r>
      <w:proofErr w:type="spellEnd"/>
      <w:r w:rsidR="00722F9C">
        <w:rPr>
          <w:lang w:val="en-US"/>
        </w:rPr>
        <w:t xml:space="preserve"> </w:t>
      </w:r>
      <w:proofErr w:type="spellStart"/>
      <w:r w:rsidR="00722F9C">
        <w:rPr>
          <w:lang w:val="en-US"/>
        </w:rPr>
        <w:t>các</w:t>
      </w:r>
      <w:proofErr w:type="spellEnd"/>
      <w:r w:rsidR="00722F9C">
        <w:rPr>
          <w:lang w:val="en-US"/>
        </w:rPr>
        <w:t xml:space="preserve"> </w:t>
      </w:r>
      <w:proofErr w:type="spellStart"/>
      <w:r w:rsidR="00722F9C">
        <w:rPr>
          <w:lang w:val="en-US"/>
        </w:rPr>
        <w:t>thử</w:t>
      </w:r>
      <w:proofErr w:type="spellEnd"/>
      <w:r w:rsidR="00722F9C">
        <w:rPr>
          <w:lang w:val="en-US"/>
        </w:rPr>
        <w:t xml:space="preserve"> </w:t>
      </w:r>
      <w:proofErr w:type="spellStart"/>
      <w:r w:rsidR="00722F9C">
        <w:rPr>
          <w:lang w:val="en-US"/>
        </w:rPr>
        <w:t>nghiệm</w:t>
      </w:r>
      <w:proofErr w:type="spellEnd"/>
      <w:r w:rsidR="00722F9C">
        <w:rPr>
          <w:lang w:val="en-US"/>
        </w:rPr>
        <w:t xml:space="preserve"> </w:t>
      </w:r>
      <w:proofErr w:type="spellStart"/>
      <w:r w:rsidR="00722F9C">
        <w:rPr>
          <w:lang w:val="en-US"/>
        </w:rPr>
        <w:t>quy</w:t>
      </w:r>
      <w:proofErr w:type="spellEnd"/>
      <w:r w:rsidR="00722F9C">
        <w:rPr>
          <w:lang w:val="en-US"/>
        </w:rPr>
        <w:t xml:space="preserve"> </w:t>
      </w:r>
      <w:proofErr w:type="spellStart"/>
      <w:r w:rsidR="00722F9C">
        <w:rPr>
          <w:lang w:val="en-US"/>
        </w:rPr>
        <w:t>định</w:t>
      </w:r>
      <w:proofErr w:type="spellEnd"/>
      <w:r w:rsidR="00722F9C">
        <w:rPr>
          <w:lang w:val="en-US"/>
        </w:rPr>
        <w:t xml:space="preserve"> </w:t>
      </w:r>
      <w:proofErr w:type="spellStart"/>
      <w:r w:rsidR="00722F9C">
        <w:rPr>
          <w:lang w:val="en-US"/>
        </w:rPr>
        <w:t>tại</w:t>
      </w:r>
      <w:proofErr w:type="spellEnd"/>
      <w:r w:rsidR="00722F9C">
        <w:rPr>
          <w:lang w:val="en-US"/>
        </w:rPr>
        <w:t xml:space="preserve"> </w:t>
      </w:r>
      <w:proofErr w:type="spellStart"/>
      <w:r w:rsidR="00722F9C">
        <w:rPr>
          <w:lang w:val="en-US"/>
        </w:rPr>
        <w:t>Khoản</w:t>
      </w:r>
      <w:proofErr w:type="spellEnd"/>
      <w:r w:rsidR="00722F9C">
        <w:rPr>
          <w:lang w:val="en-US"/>
        </w:rPr>
        <w:t xml:space="preserve"> 1, 2 </w:t>
      </w:r>
      <w:proofErr w:type="spellStart"/>
      <w:r w:rsidR="00722F9C">
        <w:rPr>
          <w:lang w:val="en-US"/>
        </w:rPr>
        <w:t>Điều</w:t>
      </w:r>
      <w:proofErr w:type="spellEnd"/>
      <w:r w:rsidR="00722F9C">
        <w:rPr>
          <w:lang w:val="en-US"/>
        </w:rPr>
        <w:t xml:space="preserve"> </w:t>
      </w:r>
      <w:proofErr w:type="spellStart"/>
      <w:r w:rsidR="00722F9C">
        <w:rPr>
          <w:lang w:val="en-US"/>
        </w:rPr>
        <w:t>này</w:t>
      </w:r>
      <w:proofErr w:type="spellEnd"/>
      <w:r w:rsidR="00722F9C">
        <w:rPr>
          <w:lang w:val="en-US"/>
        </w:rPr>
        <w:t>.</w:t>
      </w:r>
      <w:r w:rsidR="00722F9C" w:rsidRPr="00CA29B7" w:rsidDel="009A46DB">
        <w:t xml:space="preserve"> </w:t>
      </w:r>
    </w:p>
    <w:p w14:paraId="646EE584" w14:textId="40961D2F" w:rsidR="004506AB" w:rsidRDefault="00EF738C" w:rsidP="008B4528">
      <w:pPr>
        <w:pStyle w:val="Heading6"/>
        <w:numPr>
          <w:ilvl w:val="0"/>
          <w:numId w:val="0"/>
        </w:numPr>
        <w:tabs>
          <w:tab w:val="clear" w:pos="851"/>
          <w:tab w:val="left" w:pos="567"/>
        </w:tabs>
        <w:spacing w:before="120" w:after="120" w:line="340" w:lineRule="exact"/>
        <w:ind w:firstLine="567"/>
        <w:rPr>
          <w:lang w:val="en-US"/>
        </w:rPr>
      </w:pPr>
      <w:r>
        <w:rPr>
          <w:lang w:val="en-US"/>
        </w:rPr>
        <w:tab/>
      </w:r>
      <w:proofErr w:type="spellStart"/>
      <w:r w:rsidRPr="00A63E87">
        <w:rPr>
          <w:lang w:val="en-US"/>
        </w:rPr>
        <w:t>Đối</w:t>
      </w:r>
      <w:proofErr w:type="spellEnd"/>
      <w:r w:rsidRPr="00A63E87">
        <w:rPr>
          <w:lang w:val="en-US"/>
        </w:rPr>
        <w:t xml:space="preserve"> </w:t>
      </w:r>
      <w:proofErr w:type="spellStart"/>
      <w:r w:rsidRPr="00A63E87">
        <w:rPr>
          <w:lang w:val="en-US"/>
        </w:rPr>
        <w:t>với</w:t>
      </w:r>
      <w:proofErr w:type="spellEnd"/>
      <w:r w:rsidRPr="00A63E87">
        <w:rPr>
          <w:lang w:val="en-US"/>
        </w:rPr>
        <w:t xml:space="preserve"> </w:t>
      </w:r>
      <w:proofErr w:type="spellStart"/>
      <w:r w:rsidRPr="00A63E87">
        <w:rPr>
          <w:lang w:val="en-US"/>
        </w:rPr>
        <w:t>Nhà</w:t>
      </w:r>
      <w:proofErr w:type="spellEnd"/>
      <w:r w:rsidRPr="00A63E87">
        <w:rPr>
          <w:lang w:val="en-US"/>
        </w:rPr>
        <w:t xml:space="preserve"> </w:t>
      </w:r>
      <w:proofErr w:type="spellStart"/>
      <w:r w:rsidRPr="00A63E87">
        <w:rPr>
          <w:lang w:val="en-US"/>
        </w:rPr>
        <w:t>máy</w:t>
      </w:r>
      <w:proofErr w:type="spellEnd"/>
      <w:r w:rsidRPr="00A63E87">
        <w:rPr>
          <w:lang w:val="en-US"/>
        </w:rPr>
        <w:t xml:space="preserve"> </w:t>
      </w:r>
      <w:proofErr w:type="spellStart"/>
      <w:r w:rsidR="00722F9C">
        <w:rPr>
          <w:lang w:val="en-US"/>
        </w:rPr>
        <w:t>điện</w:t>
      </w:r>
      <w:proofErr w:type="spellEnd"/>
      <w:r w:rsidR="00722F9C">
        <w:rPr>
          <w:lang w:val="en-US"/>
        </w:rPr>
        <w:t xml:space="preserve"> </w:t>
      </w:r>
      <w:proofErr w:type="spellStart"/>
      <w:r w:rsidRPr="00A63E87">
        <w:rPr>
          <w:lang w:val="en-US"/>
        </w:rPr>
        <w:t>đã</w:t>
      </w:r>
      <w:proofErr w:type="spellEnd"/>
      <w:r w:rsidRPr="00A63E87">
        <w:rPr>
          <w:lang w:val="en-US"/>
        </w:rPr>
        <w:t xml:space="preserve"> </w:t>
      </w:r>
      <w:proofErr w:type="spellStart"/>
      <w:r w:rsidRPr="00A63E87">
        <w:rPr>
          <w:lang w:val="en-US"/>
        </w:rPr>
        <w:t>có</w:t>
      </w:r>
      <w:proofErr w:type="spellEnd"/>
      <w:r w:rsidRPr="00A63E87">
        <w:rPr>
          <w:lang w:val="en-US"/>
        </w:rPr>
        <w:t xml:space="preserve"> </w:t>
      </w:r>
      <w:proofErr w:type="spellStart"/>
      <w:r w:rsidRPr="00A63E87">
        <w:rPr>
          <w:lang w:val="en-US"/>
        </w:rPr>
        <w:t>một</w:t>
      </w:r>
      <w:proofErr w:type="spellEnd"/>
      <w:r w:rsidRPr="00A63E87">
        <w:rPr>
          <w:lang w:val="en-US"/>
        </w:rPr>
        <w:t xml:space="preserve"> </w:t>
      </w:r>
      <w:proofErr w:type="spellStart"/>
      <w:r w:rsidRPr="00A63E87">
        <w:rPr>
          <w:lang w:val="en-US"/>
        </w:rPr>
        <w:t>phần</w:t>
      </w:r>
      <w:proofErr w:type="spellEnd"/>
      <w:r w:rsidRPr="00A63E87">
        <w:rPr>
          <w:lang w:val="en-US"/>
        </w:rPr>
        <w:t xml:space="preserve"> </w:t>
      </w:r>
      <w:proofErr w:type="spellStart"/>
      <w:r w:rsidRPr="00A63E87">
        <w:rPr>
          <w:lang w:val="en-US"/>
        </w:rPr>
        <w:t>được</w:t>
      </w:r>
      <w:proofErr w:type="spellEnd"/>
      <w:r w:rsidRPr="00A63E87">
        <w:rPr>
          <w:lang w:val="en-US"/>
        </w:rPr>
        <w:t xml:space="preserve"> </w:t>
      </w:r>
      <w:proofErr w:type="spellStart"/>
      <w:r w:rsidRPr="00A63E87">
        <w:rPr>
          <w:lang w:val="en-US"/>
        </w:rPr>
        <w:t>công</w:t>
      </w:r>
      <w:proofErr w:type="spellEnd"/>
      <w:r w:rsidRPr="00A63E87">
        <w:rPr>
          <w:lang w:val="en-US"/>
        </w:rPr>
        <w:t xml:space="preserve"> </w:t>
      </w:r>
      <w:proofErr w:type="spellStart"/>
      <w:r w:rsidRPr="00A63E87">
        <w:rPr>
          <w:lang w:val="en-US"/>
        </w:rPr>
        <w:t>nhận</w:t>
      </w:r>
      <w:proofErr w:type="spellEnd"/>
      <w:r w:rsidRPr="00A63E87">
        <w:rPr>
          <w:lang w:val="en-US"/>
        </w:rPr>
        <w:t xml:space="preserve"> COD </w:t>
      </w:r>
      <w:proofErr w:type="spellStart"/>
      <w:r w:rsidRPr="00A63E87">
        <w:rPr>
          <w:lang w:val="en-US"/>
        </w:rPr>
        <w:t>và</w:t>
      </w:r>
      <w:proofErr w:type="spellEnd"/>
      <w:r w:rsidRPr="00A63E87">
        <w:rPr>
          <w:lang w:val="en-US"/>
        </w:rPr>
        <w:t xml:space="preserve"> </w:t>
      </w:r>
      <w:proofErr w:type="spellStart"/>
      <w:r w:rsidRPr="00A63E87">
        <w:rPr>
          <w:lang w:val="en-US"/>
        </w:rPr>
        <w:t>có</w:t>
      </w:r>
      <w:proofErr w:type="spellEnd"/>
      <w:r w:rsidRPr="00A63E87">
        <w:rPr>
          <w:lang w:val="en-US"/>
        </w:rPr>
        <w:t xml:space="preserve"> </w:t>
      </w:r>
      <w:proofErr w:type="spellStart"/>
      <w:r w:rsidRPr="00A63E87">
        <w:rPr>
          <w:lang w:val="en-US"/>
        </w:rPr>
        <w:t>nhu</w:t>
      </w:r>
      <w:proofErr w:type="spellEnd"/>
      <w:r w:rsidRPr="00A63E87">
        <w:rPr>
          <w:lang w:val="en-US"/>
        </w:rPr>
        <w:t xml:space="preserve"> </w:t>
      </w:r>
      <w:proofErr w:type="spellStart"/>
      <w:r w:rsidRPr="00A63E87">
        <w:rPr>
          <w:lang w:val="en-US"/>
        </w:rPr>
        <w:t>cầu</w:t>
      </w:r>
      <w:proofErr w:type="spellEnd"/>
      <w:r w:rsidRPr="00A63E87">
        <w:rPr>
          <w:lang w:val="en-US"/>
        </w:rPr>
        <w:t xml:space="preserve"> </w:t>
      </w:r>
      <w:proofErr w:type="spellStart"/>
      <w:r w:rsidRPr="00A63E87">
        <w:rPr>
          <w:lang w:val="en-US"/>
        </w:rPr>
        <w:t>đăng</w:t>
      </w:r>
      <w:proofErr w:type="spellEnd"/>
      <w:r w:rsidRPr="00A63E87">
        <w:rPr>
          <w:lang w:val="en-US"/>
        </w:rPr>
        <w:t xml:space="preserve"> </w:t>
      </w:r>
      <w:proofErr w:type="spellStart"/>
      <w:r w:rsidRPr="00A63E87">
        <w:rPr>
          <w:lang w:val="en-US"/>
        </w:rPr>
        <w:t>ký</w:t>
      </w:r>
      <w:proofErr w:type="spellEnd"/>
      <w:r w:rsidRPr="00A63E87">
        <w:rPr>
          <w:lang w:val="en-US"/>
        </w:rPr>
        <w:t xml:space="preserve"> COD </w:t>
      </w:r>
      <w:proofErr w:type="spellStart"/>
      <w:r w:rsidRPr="00A63E87">
        <w:rPr>
          <w:lang w:val="en-US"/>
        </w:rPr>
        <w:t>cho</w:t>
      </w:r>
      <w:proofErr w:type="spellEnd"/>
      <w:r w:rsidRPr="00A63E87">
        <w:rPr>
          <w:lang w:val="en-US"/>
        </w:rPr>
        <w:t xml:space="preserve"> </w:t>
      </w:r>
      <w:proofErr w:type="spellStart"/>
      <w:r w:rsidRPr="00A63E87">
        <w:rPr>
          <w:lang w:val="en-US"/>
        </w:rPr>
        <w:t>phạm</w:t>
      </w:r>
      <w:proofErr w:type="spellEnd"/>
      <w:r w:rsidRPr="00A63E87">
        <w:rPr>
          <w:lang w:val="en-US"/>
        </w:rPr>
        <w:t xml:space="preserve"> vi </w:t>
      </w:r>
      <w:proofErr w:type="spellStart"/>
      <w:r w:rsidRPr="00A63E87">
        <w:rPr>
          <w:lang w:val="en-US"/>
        </w:rPr>
        <w:t>mới</w:t>
      </w:r>
      <w:proofErr w:type="spellEnd"/>
      <w:r w:rsidRPr="00A63E87">
        <w:rPr>
          <w:lang w:val="en-US"/>
        </w:rPr>
        <w:t xml:space="preserve"> </w:t>
      </w:r>
      <w:proofErr w:type="spellStart"/>
      <w:r w:rsidRPr="00A63E87">
        <w:rPr>
          <w:lang w:val="en-US"/>
        </w:rPr>
        <w:t>lắp</w:t>
      </w:r>
      <w:proofErr w:type="spellEnd"/>
      <w:r w:rsidRPr="00A63E87">
        <w:rPr>
          <w:lang w:val="en-US"/>
        </w:rPr>
        <w:t xml:space="preserve"> </w:t>
      </w:r>
      <w:proofErr w:type="spellStart"/>
      <w:r w:rsidRPr="00A63E87">
        <w:rPr>
          <w:lang w:val="en-US"/>
        </w:rPr>
        <w:t>đặt</w:t>
      </w:r>
      <w:proofErr w:type="spellEnd"/>
      <w:r w:rsidRPr="00A63E87">
        <w:rPr>
          <w:lang w:val="en-US"/>
        </w:rPr>
        <w:t xml:space="preserve"> </w:t>
      </w:r>
      <w:proofErr w:type="spellStart"/>
      <w:r w:rsidRPr="00A63E87">
        <w:rPr>
          <w:lang w:val="en-US"/>
        </w:rPr>
        <w:t>thêm</w:t>
      </w:r>
      <w:proofErr w:type="spellEnd"/>
      <w:r w:rsidRPr="00A63E87">
        <w:rPr>
          <w:lang w:val="en-US"/>
        </w:rPr>
        <w:t xml:space="preserve">, </w:t>
      </w:r>
      <w:proofErr w:type="spellStart"/>
      <w:r w:rsidRPr="00A63E87">
        <w:rPr>
          <w:lang w:val="en-US"/>
        </w:rPr>
        <w:t>Đơn</w:t>
      </w:r>
      <w:proofErr w:type="spellEnd"/>
      <w:r w:rsidRPr="00A63E87">
        <w:rPr>
          <w:lang w:val="en-US"/>
        </w:rPr>
        <w:t xml:space="preserve"> </w:t>
      </w:r>
      <w:proofErr w:type="spellStart"/>
      <w:r w:rsidRPr="00A63E87">
        <w:rPr>
          <w:lang w:val="en-US"/>
        </w:rPr>
        <w:t>vị</w:t>
      </w:r>
      <w:proofErr w:type="spellEnd"/>
      <w:r w:rsidRPr="00A63E87">
        <w:rPr>
          <w:lang w:val="en-US"/>
        </w:rPr>
        <w:t xml:space="preserve"> </w:t>
      </w:r>
      <w:proofErr w:type="spellStart"/>
      <w:r w:rsidRPr="00A63E87">
        <w:rPr>
          <w:lang w:val="en-US"/>
        </w:rPr>
        <w:t>phát</w:t>
      </w:r>
      <w:proofErr w:type="spellEnd"/>
      <w:r w:rsidRPr="00A63E87">
        <w:rPr>
          <w:lang w:val="en-US"/>
        </w:rPr>
        <w:t xml:space="preserve"> </w:t>
      </w:r>
      <w:proofErr w:type="spellStart"/>
      <w:r w:rsidRPr="00A63E87">
        <w:rPr>
          <w:lang w:val="en-US"/>
        </w:rPr>
        <w:t>điện</w:t>
      </w:r>
      <w:proofErr w:type="spellEnd"/>
      <w:r w:rsidRPr="00A63E87">
        <w:rPr>
          <w:lang w:val="en-US"/>
        </w:rPr>
        <w:t xml:space="preserve"> </w:t>
      </w:r>
      <w:proofErr w:type="spellStart"/>
      <w:r w:rsidRPr="00A63E87">
        <w:rPr>
          <w:lang w:val="en-US"/>
        </w:rPr>
        <w:t>cần</w:t>
      </w:r>
      <w:proofErr w:type="spellEnd"/>
      <w:r w:rsidRPr="00A63E87">
        <w:rPr>
          <w:lang w:val="en-US"/>
        </w:rPr>
        <w:t xml:space="preserve"> </w:t>
      </w:r>
      <w:proofErr w:type="spellStart"/>
      <w:r w:rsidRPr="00A63E87">
        <w:rPr>
          <w:lang w:val="en-US"/>
        </w:rPr>
        <w:t>thực</w:t>
      </w:r>
      <w:proofErr w:type="spellEnd"/>
      <w:r w:rsidRPr="00A63E87">
        <w:rPr>
          <w:lang w:val="en-US"/>
        </w:rPr>
        <w:t xml:space="preserve"> </w:t>
      </w:r>
      <w:proofErr w:type="spellStart"/>
      <w:r w:rsidRPr="00A63E87">
        <w:rPr>
          <w:lang w:val="en-US"/>
        </w:rPr>
        <w:t>hiệ</w:t>
      </w:r>
      <w:r w:rsidR="00EA4B77" w:rsidRPr="00A63E87">
        <w:rPr>
          <w:lang w:val="en-US"/>
        </w:rPr>
        <w:t>n</w:t>
      </w:r>
      <w:proofErr w:type="spellEnd"/>
      <w:r w:rsidR="008B4528" w:rsidRPr="00A63E87">
        <w:rPr>
          <w:lang w:val="en-US"/>
        </w:rPr>
        <w:t xml:space="preserve"> </w:t>
      </w:r>
      <w:proofErr w:type="spellStart"/>
      <w:r w:rsidR="009A46DB">
        <w:rPr>
          <w:lang w:val="en-US"/>
        </w:rPr>
        <w:t>lại</w:t>
      </w:r>
      <w:proofErr w:type="spellEnd"/>
      <w:r w:rsidR="009A46DB">
        <w:rPr>
          <w:lang w:val="en-US"/>
        </w:rPr>
        <w:t xml:space="preserve"> </w:t>
      </w:r>
      <w:proofErr w:type="spellStart"/>
      <w:r w:rsidR="009A46DB">
        <w:rPr>
          <w:lang w:val="en-US"/>
        </w:rPr>
        <w:t>các</w:t>
      </w:r>
      <w:proofErr w:type="spellEnd"/>
      <w:r w:rsidR="009A46DB">
        <w:rPr>
          <w:lang w:val="en-US"/>
        </w:rPr>
        <w:t xml:space="preserve"> </w:t>
      </w:r>
      <w:proofErr w:type="spellStart"/>
      <w:r w:rsidR="009A46DB">
        <w:rPr>
          <w:lang w:val="en-US"/>
        </w:rPr>
        <w:t>thử</w:t>
      </w:r>
      <w:proofErr w:type="spellEnd"/>
      <w:r w:rsidR="009A46DB">
        <w:rPr>
          <w:lang w:val="en-US"/>
        </w:rPr>
        <w:t xml:space="preserve"> </w:t>
      </w:r>
      <w:proofErr w:type="spellStart"/>
      <w:r w:rsidR="009A46DB">
        <w:rPr>
          <w:lang w:val="en-US"/>
        </w:rPr>
        <w:t>nghiệm</w:t>
      </w:r>
      <w:proofErr w:type="spellEnd"/>
      <w:r w:rsidR="009A46DB">
        <w:rPr>
          <w:lang w:val="en-US"/>
        </w:rPr>
        <w:t xml:space="preserve"> </w:t>
      </w:r>
      <w:proofErr w:type="spellStart"/>
      <w:r w:rsidR="009A46DB">
        <w:rPr>
          <w:lang w:val="en-US"/>
        </w:rPr>
        <w:t>tại</w:t>
      </w:r>
      <w:proofErr w:type="spellEnd"/>
      <w:r w:rsidR="009A46DB">
        <w:rPr>
          <w:lang w:val="en-US"/>
        </w:rPr>
        <w:t xml:space="preserve"> </w:t>
      </w:r>
      <w:proofErr w:type="spellStart"/>
      <w:r w:rsidR="009A46DB">
        <w:rPr>
          <w:lang w:val="en-US"/>
        </w:rPr>
        <w:t>Khoản</w:t>
      </w:r>
      <w:proofErr w:type="spellEnd"/>
      <w:r w:rsidR="009A46DB">
        <w:rPr>
          <w:lang w:val="en-US"/>
        </w:rPr>
        <w:t xml:space="preserve"> 1, 2</w:t>
      </w:r>
      <w:r w:rsidR="00070CF5">
        <w:rPr>
          <w:lang w:val="en-US"/>
        </w:rPr>
        <w:t xml:space="preserve"> </w:t>
      </w:r>
      <w:proofErr w:type="spellStart"/>
      <w:r w:rsidR="009A46DB">
        <w:rPr>
          <w:lang w:val="en-US"/>
        </w:rPr>
        <w:t>Điều</w:t>
      </w:r>
      <w:proofErr w:type="spellEnd"/>
      <w:r w:rsidR="009A46DB">
        <w:rPr>
          <w:lang w:val="en-US"/>
        </w:rPr>
        <w:t xml:space="preserve"> </w:t>
      </w:r>
      <w:proofErr w:type="spellStart"/>
      <w:r w:rsidR="009A46DB">
        <w:rPr>
          <w:lang w:val="en-US"/>
        </w:rPr>
        <w:t>này</w:t>
      </w:r>
      <w:proofErr w:type="spellEnd"/>
      <w:r w:rsidR="009A46DB">
        <w:rPr>
          <w:lang w:val="en-US"/>
        </w:rPr>
        <w:t xml:space="preserve"> </w:t>
      </w:r>
      <w:proofErr w:type="spellStart"/>
      <w:r w:rsidR="009A46DB">
        <w:rPr>
          <w:lang w:val="en-US"/>
        </w:rPr>
        <w:t>cho</w:t>
      </w:r>
      <w:proofErr w:type="spellEnd"/>
      <w:r w:rsidR="009A46DB">
        <w:rPr>
          <w:lang w:val="en-US"/>
        </w:rPr>
        <w:t xml:space="preserve"> </w:t>
      </w:r>
      <w:proofErr w:type="spellStart"/>
      <w:r w:rsidR="009A46DB">
        <w:rPr>
          <w:lang w:val="en-US"/>
        </w:rPr>
        <w:t>toàn</w:t>
      </w:r>
      <w:proofErr w:type="spellEnd"/>
      <w:r w:rsidR="009A46DB">
        <w:rPr>
          <w:lang w:val="en-US"/>
        </w:rPr>
        <w:t xml:space="preserve"> </w:t>
      </w:r>
      <w:proofErr w:type="spellStart"/>
      <w:r w:rsidR="009A46DB">
        <w:rPr>
          <w:lang w:val="en-US"/>
        </w:rPr>
        <w:t>bộ</w:t>
      </w:r>
      <w:proofErr w:type="spellEnd"/>
      <w:r w:rsidR="009A46DB">
        <w:rPr>
          <w:lang w:val="en-US"/>
        </w:rPr>
        <w:t xml:space="preserve"> </w:t>
      </w:r>
      <w:proofErr w:type="spellStart"/>
      <w:r w:rsidR="009A46DB">
        <w:rPr>
          <w:lang w:val="en-US"/>
        </w:rPr>
        <w:t>nhà</w:t>
      </w:r>
      <w:proofErr w:type="spellEnd"/>
      <w:r w:rsidR="009A46DB">
        <w:rPr>
          <w:lang w:val="en-US"/>
        </w:rPr>
        <w:t xml:space="preserve"> </w:t>
      </w:r>
      <w:proofErr w:type="spellStart"/>
      <w:r w:rsidR="009A46DB">
        <w:rPr>
          <w:lang w:val="en-US"/>
        </w:rPr>
        <w:t>máy</w:t>
      </w:r>
      <w:proofErr w:type="spellEnd"/>
      <w:r w:rsidR="009A46DB">
        <w:rPr>
          <w:lang w:val="en-US"/>
        </w:rPr>
        <w:t xml:space="preserve"> </w:t>
      </w:r>
      <w:proofErr w:type="spellStart"/>
      <w:r w:rsidR="009A46DB">
        <w:rPr>
          <w:lang w:val="en-US"/>
        </w:rPr>
        <w:t>và</w:t>
      </w:r>
      <w:proofErr w:type="spellEnd"/>
      <w:r w:rsidR="009A46DB">
        <w:rPr>
          <w:lang w:val="en-US"/>
        </w:rPr>
        <w:t xml:space="preserve"> </w:t>
      </w:r>
      <w:proofErr w:type="spellStart"/>
      <w:r w:rsidR="009A46DB">
        <w:rPr>
          <w:lang w:val="en-US"/>
        </w:rPr>
        <w:t>thực</w:t>
      </w:r>
      <w:proofErr w:type="spellEnd"/>
      <w:r w:rsidR="009A46DB">
        <w:rPr>
          <w:lang w:val="en-US"/>
        </w:rPr>
        <w:t xml:space="preserve"> </w:t>
      </w:r>
      <w:proofErr w:type="spellStart"/>
      <w:r w:rsidR="009A46DB">
        <w:rPr>
          <w:lang w:val="en-US"/>
        </w:rPr>
        <w:t>hiện</w:t>
      </w:r>
      <w:proofErr w:type="spellEnd"/>
      <w:r w:rsidR="009A46DB">
        <w:rPr>
          <w:lang w:val="en-US"/>
        </w:rPr>
        <w:t xml:space="preserve"> </w:t>
      </w:r>
      <w:proofErr w:type="spellStart"/>
      <w:r w:rsidR="009A46DB">
        <w:rPr>
          <w:lang w:val="en-US"/>
        </w:rPr>
        <w:t>thử</w:t>
      </w:r>
      <w:proofErr w:type="spellEnd"/>
      <w:r w:rsidR="009A46DB">
        <w:rPr>
          <w:lang w:val="en-US"/>
        </w:rPr>
        <w:t xml:space="preserve"> </w:t>
      </w:r>
      <w:proofErr w:type="spellStart"/>
      <w:r w:rsidR="009A46DB">
        <w:rPr>
          <w:lang w:val="en-US"/>
        </w:rPr>
        <w:t>nghiệm</w:t>
      </w:r>
      <w:proofErr w:type="spellEnd"/>
      <w:r w:rsidR="009A46DB">
        <w:rPr>
          <w:lang w:val="en-US"/>
        </w:rPr>
        <w:t xml:space="preserve"> </w:t>
      </w:r>
      <w:proofErr w:type="spellStart"/>
      <w:r w:rsidR="009A46DB">
        <w:rPr>
          <w:lang w:val="en-US"/>
        </w:rPr>
        <w:t>tại</w:t>
      </w:r>
      <w:proofErr w:type="spellEnd"/>
      <w:r w:rsidR="009A46DB">
        <w:rPr>
          <w:lang w:val="en-US"/>
        </w:rPr>
        <w:t xml:space="preserve"> </w:t>
      </w:r>
      <w:proofErr w:type="spellStart"/>
      <w:r w:rsidRPr="00A63E87">
        <w:rPr>
          <w:lang w:val="en-US"/>
        </w:rPr>
        <w:t>Khoả</w:t>
      </w:r>
      <w:r w:rsidR="00EA4B77" w:rsidRPr="00A63E87">
        <w:rPr>
          <w:lang w:val="en-US"/>
        </w:rPr>
        <w:t>n</w:t>
      </w:r>
      <w:proofErr w:type="spellEnd"/>
      <w:r w:rsidR="00EA4B77" w:rsidRPr="00A63E87">
        <w:rPr>
          <w:lang w:val="en-US"/>
        </w:rPr>
        <w:t xml:space="preserve"> </w:t>
      </w:r>
      <w:r w:rsidR="008C154C">
        <w:rPr>
          <w:lang w:val="en-US"/>
        </w:rPr>
        <w:t>3</w:t>
      </w:r>
      <w:r w:rsidR="009A46DB" w:rsidRPr="00A63E87">
        <w:rPr>
          <w:lang w:val="en-US"/>
        </w:rPr>
        <w:t xml:space="preserve"> </w:t>
      </w:r>
      <w:proofErr w:type="spellStart"/>
      <w:r w:rsidRPr="00A63E87">
        <w:rPr>
          <w:lang w:val="en-US"/>
        </w:rPr>
        <w:t>Điều</w:t>
      </w:r>
      <w:proofErr w:type="spellEnd"/>
      <w:r w:rsidRPr="00A63E87">
        <w:rPr>
          <w:lang w:val="en-US"/>
        </w:rPr>
        <w:t xml:space="preserve"> </w:t>
      </w:r>
      <w:proofErr w:type="spellStart"/>
      <w:r w:rsidRPr="00A63E87">
        <w:rPr>
          <w:lang w:val="en-US"/>
        </w:rPr>
        <w:t>này</w:t>
      </w:r>
      <w:proofErr w:type="spellEnd"/>
      <w:r w:rsidRPr="00A63E87">
        <w:rPr>
          <w:lang w:val="en-US"/>
        </w:rPr>
        <w:t xml:space="preserve"> </w:t>
      </w:r>
      <w:proofErr w:type="spellStart"/>
      <w:r w:rsidRPr="00A63E87">
        <w:rPr>
          <w:lang w:val="en-US"/>
        </w:rPr>
        <w:t>cho</w:t>
      </w:r>
      <w:proofErr w:type="spellEnd"/>
      <w:r w:rsidRPr="00A63E87">
        <w:rPr>
          <w:lang w:val="en-US"/>
        </w:rPr>
        <w:t xml:space="preserve"> </w:t>
      </w:r>
      <w:proofErr w:type="spellStart"/>
      <w:r w:rsidRPr="00A63E87">
        <w:rPr>
          <w:lang w:val="en-US"/>
        </w:rPr>
        <w:t>phần</w:t>
      </w:r>
      <w:proofErr w:type="spellEnd"/>
      <w:r w:rsidRPr="00A63E87">
        <w:rPr>
          <w:lang w:val="en-US"/>
        </w:rPr>
        <w:t xml:space="preserve"> </w:t>
      </w:r>
      <w:proofErr w:type="spellStart"/>
      <w:r w:rsidR="00722F9C">
        <w:rPr>
          <w:lang w:val="en-US"/>
        </w:rPr>
        <w:t>lắp</w:t>
      </w:r>
      <w:proofErr w:type="spellEnd"/>
      <w:r w:rsidR="00722F9C">
        <w:rPr>
          <w:lang w:val="en-US"/>
        </w:rPr>
        <w:t xml:space="preserve"> </w:t>
      </w:r>
      <w:proofErr w:type="spellStart"/>
      <w:r w:rsidR="00722F9C">
        <w:rPr>
          <w:lang w:val="en-US"/>
        </w:rPr>
        <w:t>đặt</w:t>
      </w:r>
      <w:proofErr w:type="spellEnd"/>
      <w:r w:rsidRPr="00A63E87">
        <w:rPr>
          <w:lang w:val="en-US"/>
        </w:rPr>
        <w:t xml:space="preserve"> </w:t>
      </w:r>
      <w:proofErr w:type="spellStart"/>
      <w:r w:rsidRPr="00A63E87">
        <w:rPr>
          <w:lang w:val="en-US"/>
        </w:rPr>
        <w:t>mới</w:t>
      </w:r>
      <w:proofErr w:type="spellEnd"/>
      <w:r w:rsidRPr="00A63E87">
        <w:rPr>
          <w:lang w:val="en-US"/>
        </w:rPr>
        <w:t>.</w:t>
      </w:r>
    </w:p>
    <w:p w14:paraId="64DA72B9" w14:textId="77777777" w:rsidR="00BE2C63" w:rsidRPr="0049306E" w:rsidRDefault="00BE2C63" w:rsidP="00812A10"/>
    <w:p w14:paraId="4E6702AF" w14:textId="2C08B0AF" w:rsidR="00000000" w:rsidRPr="00812A10" w:rsidRDefault="003B1821" w:rsidP="00812A10">
      <w:pPr>
        <w:sectPr w:rsidR="00000000" w:rsidRPr="00812A10" w:rsidSect="008360F9">
          <w:footerReference w:type="default" r:id="rId9"/>
          <w:pgSz w:w="11909" w:h="16834" w:code="9"/>
          <w:pgMar w:top="1138" w:right="1138" w:bottom="1138" w:left="1699" w:header="720" w:footer="720" w:gutter="0"/>
          <w:cols w:space="720"/>
          <w:docGrid w:linePitch="360"/>
        </w:sectPr>
      </w:pPr>
    </w:p>
    <w:p w14:paraId="0ACBD8CD" w14:textId="77777777" w:rsidR="00DC683E" w:rsidRPr="00CA29B7" w:rsidRDefault="00890C38" w:rsidP="00CA29B7">
      <w:pPr>
        <w:spacing w:before="120" w:after="120" w:line="340" w:lineRule="exact"/>
        <w:jc w:val="center"/>
        <w:rPr>
          <w:rFonts w:ascii="Times New Roman" w:eastAsia="Arial" w:hAnsi="Times New Roman" w:cs="Times New Roman"/>
          <w:b/>
          <w:sz w:val="28"/>
          <w:szCs w:val="28"/>
        </w:rPr>
      </w:pPr>
      <w:bookmarkStart w:id="1895" w:name="_Toc4426682"/>
      <w:bookmarkStart w:id="1896" w:name="_Toc4427071"/>
      <w:bookmarkStart w:id="1897" w:name="_Toc4427673"/>
      <w:bookmarkEnd w:id="1895"/>
      <w:bookmarkEnd w:id="1896"/>
      <w:bookmarkEnd w:id="1897"/>
      <w:r w:rsidRPr="00CA29B7">
        <w:rPr>
          <w:rFonts w:ascii="Times New Roman" w:eastAsia="Arial" w:hAnsi="Times New Roman" w:cs="Times New Roman"/>
          <w:b/>
          <w:sz w:val="28"/>
          <w:szCs w:val="28"/>
        </w:rPr>
        <w:lastRenderedPageBreak/>
        <w:t xml:space="preserve">CHƯƠNG </w:t>
      </w:r>
      <w:r w:rsidR="00E505C9" w:rsidRPr="00CA29B7">
        <w:rPr>
          <w:rFonts w:ascii="Times New Roman" w:eastAsia="Arial" w:hAnsi="Times New Roman" w:cs="Times New Roman"/>
          <w:b/>
          <w:sz w:val="28"/>
          <w:szCs w:val="28"/>
        </w:rPr>
        <w:t>I</w:t>
      </w:r>
      <w:bookmarkStart w:id="1898" w:name="_Toc531960132"/>
      <w:bookmarkEnd w:id="1876"/>
      <w:bookmarkEnd w:id="1898"/>
      <w:r w:rsidR="00B80609" w:rsidRPr="00CA29B7">
        <w:rPr>
          <w:rFonts w:ascii="Times New Roman" w:eastAsia="Arial" w:hAnsi="Times New Roman" w:cs="Times New Roman"/>
          <w:b/>
          <w:sz w:val="28"/>
          <w:szCs w:val="28"/>
        </w:rPr>
        <w:t>V</w:t>
      </w:r>
    </w:p>
    <w:p w14:paraId="4948D856" w14:textId="77777777" w:rsidR="00042C3F" w:rsidRPr="00CA29B7" w:rsidRDefault="000051CF" w:rsidP="00CA29B7">
      <w:pPr>
        <w:pStyle w:val="Heading1"/>
        <w:keepNext w:val="0"/>
        <w:keepLines w:val="0"/>
        <w:widowControl w:val="0"/>
        <w:spacing w:before="120" w:after="120" w:line="340" w:lineRule="exact"/>
        <w:jc w:val="center"/>
        <w:rPr>
          <w:rFonts w:ascii="Times New Roman" w:eastAsia="Arial" w:hAnsi="Times New Roman" w:cs="Times New Roman"/>
          <w:b/>
          <w:color w:val="auto"/>
          <w:sz w:val="28"/>
          <w:szCs w:val="28"/>
        </w:rPr>
      </w:pPr>
      <w:bookmarkStart w:id="1899" w:name="_Toc531960133"/>
      <w:bookmarkStart w:id="1900" w:name="_Toc45014175"/>
      <w:r w:rsidRPr="00CA29B7">
        <w:rPr>
          <w:rFonts w:ascii="Times New Roman" w:eastAsia="Arial" w:hAnsi="Times New Roman" w:cs="Times New Roman"/>
          <w:b/>
          <w:color w:val="auto"/>
          <w:sz w:val="28"/>
          <w:szCs w:val="28"/>
        </w:rPr>
        <w:t xml:space="preserve">TRÌNH TỰ, THỦ TỤC </w:t>
      </w:r>
      <w:bookmarkEnd w:id="1899"/>
      <w:r w:rsidR="003B72EB" w:rsidRPr="00CA29B7">
        <w:rPr>
          <w:rFonts w:ascii="Times New Roman" w:eastAsia="Arial" w:hAnsi="Times New Roman" w:cs="Times New Roman"/>
          <w:b/>
          <w:color w:val="auto"/>
          <w:sz w:val="28"/>
          <w:szCs w:val="28"/>
        </w:rPr>
        <w:t>CÔNG NHẬN COD</w:t>
      </w:r>
      <w:bookmarkEnd w:id="1900"/>
    </w:p>
    <w:p w14:paraId="0AA02700" w14:textId="77777777" w:rsidR="004C435D" w:rsidRPr="00CA29B7" w:rsidRDefault="000051CF" w:rsidP="00CA29B7">
      <w:pPr>
        <w:spacing w:before="120" w:after="120" w:line="340" w:lineRule="exact"/>
        <w:rPr>
          <w:rFonts w:ascii="Times New Roman" w:hAnsi="Times New Roman" w:cs="Times New Roman"/>
          <w:sz w:val="28"/>
          <w:szCs w:val="28"/>
        </w:rPr>
      </w:pPr>
      <w:r w:rsidRPr="00CA29B7">
        <w:rPr>
          <w:rFonts w:ascii="Times New Roman" w:hAnsi="Times New Roman" w:cs="Times New Roman"/>
          <w:sz w:val="28"/>
          <w:szCs w:val="28"/>
        </w:rPr>
        <w:t xml:space="preserve"> </w:t>
      </w:r>
    </w:p>
    <w:p w14:paraId="3D04D09D" w14:textId="77777777" w:rsidR="00DC683E" w:rsidRPr="00CA29B7" w:rsidRDefault="003B72EB" w:rsidP="00CA29B7">
      <w:pPr>
        <w:pStyle w:val="Heading3"/>
        <w:keepNext w:val="0"/>
        <w:widowControl w:val="0"/>
        <w:tabs>
          <w:tab w:val="left" w:pos="1620"/>
        </w:tabs>
        <w:spacing w:line="340" w:lineRule="exact"/>
        <w:ind w:left="0" w:firstLine="567"/>
        <w:rPr>
          <w:rFonts w:ascii="Times New Roman" w:hAnsi="Times New Roman"/>
          <w:szCs w:val="28"/>
        </w:rPr>
      </w:pPr>
      <w:bookmarkStart w:id="1901" w:name="_Toc45014176"/>
      <w:proofErr w:type="spellStart"/>
      <w:r w:rsidRPr="00CA29B7">
        <w:rPr>
          <w:rFonts w:ascii="Times New Roman" w:hAnsi="Times New Roman"/>
          <w:szCs w:val="28"/>
        </w:rPr>
        <w:t>Hồ</w:t>
      </w:r>
      <w:proofErr w:type="spellEnd"/>
      <w:r w:rsidRPr="00CA29B7">
        <w:rPr>
          <w:rFonts w:ascii="Times New Roman" w:hAnsi="Times New Roman"/>
          <w:szCs w:val="28"/>
        </w:rPr>
        <w:t xml:space="preserve"> </w:t>
      </w:r>
      <w:proofErr w:type="spellStart"/>
      <w:r w:rsidRPr="00CA29B7">
        <w:rPr>
          <w:rFonts w:ascii="Times New Roman" w:hAnsi="Times New Roman"/>
          <w:szCs w:val="28"/>
        </w:rPr>
        <w:t>sơ</w:t>
      </w:r>
      <w:proofErr w:type="spellEnd"/>
      <w:r w:rsidRPr="00CA29B7">
        <w:rPr>
          <w:rFonts w:ascii="Times New Roman" w:hAnsi="Times New Roman"/>
          <w:szCs w:val="28"/>
        </w:rPr>
        <w:t xml:space="preserve"> </w:t>
      </w:r>
      <w:proofErr w:type="spellStart"/>
      <w:r w:rsidRPr="00CA29B7">
        <w:rPr>
          <w:rFonts w:ascii="Times New Roman" w:hAnsi="Times New Roman"/>
          <w:szCs w:val="28"/>
        </w:rPr>
        <w:t>công</w:t>
      </w:r>
      <w:proofErr w:type="spellEnd"/>
      <w:r w:rsidRPr="00CA29B7">
        <w:rPr>
          <w:rFonts w:ascii="Times New Roman" w:hAnsi="Times New Roman"/>
          <w:szCs w:val="28"/>
        </w:rPr>
        <w:t xml:space="preserve"> </w:t>
      </w:r>
      <w:proofErr w:type="spellStart"/>
      <w:r w:rsidRPr="00CA29B7">
        <w:rPr>
          <w:rFonts w:ascii="Times New Roman" w:hAnsi="Times New Roman"/>
          <w:szCs w:val="28"/>
        </w:rPr>
        <w:t>nhận</w:t>
      </w:r>
      <w:proofErr w:type="spellEnd"/>
      <w:r w:rsidRPr="00CA29B7">
        <w:rPr>
          <w:rFonts w:ascii="Times New Roman" w:hAnsi="Times New Roman"/>
          <w:szCs w:val="28"/>
        </w:rPr>
        <w:t xml:space="preserve"> COD </w:t>
      </w:r>
      <w:proofErr w:type="spellStart"/>
      <w:r w:rsidRPr="00CA29B7">
        <w:rPr>
          <w:rFonts w:ascii="Times New Roman" w:hAnsi="Times New Roman"/>
          <w:szCs w:val="28"/>
        </w:rPr>
        <w:t>từng</w:t>
      </w:r>
      <w:proofErr w:type="spellEnd"/>
      <w:r w:rsidRPr="00CA29B7">
        <w:rPr>
          <w:rFonts w:ascii="Times New Roman" w:hAnsi="Times New Roman"/>
          <w:szCs w:val="28"/>
        </w:rPr>
        <w:t xml:space="preserve"> </w:t>
      </w:r>
      <w:proofErr w:type="spellStart"/>
      <w:r w:rsidRPr="00CA29B7">
        <w:rPr>
          <w:rFonts w:ascii="Times New Roman" w:hAnsi="Times New Roman"/>
          <w:szCs w:val="28"/>
        </w:rPr>
        <w:t>phần</w:t>
      </w:r>
      <w:proofErr w:type="spellEnd"/>
      <w:r w:rsidRPr="00CA29B7">
        <w:rPr>
          <w:rFonts w:ascii="Times New Roman" w:hAnsi="Times New Roman"/>
          <w:szCs w:val="28"/>
        </w:rPr>
        <w:t xml:space="preserve"> </w:t>
      </w:r>
      <w:proofErr w:type="spellStart"/>
      <w:r w:rsidRPr="00CA29B7">
        <w:rPr>
          <w:rFonts w:ascii="Times New Roman" w:hAnsi="Times New Roman"/>
          <w:szCs w:val="28"/>
        </w:rPr>
        <w:t>hoặc</w:t>
      </w:r>
      <w:proofErr w:type="spellEnd"/>
      <w:r w:rsidRPr="00CA29B7">
        <w:rPr>
          <w:rFonts w:ascii="Times New Roman" w:hAnsi="Times New Roman"/>
          <w:szCs w:val="28"/>
        </w:rPr>
        <w:t xml:space="preserve"> </w:t>
      </w:r>
      <w:proofErr w:type="spellStart"/>
      <w:r w:rsidRPr="00CA29B7">
        <w:rPr>
          <w:rFonts w:ascii="Times New Roman" w:hAnsi="Times New Roman"/>
          <w:szCs w:val="28"/>
        </w:rPr>
        <w:t>toàn</w:t>
      </w:r>
      <w:proofErr w:type="spellEnd"/>
      <w:r w:rsidRPr="00CA29B7">
        <w:rPr>
          <w:rFonts w:ascii="Times New Roman" w:hAnsi="Times New Roman"/>
          <w:szCs w:val="28"/>
        </w:rPr>
        <w:t xml:space="preserve"> </w:t>
      </w:r>
      <w:proofErr w:type="spellStart"/>
      <w:r w:rsidRPr="00CA29B7">
        <w:rPr>
          <w:rFonts w:ascii="Times New Roman" w:hAnsi="Times New Roman"/>
          <w:szCs w:val="28"/>
        </w:rPr>
        <w:t>bộ</w:t>
      </w:r>
      <w:proofErr w:type="spellEnd"/>
      <w:r w:rsidRPr="00CA29B7">
        <w:rPr>
          <w:rFonts w:ascii="Times New Roman" w:hAnsi="Times New Roman"/>
          <w:szCs w:val="28"/>
        </w:rPr>
        <w:t xml:space="preserve"> </w:t>
      </w:r>
      <w:proofErr w:type="spellStart"/>
      <w:r w:rsidR="0093251A" w:rsidRPr="00CA29B7">
        <w:rPr>
          <w:rFonts w:ascii="Times New Roman" w:hAnsi="Times New Roman"/>
          <w:szCs w:val="28"/>
        </w:rPr>
        <w:t>N</w:t>
      </w:r>
      <w:r w:rsidRPr="00CA29B7">
        <w:rPr>
          <w:rFonts w:ascii="Times New Roman" w:hAnsi="Times New Roman"/>
          <w:szCs w:val="28"/>
        </w:rPr>
        <w:t>hà</w:t>
      </w:r>
      <w:proofErr w:type="spellEnd"/>
      <w:r w:rsidRPr="00CA29B7">
        <w:rPr>
          <w:rFonts w:ascii="Times New Roman" w:hAnsi="Times New Roman"/>
          <w:szCs w:val="28"/>
        </w:rPr>
        <w:t xml:space="preserve"> </w:t>
      </w:r>
      <w:proofErr w:type="spellStart"/>
      <w:r w:rsidRPr="00CA29B7">
        <w:rPr>
          <w:rFonts w:ascii="Times New Roman" w:hAnsi="Times New Roman"/>
          <w:szCs w:val="28"/>
        </w:rPr>
        <w:t>máy</w:t>
      </w:r>
      <w:proofErr w:type="spellEnd"/>
      <w:r w:rsidRPr="00CA29B7">
        <w:rPr>
          <w:rFonts w:ascii="Times New Roman" w:hAnsi="Times New Roman"/>
          <w:szCs w:val="28"/>
        </w:rPr>
        <w:t xml:space="preserve"> </w:t>
      </w:r>
      <w:proofErr w:type="spellStart"/>
      <w:r w:rsidRPr="00CA29B7">
        <w:rPr>
          <w:rFonts w:ascii="Times New Roman" w:hAnsi="Times New Roman"/>
          <w:szCs w:val="28"/>
        </w:rPr>
        <w:t>điện</w:t>
      </w:r>
      <w:bookmarkEnd w:id="1901"/>
      <w:proofErr w:type="spellEnd"/>
    </w:p>
    <w:p w14:paraId="7CC3F7EA" w14:textId="77777777" w:rsidR="003D369B" w:rsidRPr="00047F86" w:rsidRDefault="00047F86" w:rsidP="00047F86">
      <w:pPr>
        <w:pStyle w:val="Heading6"/>
        <w:numPr>
          <w:ilvl w:val="0"/>
          <w:numId w:val="0"/>
        </w:numPr>
        <w:spacing w:before="120" w:after="120" w:line="340" w:lineRule="exact"/>
        <w:ind w:firstLine="588"/>
        <w:rPr>
          <w:lang w:val="en-US"/>
        </w:rPr>
      </w:pPr>
      <w:r>
        <w:rPr>
          <w:lang w:val="en-US"/>
        </w:rPr>
        <w:t xml:space="preserve">1. </w:t>
      </w:r>
      <w:proofErr w:type="spellStart"/>
      <w:r w:rsidR="003D369B" w:rsidRPr="00047F86">
        <w:rPr>
          <w:lang w:val="en-US"/>
        </w:rPr>
        <w:t>Hồ</w:t>
      </w:r>
      <w:proofErr w:type="spellEnd"/>
      <w:r w:rsidR="003D369B" w:rsidRPr="00047F86">
        <w:rPr>
          <w:lang w:val="en-US"/>
        </w:rPr>
        <w:t xml:space="preserve"> </w:t>
      </w:r>
      <w:proofErr w:type="spellStart"/>
      <w:r w:rsidR="003D369B" w:rsidRPr="00047F86">
        <w:rPr>
          <w:lang w:val="en-US"/>
        </w:rPr>
        <w:t>sơ</w:t>
      </w:r>
      <w:proofErr w:type="spellEnd"/>
      <w:r w:rsidR="003D369B" w:rsidRPr="00047F86">
        <w:rPr>
          <w:lang w:val="en-US"/>
        </w:rPr>
        <w:t xml:space="preserve"> </w:t>
      </w:r>
      <w:proofErr w:type="spellStart"/>
      <w:r w:rsidR="003D369B" w:rsidRPr="00047F86">
        <w:rPr>
          <w:lang w:val="en-US"/>
        </w:rPr>
        <w:t>đề</w:t>
      </w:r>
      <w:proofErr w:type="spellEnd"/>
      <w:r w:rsidR="003D369B" w:rsidRPr="00047F86">
        <w:rPr>
          <w:lang w:val="en-US"/>
        </w:rPr>
        <w:t xml:space="preserve"> </w:t>
      </w:r>
      <w:proofErr w:type="spellStart"/>
      <w:r w:rsidR="003D369B" w:rsidRPr="00047F86">
        <w:rPr>
          <w:lang w:val="en-US"/>
        </w:rPr>
        <w:t>nghị</w:t>
      </w:r>
      <w:proofErr w:type="spellEnd"/>
      <w:r w:rsidR="003D369B" w:rsidRPr="00047F86">
        <w:rPr>
          <w:lang w:val="en-US"/>
        </w:rPr>
        <w:t xml:space="preserve"> </w:t>
      </w:r>
      <w:proofErr w:type="spellStart"/>
      <w:r w:rsidR="003D369B" w:rsidRPr="00047F86">
        <w:rPr>
          <w:lang w:val="en-US"/>
        </w:rPr>
        <w:t>công</w:t>
      </w:r>
      <w:proofErr w:type="spellEnd"/>
      <w:r w:rsidR="003D369B" w:rsidRPr="00047F86">
        <w:rPr>
          <w:lang w:val="en-US"/>
        </w:rPr>
        <w:t xml:space="preserve"> </w:t>
      </w:r>
      <w:proofErr w:type="spellStart"/>
      <w:r w:rsidR="003D369B" w:rsidRPr="00047F86">
        <w:rPr>
          <w:lang w:val="en-US"/>
        </w:rPr>
        <w:t>nhận</w:t>
      </w:r>
      <w:proofErr w:type="spellEnd"/>
      <w:r w:rsidR="003D369B" w:rsidRPr="00047F86">
        <w:rPr>
          <w:lang w:val="en-US"/>
        </w:rPr>
        <w:t xml:space="preserve"> COD </w:t>
      </w:r>
      <w:proofErr w:type="spellStart"/>
      <w:r w:rsidR="003D369B" w:rsidRPr="00047F86">
        <w:rPr>
          <w:lang w:val="en-US"/>
        </w:rPr>
        <w:t>đối</w:t>
      </w:r>
      <w:proofErr w:type="spellEnd"/>
      <w:r w:rsidR="003D369B" w:rsidRPr="00047F86">
        <w:rPr>
          <w:lang w:val="en-US"/>
        </w:rPr>
        <w:t xml:space="preserve"> </w:t>
      </w:r>
      <w:proofErr w:type="spellStart"/>
      <w:r w:rsidR="003D369B" w:rsidRPr="00047F86">
        <w:rPr>
          <w:lang w:val="en-US"/>
        </w:rPr>
        <w:t>với</w:t>
      </w:r>
      <w:proofErr w:type="spellEnd"/>
      <w:r w:rsidR="003D369B" w:rsidRPr="00047F86">
        <w:rPr>
          <w:lang w:val="en-US"/>
        </w:rPr>
        <w:t xml:space="preserve"> </w:t>
      </w:r>
      <w:proofErr w:type="spellStart"/>
      <w:r w:rsidR="003D369B" w:rsidRPr="00047F86">
        <w:rPr>
          <w:lang w:val="en-US"/>
        </w:rPr>
        <w:t>điệ</w:t>
      </w:r>
      <w:r>
        <w:rPr>
          <w:lang w:val="en-US"/>
        </w:rPr>
        <w:t>n</w:t>
      </w:r>
      <w:proofErr w:type="spellEnd"/>
      <w:r>
        <w:rPr>
          <w:lang w:val="en-US"/>
        </w:rPr>
        <w:t xml:space="preserve"> </w:t>
      </w:r>
      <w:proofErr w:type="spellStart"/>
      <w:r>
        <w:rPr>
          <w:lang w:val="en-US"/>
        </w:rPr>
        <w:t>gió</w:t>
      </w:r>
      <w:proofErr w:type="spellEnd"/>
    </w:p>
    <w:p w14:paraId="050AC6E5" w14:textId="5C68E351" w:rsidR="003D369B" w:rsidRPr="00AE794F" w:rsidRDefault="003D369B" w:rsidP="00812A10">
      <w:pPr>
        <w:pStyle w:val="Heading6"/>
        <w:numPr>
          <w:ilvl w:val="1"/>
          <w:numId w:val="54"/>
        </w:numPr>
        <w:tabs>
          <w:tab w:val="clear" w:pos="851"/>
          <w:tab w:val="left" w:pos="900"/>
        </w:tabs>
        <w:spacing w:before="120" w:after="120" w:line="340" w:lineRule="exact"/>
        <w:ind w:left="0" w:firstLine="630"/>
        <w:rPr>
          <w:lang w:val="en-US"/>
        </w:rPr>
      </w:pPr>
      <w:proofErr w:type="spellStart"/>
      <w:r w:rsidRPr="00AE794F">
        <w:rPr>
          <w:lang w:val="en-US"/>
        </w:rPr>
        <w:t>Sơ</w:t>
      </w:r>
      <w:proofErr w:type="spellEnd"/>
      <w:r w:rsidRPr="00AE794F">
        <w:rPr>
          <w:lang w:val="en-US"/>
        </w:rPr>
        <w:t xml:space="preserve"> </w:t>
      </w:r>
      <w:proofErr w:type="spellStart"/>
      <w:r w:rsidRPr="00AE794F">
        <w:rPr>
          <w:lang w:val="en-US"/>
        </w:rPr>
        <w:t>đồ</w:t>
      </w:r>
      <w:proofErr w:type="spellEnd"/>
      <w:r w:rsidRPr="00AE794F">
        <w:rPr>
          <w:lang w:val="en-US"/>
        </w:rPr>
        <w:t xml:space="preserve"> </w:t>
      </w:r>
      <w:proofErr w:type="spellStart"/>
      <w:r w:rsidRPr="00AE794F">
        <w:rPr>
          <w:lang w:val="en-US"/>
        </w:rPr>
        <w:t>nối</w:t>
      </w:r>
      <w:proofErr w:type="spellEnd"/>
      <w:r w:rsidRPr="00AE794F">
        <w:rPr>
          <w:lang w:val="en-US"/>
        </w:rPr>
        <w:t xml:space="preserve"> </w:t>
      </w:r>
      <w:proofErr w:type="spellStart"/>
      <w:r w:rsidRPr="00AE794F">
        <w:rPr>
          <w:lang w:val="en-US"/>
        </w:rPr>
        <w:t>điện</w:t>
      </w:r>
      <w:proofErr w:type="spellEnd"/>
      <w:r w:rsidRPr="00AE794F">
        <w:rPr>
          <w:lang w:val="en-US"/>
        </w:rPr>
        <w:t xml:space="preserve"> </w:t>
      </w:r>
      <w:proofErr w:type="spellStart"/>
      <w:r w:rsidRPr="00AE794F">
        <w:rPr>
          <w:lang w:val="en-US"/>
        </w:rPr>
        <w:t>chính</w:t>
      </w:r>
      <w:proofErr w:type="spellEnd"/>
      <w:r w:rsidRPr="00AE794F">
        <w:rPr>
          <w:lang w:val="en-US"/>
        </w:rPr>
        <w:t xml:space="preserve"> </w:t>
      </w:r>
      <w:proofErr w:type="spellStart"/>
      <w:r w:rsidRPr="00AE794F">
        <w:rPr>
          <w:lang w:val="en-US"/>
        </w:rPr>
        <w:t>toàn</w:t>
      </w:r>
      <w:proofErr w:type="spellEnd"/>
      <w:r w:rsidRPr="00AE794F">
        <w:rPr>
          <w:lang w:val="en-US"/>
        </w:rPr>
        <w:t xml:space="preserve"> </w:t>
      </w:r>
      <w:proofErr w:type="spellStart"/>
      <w:r w:rsidRPr="00AE794F">
        <w:rPr>
          <w:lang w:val="en-US"/>
        </w:rPr>
        <w:t>bộ</w:t>
      </w:r>
      <w:proofErr w:type="spellEnd"/>
      <w:r w:rsidRPr="00AE794F">
        <w:rPr>
          <w:lang w:val="en-US"/>
        </w:rPr>
        <w:t xml:space="preserve"> </w:t>
      </w:r>
      <w:proofErr w:type="spellStart"/>
      <w:r w:rsidRPr="00AE794F">
        <w:rPr>
          <w:lang w:val="en-US"/>
        </w:rPr>
        <w:t>Nhà</w:t>
      </w:r>
      <w:proofErr w:type="spellEnd"/>
      <w:r w:rsidRPr="00AE794F">
        <w:rPr>
          <w:lang w:val="en-US"/>
        </w:rPr>
        <w:t xml:space="preserve"> </w:t>
      </w:r>
      <w:proofErr w:type="spellStart"/>
      <w:r w:rsidRPr="00AE794F">
        <w:rPr>
          <w:lang w:val="en-US"/>
        </w:rPr>
        <w:t>máy</w:t>
      </w:r>
      <w:proofErr w:type="spellEnd"/>
      <w:r w:rsidRPr="00AE794F">
        <w:rPr>
          <w:lang w:val="en-US"/>
        </w:rPr>
        <w:t xml:space="preserve"> </w:t>
      </w:r>
      <w:proofErr w:type="spellStart"/>
      <w:r w:rsidRPr="00AE794F">
        <w:rPr>
          <w:lang w:val="en-US"/>
        </w:rPr>
        <w:t>điện</w:t>
      </w:r>
      <w:proofErr w:type="spellEnd"/>
      <w:r w:rsidRPr="00AE794F">
        <w:rPr>
          <w:lang w:val="en-US"/>
        </w:rPr>
        <w:t xml:space="preserve"> </w:t>
      </w:r>
      <w:proofErr w:type="spellStart"/>
      <w:r w:rsidRPr="00AE794F">
        <w:rPr>
          <w:lang w:val="en-US"/>
        </w:rPr>
        <w:t>và</w:t>
      </w:r>
      <w:proofErr w:type="spellEnd"/>
      <w:r w:rsidRPr="00AE794F">
        <w:rPr>
          <w:lang w:val="en-US"/>
        </w:rPr>
        <w:t xml:space="preserve"> </w:t>
      </w:r>
      <w:proofErr w:type="spellStart"/>
      <w:r w:rsidRPr="00AE794F">
        <w:rPr>
          <w:lang w:val="en-US"/>
        </w:rPr>
        <w:t>sơ</w:t>
      </w:r>
      <w:proofErr w:type="spellEnd"/>
      <w:r w:rsidRPr="00AE794F">
        <w:rPr>
          <w:lang w:val="en-US"/>
        </w:rPr>
        <w:t xml:space="preserve"> </w:t>
      </w:r>
      <w:proofErr w:type="spellStart"/>
      <w:r w:rsidRPr="00AE794F">
        <w:rPr>
          <w:lang w:val="en-US"/>
        </w:rPr>
        <w:t>đồ</w:t>
      </w:r>
      <w:proofErr w:type="spellEnd"/>
      <w:r w:rsidRPr="00AE794F">
        <w:rPr>
          <w:lang w:val="en-US"/>
        </w:rPr>
        <w:t xml:space="preserve"> </w:t>
      </w:r>
      <w:proofErr w:type="spellStart"/>
      <w:r w:rsidRPr="00AE794F">
        <w:rPr>
          <w:lang w:val="en-US"/>
        </w:rPr>
        <w:t>đấu</w:t>
      </w:r>
      <w:proofErr w:type="spellEnd"/>
      <w:r w:rsidRPr="00AE794F">
        <w:rPr>
          <w:lang w:val="en-US"/>
        </w:rPr>
        <w:t xml:space="preserve"> </w:t>
      </w:r>
      <w:proofErr w:type="spellStart"/>
      <w:r w:rsidRPr="00AE794F">
        <w:rPr>
          <w:lang w:val="en-US"/>
        </w:rPr>
        <w:t>nối</w:t>
      </w:r>
      <w:proofErr w:type="spellEnd"/>
      <w:r w:rsidRPr="00AE794F">
        <w:rPr>
          <w:lang w:val="en-US"/>
        </w:rPr>
        <w:t xml:space="preserve"> </w:t>
      </w:r>
      <w:proofErr w:type="spellStart"/>
      <w:r w:rsidRPr="00AE794F">
        <w:rPr>
          <w:lang w:val="en-US"/>
        </w:rPr>
        <w:t>cho</w:t>
      </w:r>
      <w:proofErr w:type="spellEnd"/>
      <w:r w:rsidRPr="00AE794F">
        <w:rPr>
          <w:lang w:val="en-US"/>
        </w:rPr>
        <w:t xml:space="preserve"> </w:t>
      </w:r>
      <w:proofErr w:type="spellStart"/>
      <w:r w:rsidRPr="00AE794F">
        <w:rPr>
          <w:lang w:val="en-US"/>
        </w:rPr>
        <w:t>một</w:t>
      </w:r>
      <w:proofErr w:type="spellEnd"/>
      <w:r w:rsidRPr="00AE794F">
        <w:rPr>
          <w:lang w:val="en-US"/>
        </w:rPr>
        <w:t xml:space="preserve"> </w:t>
      </w:r>
      <w:proofErr w:type="spellStart"/>
      <w:r w:rsidRPr="00AE794F">
        <w:rPr>
          <w:lang w:val="en-US"/>
        </w:rPr>
        <w:t>phần</w:t>
      </w:r>
      <w:proofErr w:type="spellEnd"/>
      <w:r w:rsidRPr="00AE794F">
        <w:rPr>
          <w:lang w:val="en-US"/>
        </w:rPr>
        <w:t xml:space="preserve"> </w:t>
      </w:r>
      <w:proofErr w:type="spellStart"/>
      <w:r w:rsidR="00C76A0A">
        <w:rPr>
          <w:lang w:val="en-US"/>
        </w:rPr>
        <w:t>N</w:t>
      </w:r>
      <w:r w:rsidR="00C76A0A" w:rsidRPr="00AE794F">
        <w:rPr>
          <w:lang w:val="en-US"/>
        </w:rPr>
        <w:t>hà</w:t>
      </w:r>
      <w:proofErr w:type="spellEnd"/>
      <w:r w:rsidR="00C76A0A" w:rsidRPr="00AE794F">
        <w:rPr>
          <w:lang w:val="en-US"/>
        </w:rPr>
        <w:t xml:space="preserve"> </w:t>
      </w:r>
      <w:proofErr w:type="spellStart"/>
      <w:r w:rsidRPr="00AE794F">
        <w:rPr>
          <w:lang w:val="en-US"/>
        </w:rPr>
        <w:t>máy</w:t>
      </w:r>
      <w:proofErr w:type="spellEnd"/>
      <w:r w:rsidR="009841D9">
        <w:rPr>
          <w:lang w:val="en-US"/>
        </w:rPr>
        <w:t xml:space="preserve"> </w:t>
      </w:r>
      <w:proofErr w:type="spellStart"/>
      <w:r w:rsidR="009841D9">
        <w:rPr>
          <w:lang w:val="en-US"/>
        </w:rPr>
        <w:t>điện</w:t>
      </w:r>
      <w:proofErr w:type="spellEnd"/>
      <w:r w:rsidRPr="00AE794F">
        <w:rPr>
          <w:lang w:val="en-US"/>
        </w:rPr>
        <w:t xml:space="preserve"> </w:t>
      </w:r>
      <w:proofErr w:type="spellStart"/>
      <w:r w:rsidRPr="00AE794F">
        <w:rPr>
          <w:lang w:val="en-US"/>
        </w:rPr>
        <w:t>dự</w:t>
      </w:r>
      <w:proofErr w:type="spellEnd"/>
      <w:r w:rsidRPr="00AE794F">
        <w:rPr>
          <w:lang w:val="en-US"/>
        </w:rPr>
        <w:t xml:space="preserve"> </w:t>
      </w:r>
      <w:proofErr w:type="spellStart"/>
      <w:r w:rsidRPr="00AE794F">
        <w:rPr>
          <w:lang w:val="en-US"/>
        </w:rPr>
        <w:t>kiến</w:t>
      </w:r>
      <w:proofErr w:type="spellEnd"/>
      <w:r w:rsidRPr="00AE794F">
        <w:rPr>
          <w:lang w:val="en-US"/>
        </w:rPr>
        <w:t xml:space="preserve"> </w:t>
      </w:r>
      <w:proofErr w:type="spellStart"/>
      <w:r w:rsidRPr="00AE794F">
        <w:rPr>
          <w:lang w:val="en-US"/>
        </w:rPr>
        <w:t>đề</w:t>
      </w:r>
      <w:proofErr w:type="spellEnd"/>
      <w:r w:rsidRPr="00AE794F">
        <w:rPr>
          <w:lang w:val="en-US"/>
        </w:rPr>
        <w:t xml:space="preserve"> </w:t>
      </w:r>
      <w:proofErr w:type="spellStart"/>
      <w:r w:rsidRPr="00AE794F">
        <w:rPr>
          <w:lang w:val="en-US"/>
        </w:rPr>
        <w:t>nghị</w:t>
      </w:r>
      <w:proofErr w:type="spellEnd"/>
      <w:r w:rsidRPr="00AE794F">
        <w:rPr>
          <w:lang w:val="en-US"/>
        </w:rPr>
        <w:t xml:space="preserve"> </w:t>
      </w:r>
      <w:proofErr w:type="spellStart"/>
      <w:r w:rsidRPr="00AE794F">
        <w:rPr>
          <w:lang w:val="en-US"/>
        </w:rPr>
        <w:t>công</w:t>
      </w:r>
      <w:proofErr w:type="spellEnd"/>
      <w:r w:rsidRPr="00AE794F">
        <w:rPr>
          <w:lang w:val="en-US"/>
        </w:rPr>
        <w:t xml:space="preserve"> </w:t>
      </w:r>
      <w:proofErr w:type="spellStart"/>
      <w:r w:rsidRPr="00AE794F">
        <w:rPr>
          <w:lang w:val="en-US"/>
        </w:rPr>
        <w:t>nhận</w:t>
      </w:r>
      <w:proofErr w:type="spellEnd"/>
      <w:r w:rsidRPr="00AE794F">
        <w:rPr>
          <w:lang w:val="en-US"/>
        </w:rPr>
        <w:t xml:space="preserve"> COD </w:t>
      </w:r>
      <w:proofErr w:type="spellStart"/>
      <w:r w:rsidRPr="00AE794F">
        <w:rPr>
          <w:lang w:val="en-US"/>
        </w:rPr>
        <w:t>trong</w:t>
      </w:r>
      <w:proofErr w:type="spellEnd"/>
      <w:r w:rsidRPr="00AE794F">
        <w:rPr>
          <w:lang w:val="en-US"/>
        </w:rPr>
        <w:t xml:space="preserve"> </w:t>
      </w:r>
      <w:proofErr w:type="spellStart"/>
      <w:r w:rsidRPr="00AE794F">
        <w:rPr>
          <w:lang w:val="en-US"/>
        </w:rPr>
        <w:t>trường</w:t>
      </w:r>
      <w:proofErr w:type="spellEnd"/>
      <w:r w:rsidRPr="00AE794F">
        <w:rPr>
          <w:lang w:val="en-US"/>
        </w:rPr>
        <w:t xml:space="preserve"> </w:t>
      </w:r>
      <w:proofErr w:type="spellStart"/>
      <w:r w:rsidRPr="00AE794F">
        <w:rPr>
          <w:lang w:val="en-US"/>
        </w:rPr>
        <w:t>hợp</w:t>
      </w:r>
      <w:proofErr w:type="spellEnd"/>
      <w:r w:rsidRPr="00AE794F">
        <w:rPr>
          <w:lang w:val="en-US"/>
        </w:rPr>
        <w:t xml:space="preserve"> </w:t>
      </w:r>
      <w:proofErr w:type="spellStart"/>
      <w:r w:rsidRPr="00AE794F">
        <w:rPr>
          <w:lang w:val="en-US"/>
        </w:rPr>
        <w:t>đề</w:t>
      </w:r>
      <w:proofErr w:type="spellEnd"/>
      <w:r w:rsidRPr="00AE794F">
        <w:rPr>
          <w:lang w:val="en-US"/>
        </w:rPr>
        <w:t xml:space="preserve"> </w:t>
      </w:r>
      <w:proofErr w:type="spellStart"/>
      <w:r w:rsidRPr="00AE794F">
        <w:rPr>
          <w:lang w:val="en-US"/>
        </w:rPr>
        <w:t>nghị</w:t>
      </w:r>
      <w:proofErr w:type="spellEnd"/>
      <w:r w:rsidRPr="00AE794F">
        <w:rPr>
          <w:lang w:val="en-US"/>
        </w:rPr>
        <w:t xml:space="preserve"> COD </w:t>
      </w:r>
      <w:proofErr w:type="spellStart"/>
      <w:r w:rsidRPr="00AE794F">
        <w:rPr>
          <w:lang w:val="en-US"/>
        </w:rPr>
        <w:t>từng</w:t>
      </w:r>
      <w:proofErr w:type="spellEnd"/>
      <w:r w:rsidRPr="00AE794F">
        <w:rPr>
          <w:lang w:val="en-US"/>
        </w:rPr>
        <w:t xml:space="preserve"> </w:t>
      </w:r>
      <w:proofErr w:type="spellStart"/>
      <w:r w:rsidRPr="00AE794F">
        <w:rPr>
          <w:lang w:val="en-US"/>
        </w:rPr>
        <w:t>phần</w:t>
      </w:r>
      <w:proofErr w:type="spellEnd"/>
      <w:r w:rsidRPr="00AE794F">
        <w:rPr>
          <w:lang w:val="en-US"/>
        </w:rPr>
        <w:t>.</w:t>
      </w:r>
    </w:p>
    <w:p w14:paraId="6B38E384" w14:textId="311295D7" w:rsidR="004138BE" w:rsidRDefault="003D369B" w:rsidP="00812A10">
      <w:pPr>
        <w:pStyle w:val="Heading6"/>
        <w:numPr>
          <w:ilvl w:val="1"/>
          <w:numId w:val="54"/>
        </w:numPr>
        <w:tabs>
          <w:tab w:val="clear" w:pos="851"/>
          <w:tab w:val="left" w:pos="900"/>
        </w:tabs>
        <w:spacing w:before="120" w:after="120" w:line="340" w:lineRule="exact"/>
        <w:ind w:left="0" w:firstLine="630"/>
        <w:rPr>
          <w:lang w:val="en-US"/>
        </w:rPr>
      </w:pPr>
      <w:r w:rsidRPr="00AE794F">
        <w:t xml:space="preserve">Biên bản </w:t>
      </w:r>
      <w:proofErr w:type="spellStart"/>
      <w:r w:rsidRPr="00812A10">
        <w:rPr>
          <w:lang w:val="en-US"/>
        </w:rPr>
        <w:t>xác</w:t>
      </w:r>
      <w:proofErr w:type="spellEnd"/>
      <w:r w:rsidRPr="00AE794F">
        <w:t xml:space="preserve"> nhận việc thử nghiệm AGC</w:t>
      </w:r>
      <w:r w:rsidRPr="00AE794F">
        <w:rPr>
          <w:lang w:val="en-US"/>
        </w:rPr>
        <w:t xml:space="preserve">, </w:t>
      </w:r>
      <w:proofErr w:type="spellStart"/>
      <w:r w:rsidR="009A46DB">
        <w:rPr>
          <w:lang w:val="en-US"/>
        </w:rPr>
        <w:t>thử</w:t>
      </w:r>
      <w:proofErr w:type="spellEnd"/>
      <w:r w:rsidR="009A46DB">
        <w:rPr>
          <w:lang w:val="en-US"/>
        </w:rPr>
        <w:t xml:space="preserve"> </w:t>
      </w:r>
      <w:proofErr w:type="spellStart"/>
      <w:r w:rsidR="009A46DB">
        <w:rPr>
          <w:lang w:val="en-US"/>
        </w:rPr>
        <w:t>nghiệm</w:t>
      </w:r>
      <w:proofErr w:type="spellEnd"/>
      <w:r w:rsidR="009A46DB">
        <w:rPr>
          <w:lang w:val="en-US"/>
        </w:rPr>
        <w:t xml:space="preserve"> </w:t>
      </w:r>
      <w:r w:rsidRPr="00AE794F">
        <w:t>phát nhận công suất phản kháng</w:t>
      </w:r>
      <w:r w:rsidR="009A46DB">
        <w:rPr>
          <w:lang w:val="en-US"/>
        </w:rPr>
        <w:t xml:space="preserve"> </w:t>
      </w:r>
      <w:r w:rsidR="004138BE" w:rsidRPr="00AE794F">
        <w:t>theo đúng quy định tại Quy trình Thử nghiệm và giám sát thử nghiệm ban hành tại Quyết định 25/QĐ-ĐTĐL</w:t>
      </w:r>
      <w:r w:rsidR="004138BE" w:rsidRPr="00AE794F">
        <w:rPr>
          <w:lang w:val="en-US"/>
        </w:rPr>
        <w:t xml:space="preserve"> </w:t>
      </w:r>
      <w:proofErr w:type="spellStart"/>
      <w:r w:rsidR="004138BE" w:rsidRPr="00AE794F">
        <w:rPr>
          <w:lang w:val="en-US"/>
        </w:rPr>
        <w:t>của</w:t>
      </w:r>
      <w:proofErr w:type="spellEnd"/>
      <w:r w:rsidR="004138BE" w:rsidRPr="00AE794F">
        <w:rPr>
          <w:lang w:val="en-US"/>
        </w:rPr>
        <w:t xml:space="preserve"> </w:t>
      </w:r>
      <w:proofErr w:type="spellStart"/>
      <w:r w:rsidR="004138BE" w:rsidRPr="00AE794F">
        <w:rPr>
          <w:lang w:val="en-US"/>
        </w:rPr>
        <w:t>Cục</w:t>
      </w:r>
      <w:proofErr w:type="spellEnd"/>
      <w:r w:rsidR="004138BE" w:rsidRPr="00AE794F">
        <w:rPr>
          <w:lang w:val="en-US"/>
        </w:rPr>
        <w:t xml:space="preserve"> </w:t>
      </w:r>
      <w:proofErr w:type="spellStart"/>
      <w:r w:rsidR="004138BE" w:rsidRPr="00AE794F">
        <w:rPr>
          <w:lang w:val="en-US"/>
        </w:rPr>
        <w:t>Điều</w:t>
      </w:r>
      <w:proofErr w:type="spellEnd"/>
      <w:r w:rsidR="004138BE" w:rsidRPr="00AE794F">
        <w:rPr>
          <w:lang w:val="en-US"/>
        </w:rPr>
        <w:t xml:space="preserve"> </w:t>
      </w:r>
      <w:proofErr w:type="spellStart"/>
      <w:r w:rsidR="004138BE" w:rsidRPr="00AE794F">
        <w:rPr>
          <w:lang w:val="en-US"/>
        </w:rPr>
        <w:t>tiết</w:t>
      </w:r>
      <w:proofErr w:type="spellEnd"/>
      <w:r w:rsidR="004138BE" w:rsidRPr="00AE794F">
        <w:rPr>
          <w:lang w:val="en-US"/>
        </w:rPr>
        <w:t xml:space="preserve"> Điện </w:t>
      </w:r>
      <w:proofErr w:type="spellStart"/>
      <w:r w:rsidR="004138BE" w:rsidRPr="00AE794F">
        <w:rPr>
          <w:lang w:val="en-US"/>
        </w:rPr>
        <w:t>lực</w:t>
      </w:r>
      <w:proofErr w:type="spellEnd"/>
      <w:r w:rsidR="004138BE" w:rsidRPr="00AE794F">
        <w:t xml:space="preserve"> ngày 26/3/2019</w:t>
      </w:r>
      <w:r w:rsidR="004138BE">
        <w:rPr>
          <w:lang w:val="en-US"/>
        </w:rPr>
        <w:t xml:space="preserve"> </w:t>
      </w:r>
      <w:proofErr w:type="spellStart"/>
      <w:r w:rsidR="004138BE">
        <w:rPr>
          <w:lang w:val="en-US"/>
        </w:rPr>
        <w:t>và</w:t>
      </w:r>
      <w:proofErr w:type="spellEnd"/>
      <w:r w:rsidR="004138BE">
        <w:rPr>
          <w:lang w:val="en-US"/>
        </w:rPr>
        <w:t xml:space="preserve"> </w:t>
      </w:r>
      <w:proofErr w:type="spellStart"/>
      <w:r w:rsidR="004138BE">
        <w:rPr>
          <w:lang w:val="en-US"/>
        </w:rPr>
        <w:t>các</w:t>
      </w:r>
      <w:proofErr w:type="spellEnd"/>
      <w:r w:rsidR="004138BE">
        <w:rPr>
          <w:lang w:val="en-US"/>
        </w:rPr>
        <w:t xml:space="preserve"> </w:t>
      </w:r>
      <w:r w:rsidR="004138BE" w:rsidRPr="00B26889">
        <w:rPr>
          <w:lang w:val="pl-PL"/>
        </w:rPr>
        <w:t>văn bản sửa đổi, bổ sung thay thế hợp lệ</w:t>
      </w:r>
      <w:r w:rsidR="004138BE">
        <w:rPr>
          <w:lang w:val="pl-PL"/>
        </w:rPr>
        <w:t>.</w:t>
      </w:r>
    </w:p>
    <w:p w14:paraId="097CEE7A" w14:textId="3E7928A4" w:rsidR="003D369B" w:rsidRPr="00AE794F" w:rsidRDefault="004138BE" w:rsidP="00812A10">
      <w:pPr>
        <w:pStyle w:val="Heading6"/>
        <w:numPr>
          <w:ilvl w:val="1"/>
          <w:numId w:val="54"/>
        </w:numPr>
        <w:tabs>
          <w:tab w:val="clear" w:pos="851"/>
          <w:tab w:val="left" w:pos="900"/>
        </w:tabs>
        <w:spacing w:before="120" w:after="120" w:line="340" w:lineRule="exact"/>
        <w:ind w:left="0" w:firstLine="630"/>
      </w:pPr>
      <w:proofErr w:type="spellStart"/>
      <w:r>
        <w:rPr>
          <w:lang w:val="en-US"/>
        </w:rPr>
        <w:t>B</w:t>
      </w:r>
      <w:r w:rsidR="009A46DB">
        <w:rPr>
          <w:lang w:val="en-US"/>
        </w:rPr>
        <w:t>iên</w:t>
      </w:r>
      <w:proofErr w:type="spellEnd"/>
      <w:r w:rsidR="009A46DB">
        <w:rPr>
          <w:lang w:val="en-US"/>
        </w:rPr>
        <w:t xml:space="preserve"> </w:t>
      </w:r>
      <w:proofErr w:type="spellStart"/>
      <w:r w:rsidR="009A46DB">
        <w:rPr>
          <w:lang w:val="en-US"/>
        </w:rPr>
        <w:t>bản</w:t>
      </w:r>
      <w:proofErr w:type="spellEnd"/>
      <w:r w:rsidR="009A46DB">
        <w:rPr>
          <w:lang w:val="en-US"/>
        </w:rPr>
        <w:t xml:space="preserve"> </w:t>
      </w:r>
      <w:proofErr w:type="spellStart"/>
      <w:r w:rsidR="009A46DB">
        <w:rPr>
          <w:lang w:val="en-US"/>
        </w:rPr>
        <w:t>thử</w:t>
      </w:r>
      <w:proofErr w:type="spellEnd"/>
      <w:r w:rsidR="009A46DB">
        <w:rPr>
          <w:lang w:val="en-US"/>
        </w:rPr>
        <w:t xml:space="preserve"> </w:t>
      </w:r>
      <w:proofErr w:type="spellStart"/>
      <w:r w:rsidR="009A46DB">
        <w:rPr>
          <w:lang w:val="en-US"/>
        </w:rPr>
        <w:t>nghiệm</w:t>
      </w:r>
      <w:proofErr w:type="spellEnd"/>
      <w:r w:rsidR="009A46DB">
        <w:rPr>
          <w:lang w:val="en-US"/>
        </w:rPr>
        <w:t xml:space="preserve"> tin </w:t>
      </w:r>
      <w:proofErr w:type="spellStart"/>
      <w:r w:rsidR="009A46DB">
        <w:rPr>
          <w:lang w:val="en-US"/>
        </w:rPr>
        <w:t>cậy</w:t>
      </w:r>
      <w:proofErr w:type="spellEnd"/>
      <w:r w:rsidR="00CC28C9">
        <w:rPr>
          <w:lang w:val="en-US"/>
        </w:rPr>
        <w:t xml:space="preserve"> </w:t>
      </w:r>
      <w:proofErr w:type="spellStart"/>
      <w:r w:rsidR="00CC28C9">
        <w:rPr>
          <w:lang w:val="en-US"/>
        </w:rPr>
        <w:t>giữa</w:t>
      </w:r>
      <w:proofErr w:type="spellEnd"/>
      <w:r w:rsidR="00CC28C9">
        <w:rPr>
          <w:lang w:val="en-US"/>
        </w:rPr>
        <w:t xml:space="preserve"> </w:t>
      </w:r>
      <w:proofErr w:type="spellStart"/>
      <w:r w:rsidR="00CC28C9">
        <w:rPr>
          <w:lang w:val="en-US"/>
        </w:rPr>
        <w:t>Đơn</w:t>
      </w:r>
      <w:proofErr w:type="spellEnd"/>
      <w:r w:rsidR="00CC28C9">
        <w:rPr>
          <w:lang w:val="en-US"/>
        </w:rPr>
        <w:t xml:space="preserve"> </w:t>
      </w:r>
      <w:proofErr w:type="spellStart"/>
      <w:r w:rsidR="00CC28C9">
        <w:rPr>
          <w:lang w:val="en-US"/>
        </w:rPr>
        <w:t>vị</w:t>
      </w:r>
      <w:proofErr w:type="spellEnd"/>
      <w:r w:rsidR="00CC28C9">
        <w:rPr>
          <w:lang w:val="en-US"/>
        </w:rPr>
        <w:t xml:space="preserve"> </w:t>
      </w:r>
      <w:proofErr w:type="spellStart"/>
      <w:r w:rsidR="00CC28C9">
        <w:rPr>
          <w:lang w:val="en-US"/>
        </w:rPr>
        <w:t>phát</w:t>
      </w:r>
      <w:proofErr w:type="spellEnd"/>
      <w:r w:rsidR="00CC28C9">
        <w:rPr>
          <w:lang w:val="en-US"/>
        </w:rPr>
        <w:t xml:space="preserve"> </w:t>
      </w:r>
      <w:proofErr w:type="spellStart"/>
      <w:r w:rsidR="00CC28C9">
        <w:rPr>
          <w:lang w:val="en-US"/>
        </w:rPr>
        <w:t>điện</w:t>
      </w:r>
      <w:proofErr w:type="spellEnd"/>
      <w:r w:rsidR="00CC28C9">
        <w:rPr>
          <w:lang w:val="en-US"/>
        </w:rPr>
        <w:t xml:space="preserve"> </w:t>
      </w:r>
      <w:proofErr w:type="spellStart"/>
      <w:r w:rsidR="00CC28C9">
        <w:rPr>
          <w:lang w:val="en-US"/>
        </w:rPr>
        <w:t>và</w:t>
      </w:r>
      <w:proofErr w:type="spellEnd"/>
      <w:r w:rsidR="00CC28C9">
        <w:rPr>
          <w:lang w:val="en-US"/>
        </w:rPr>
        <w:t xml:space="preserve"> </w:t>
      </w:r>
      <w:proofErr w:type="spellStart"/>
      <w:r w:rsidR="00CC28C9">
        <w:rPr>
          <w:lang w:val="en-US"/>
        </w:rPr>
        <w:t>các</w:t>
      </w:r>
      <w:proofErr w:type="spellEnd"/>
      <w:r w:rsidR="00CC28C9">
        <w:rPr>
          <w:lang w:val="en-US"/>
        </w:rPr>
        <w:t xml:space="preserve"> </w:t>
      </w:r>
      <w:proofErr w:type="spellStart"/>
      <w:r w:rsidR="00CC28C9">
        <w:rPr>
          <w:lang w:val="en-US"/>
        </w:rPr>
        <w:t>nhà</w:t>
      </w:r>
      <w:proofErr w:type="spellEnd"/>
      <w:r w:rsidR="00CC28C9">
        <w:rPr>
          <w:lang w:val="en-US"/>
        </w:rPr>
        <w:t xml:space="preserve"> </w:t>
      </w:r>
      <w:proofErr w:type="spellStart"/>
      <w:r w:rsidR="00CC28C9">
        <w:rPr>
          <w:lang w:val="en-US"/>
        </w:rPr>
        <w:t>thầu</w:t>
      </w:r>
      <w:proofErr w:type="spellEnd"/>
      <w:r w:rsidR="006740E9" w:rsidRPr="00AE794F">
        <w:rPr>
          <w:lang w:val="en-AU"/>
        </w:rPr>
        <w:t>.</w:t>
      </w:r>
      <w:r w:rsidR="003D369B" w:rsidRPr="00AE794F">
        <w:t xml:space="preserve"> </w:t>
      </w:r>
    </w:p>
    <w:p w14:paraId="18D5630A" w14:textId="5B07F883" w:rsidR="003D369B" w:rsidRPr="00AE794F" w:rsidRDefault="003D369B" w:rsidP="00812A10">
      <w:pPr>
        <w:pStyle w:val="Heading6"/>
        <w:numPr>
          <w:ilvl w:val="1"/>
          <w:numId w:val="54"/>
        </w:numPr>
        <w:tabs>
          <w:tab w:val="clear" w:pos="851"/>
          <w:tab w:val="left" w:pos="900"/>
        </w:tabs>
        <w:spacing w:before="120" w:after="120" w:line="340" w:lineRule="exact"/>
        <w:ind w:left="0" w:firstLine="630"/>
      </w:pPr>
      <w:proofErr w:type="spellStart"/>
      <w:r w:rsidRPr="00812A10">
        <w:rPr>
          <w:lang w:val="en-US"/>
        </w:rPr>
        <w:t>Biên</w:t>
      </w:r>
      <w:proofErr w:type="spellEnd"/>
      <w:r w:rsidRPr="00AE794F">
        <w:t xml:space="preserve"> bản nghiệm thu công trình liên quan đến việc lắp đặt thiết bị và biên bản nghiệm thu bàn giao thiết bị giữa Đơn vị phát điện và nhà thầu đối với phần nhà máy dự kiến vào vận hành thương mại.</w:t>
      </w:r>
    </w:p>
    <w:p w14:paraId="4D452A42" w14:textId="2BD07146" w:rsidR="003D369B" w:rsidRPr="00AE794F" w:rsidRDefault="003D369B" w:rsidP="00812A10">
      <w:pPr>
        <w:pStyle w:val="Heading6"/>
        <w:numPr>
          <w:ilvl w:val="1"/>
          <w:numId w:val="54"/>
        </w:numPr>
        <w:tabs>
          <w:tab w:val="clear" w:pos="851"/>
          <w:tab w:val="left" w:pos="900"/>
        </w:tabs>
        <w:spacing w:before="120" w:after="120" w:line="340" w:lineRule="exact"/>
        <w:ind w:left="0" w:firstLine="630"/>
      </w:pPr>
      <w:proofErr w:type="spellStart"/>
      <w:r w:rsidRPr="00812A10">
        <w:rPr>
          <w:lang w:val="en-US"/>
        </w:rPr>
        <w:t>Giấy</w:t>
      </w:r>
      <w:proofErr w:type="spellEnd"/>
      <w:r w:rsidRPr="00AE794F">
        <w:t xml:space="preserve"> phép hoạt động điện lực trong lĩnh vực phát điện của Nhà máy điện</w:t>
      </w:r>
      <w:r w:rsidRPr="00AE794F">
        <w:rPr>
          <w:lang w:val="en-AU"/>
        </w:rPr>
        <w:t>/</w:t>
      </w:r>
      <w:proofErr w:type="spellStart"/>
      <w:r w:rsidRPr="00AE794F">
        <w:rPr>
          <w:lang w:val="en-AU"/>
        </w:rPr>
        <w:t>một</w:t>
      </w:r>
      <w:proofErr w:type="spellEnd"/>
      <w:r w:rsidRPr="00AE794F">
        <w:rPr>
          <w:lang w:val="en-AU"/>
        </w:rPr>
        <w:t xml:space="preserve"> </w:t>
      </w:r>
      <w:proofErr w:type="spellStart"/>
      <w:r w:rsidRPr="00AE794F">
        <w:rPr>
          <w:lang w:val="en-AU"/>
        </w:rPr>
        <w:t>phần</w:t>
      </w:r>
      <w:proofErr w:type="spellEnd"/>
      <w:r w:rsidRPr="00AE794F">
        <w:rPr>
          <w:lang w:val="en-AU"/>
        </w:rPr>
        <w:t xml:space="preserve"> </w:t>
      </w:r>
      <w:proofErr w:type="spellStart"/>
      <w:r w:rsidRPr="00AE794F">
        <w:rPr>
          <w:lang w:val="en-AU"/>
        </w:rPr>
        <w:t>Nhà</w:t>
      </w:r>
      <w:proofErr w:type="spellEnd"/>
      <w:r w:rsidRPr="00AE794F">
        <w:rPr>
          <w:lang w:val="en-AU"/>
        </w:rPr>
        <w:t xml:space="preserve"> </w:t>
      </w:r>
      <w:proofErr w:type="spellStart"/>
      <w:r w:rsidRPr="00AE794F">
        <w:rPr>
          <w:lang w:val="en-AU"/>
        </w:rPr>
        <w:t>máy</w:t>
      </w:r>
      <w:proofErr w:type="spellEnd"/>
      <w:r w:rsidRPr="00AE794F">
        <w:rPr>
          <w:lang w:val="en-AU"/>
        </w:rPr>
        <w:t xml:space="preserve"> </w:t>
      </w:r>
      <w:proofErr w:type="spellStart"/>
      <w:r w:rsidRPr="00AE794F">
        <w:rPr>
          <w:lang w:val="en-AU"/>
        </w:rPr>
        <w:t>điện</w:t>
      </w:r>
      <w:proofErr w:type="spellEnd"/>
      <w:r w:rsidRPr="00AE794F">
        <w:t xml:space="preserve"> do Cục điều tiết điện lực cấp.</w:t>
      </w:r>
    </w:p>
    <w:p w14:paraId="71730595" w14:textId="7DF13204" w:rsidR="003D369B" w:rsidRPr="00AE794F" w:rsidRDefault="003D369B" w:rsidP="00812A10">
      <w:pPr>
        <w:pStyle w:val="Heading6"/>
        <w:numPr>
          <w:ilvl w:val="1"/>
          <w:numId w:val="54"/>
        </w:numPr>
        <w:tabs>
          <w:tab w:val="clear" w:pos="851"/>
          <w:tab w:val="left" w:pos="900"/>
        </w:tabs>
        <w:spacing w:before="120" w:after="120" w:line="340" w:lineRule="exact"/>
        <w:ind w:left="0" w:firstLine="630"/>
      </w:pPr>
      <w:r w:rsidRPr="00AE794F">
        <w:t>Biên bản chốt chỉ số công tơ.</w:t>
      </w:r>
    </w:p>
    <w:p w14:paraId="6D198EA0" w14:textId="77777777" w:rsidR="003B72EB" w:rsidRPr="00047F86" w:rsidRDefault="003D369B" w:rsidP="00CA29B7">
      <w:pPr>
        <w:pStyle w:val="Heading6"/>
        <w:numPr>
          <w:ilvl w:val="0"/>
          <w:numId w:val="0"/>
        </w:numPr>
        <w:spacing w:before="120" w:after="120" w:line="340" w:lineRule="exact"/>
        <w:ind w:firstLine="588"/>
        <w:rPr>
          <w:lang w:val="en-US"/>
        </w:rPr>
      </w:pPr>
      <w:r w:rsidRPr="00047F86">
        <w:rPr>
          <w:lang w:val="en-US"/>
        </w:rPr>
        <w:t>2</w:t>
      </w:r>
      <w:r w:rsidR="00FA3E5C" w:rsidRPr="00047F86">
        <w:rPr>
          <w:lang w:val="en-US"/>
        </w:rPr>
        <w:t xml:space="preserve">.  </w:t>
      </w:r>
      <w:proofErr w:type="spellStart"/>
      <w:r w:rsidR="00991F38" w:rsidRPr="00047F86">
        <w:rPr>
          <w:lang w:val="en-US"/>
        </w:rPr>
        <w:t>Hồ</w:t>
      </w:r>
      <w:proofErr w:type="spellEnd"/>
      <w:r w:rsidR="003B72EB" w:rsidRPr="00047F86">
        <w:rPr>
          <w:lang w:val="en-US"/>
        </w:rPr>
        <w:t xml:space="preserve"> </w:t>
      </w:r>
      <w:proofErr w:type="spellStart"/>
      <w:r w:rsidR="003B72EB" w:rsidRPr="00047F86">
        <w:rPr>
          <w:lang w:val="en-US"/>
        </w:rPr>
        <w:t>sơ</w:t>
      </w:r>
      <w:proofErr w:type="spellEnd"/>
      <w:r w:rsidR="003B72EB" w:rsidRPr="00047F86">
        <w:rPr>
          <w:lang w:val="en-US"/>
        </w:rPr>
        <w:t xml:space="preserve"> </w:t>
      </w:r>
      <w:proofErr w:type="spellStart"/>
      <w:r w:rsidR="003B72EB" w:rsidRPr="00047F86">
        <w:rPr>
          <w:lang w:val="en-US"/>
        </w:rPr>
        <w:t>đề</w:t>
      </w:r>
      <w:proofErr w:type="spellEnd"/>
      <w:r w:rsidR="003B72EB" w:rsidRPr="00047F86">
        <w:rPr>
          <w:lang w:val="en-US"/>
        </w:rPr>
        <w:t xml:space="preserve"> </w:t>
      </w:r>
      <w:proofErr w:type="spellStart"/>
      <w:r w:rsidR="003B72EB" w:rsidRPr="00047F86">
        <w:rPr>
          <w:lang w:val="en-US"/>
        </w:rPr>
        <w:t>nghị</w:t>
      </w:r>
      <w:proofErr w:type="spellEnd"/>
      <w:r w:rsidR="003B72EB" w:rsidRPr="00047F86">
        <w:rPr>
          <w:lang w:val="en-US"/>
        </w:rPr>
        <w:t xml:space="preserve"> </w:t>
      </w:r>
      <w:proofErr w:type="spellStart"/>
      <w:r w:rsidR="003B72EB" w:rsidRPr="00047F86">
        <w:rPr>
          <w:lang w:val="en-US"/>
        </w:rPr>
        <w:t>công</w:t>
      </w:r>
      <w:proofErr w:type="spellEnd"/>
      <w:r w:rsidR="003B72EB" w:rsidRPr="00047F86">
        <w:rPr>
          <w:lang w:val="en-US"/>
        </w:rPr>
        <w:t xml:space="preserve"> </w:t>
      </w:r>
      <w:proofErr w:type="spellStart"/>
      <w:r w:rsidR="003B72EB" w:rsidRPr="00047F86">
        <w:rPr>
          <w:lang w:val="en-US"/>
        </w:rPr>
        <w:t>nhận</w:t>
      </w:r>
      <w:proofErr w:type="spellEnd"/>
      <w:r w:rsidR="003B72EB" w:rsidRPr="00047F86">
        <w:rPr>
          <w:lang w:val="en-US"/>
        </w:rPr>
        <w:t xml:space="preserve"> COD</w:t>
      </w:r>
      <w:r w:rsidR="00C8172F" w:rsidRPr="00047F86">
        <w:rPr>
          <w:lang w:val="en-US"/>
        </w:rPr>
        <w:t xml:space="preserve"> </w:t>
      </w:r>
      <w:proofErr w:type="spellStart"/>
      <w:r w:rsidR="00FA3E5C" w:rsidRPr="00047F86">
        <w:rPr>
          <w:lang w:val="en-US"/>
        </w:rPr>
        <w:t>đối</w:t>
      </w:r>
      <w:proofErr w:type="spellEnd"/>
      <w:r w:rsidR="00FA3E5C" w:rsidRPr="00047F86">
        <w:rPr>
          <w:lang w:val="en-US"/>
        </w:rPr>
        <w:t xml:space="preserve"> </w:t>
      </w:r>
      <w:proofErr w:type="spellStart"/>
      <w:r w:rsidR="00FA3E5C" w:rsidRPr="00047F86">
        <w:rPr>
          <w:lang w:val="en-US"/>
        </w:rPr>
        <w:t>với</w:t>
      </w:r>
      <w:proofErr w:type="spellEnd"/>
      <w:r w:rsidR="00FA3E5C" w:rsidRPr="00047F86">
        <w:rPr>
          <w:lang w:val="en-US"/>
        </w:rPr>
        <w:t xml:space="preserve"> </w:t>
      </w:r>
      <w:proofErr w:type="spellStart"/>
      <w:r w:rsidR="00FA3E5C" w:rsidRPr="00047F86">
        <w:rPr>
          <w:lang w:val="en-US"/>
        </w:rPr>
        <w:t>điện</w:t>
      </w:r>
      <w:proofErr w:type="spellEnd"/>
      <w:r w:rsidR="00FA3E5C" w:rsidRPr="00047F86">
        <w:rPr>
          <w:lang w:val="en-US"/>
        </w:rPr>
        <w:t xml:space="preserve"> </w:t>
      </w:r>
      <w:proofErr w:type="spellStart"/>
      <w:r w:rsidR="00FA3E5C" w:rsidRPr="00047F86">
        <w:rPr>
          <w:lang w:val="en-US"/>
        </w:rPr>
        <w:t>mặt</w:t>
      </w:r>
      <w:proofErr w:type="spellEnd"/>
      <w:r w:rsidR="00FA3E5C" w:rsidRPr="00047F86">
        <w:rPr>
          <w:lang w:val="en-US"/>
        </w:rPr>
        <w:t xml:space="preserve"> </w:t>
      </w:r>
      <w:proofErr w:type="spellStart"/>
      <w:r w:rsidR="00FA3E5C" w:rsidRPr="00047F86">
        <w:rPr>
          <w:lang w:val="en-US"/>
        </w:rPr>
        <w:t>trờ</w:t>
      </w:r>
      <w:r w:rsidR="00047F86">
        <w:rPr>
          <w:lang w:val="en-US"/>
        </w:rPr>
        <w:t>i</w:t>
      </w:r>
      <w:proofErr w:type="spellEnd"/>
    </w:p>
    <w:p w14:paraId="0881822B" w14:textId="5834636C" w:rsidR="003B72EB" w:rsidRPr="00AE794F" w:rsidRDefault="003B72EB" w:rsidP="00812A10">
      <w:pPr>
        <w:pStyle w:val="Heading6"/>
        <w:numPr>
          <w:ilvl w:val="0"/>
          <w:numId w:val="46"/>
        </w:numPr>
        <w:tabs>
          <w:tab w:val="clear" w:pos="851"/>
          <w:tab w:val="left" w:pos="900"/>
        </w:tabs>
        <w:spacing w:before="120" w:after="120" w:line="340" w:lineRule="exact"/>
        <w:ind w:left="0" w:firstLine="630"/>
      </w:pPr>
      <w:proofErr w:type="spellStart"/>
      <w:r w:rsidRPr="00EF54DA">
        <w:rPr>
          <w:lang w:val="en-US"/>
        </w:rPr>
        <w:t>Sơ</w:t>
      </w:r>
      <w:proofErr w:type="spellEnd"/>
      <w:r w:rsidRPr="00EF54DA">
        <w:rPr>
          <w:lang w:val="en-US"/>
        </w:rPr>
        <w:t xml:space="preserve"> </w:t>
      </w:r>
      <w:proofErr w:type="spellStart"/>
      <w:r w:rsidRPr="00EF54DA">
        <w:rPr>
          <w:lang w:val="en-US"/>
        </w:rPr>
        <w:t>đồ</w:t>
      </w:r>
      <w:proofErr w:type="spellEnd"/>
      <w:r w:rsidRPr="00EF54DA">
        <w:rPr>
          <w:lang w:val="en-US"/>
        </w:rPr>
        <w:t xml:space="preserve"> </w:t>
      </w:r>
      <w:proofErr w:type="spellStart"/>
      <w:r w:rsidRPr="00EF54DA">
        <w:rPr>
          <w:lang w:val="en-US"/>
        </w:rPr>
        <w:t>nối</w:t>
      </w:r>
      <w:proofErr w:type="spellEnd"/>
      <w:r w:rsidRPr="00EF54DA">
        <w:rPr>
          <w:lang w:val="en-US"/>
        </w:rPr>
        <w:t xml:space="preserve"> </w:t>
      </w:r>
      <w:proofErr w:type="spellStart"/>
      <w:r w:rsidRPr="00EF54DA">
        <w:rPr>
          <w:lang w:val="en-US"/>
        </w:rPr>
        <w:t>điện</w:t>
      </w:r>
      <w:proofErr w:type="spellEnd"/>
      <w:r w:rsidRPr="00EF54DA">
        <w:rPr>
          <w:lang w:val="en-US"/>
        </w:rPr>
        <w:t xml:space="preserve"> </w:t>
      </w:r>
      <w:proofErr w:type="spellStart"/>
      <w:r w:rsidRPr="00EF54DA">
        <w:rPr>
          <w:lang w:val="en-US"/>
        </w:rPr>
        <w:t>chính</w:t>
      </w:r>
      <w:proofErr w:type="spellEnd"/>
      <w:r w:rsidRPr="00EF54DA">
        <w:rPr>
          <w:lang w:val="en-US"/>
        </w:rPr>
        <w:t xml:space="preserve"> </w:t>
      </w:r>
      <w:proofErr w:type="spellStart"/>
      <w:r w:rsidRPr="00EF54DA">
        <w:rPr>
          <w:lang w:val="en-US"/>
        </w:rPr>
        <w:t>toàn</w:t>
      </w:r>
      <w:proofErr w:type="spellEnd"/>
      <w:r w:rsidRPr="00EF54DA">
        <w:rPr>
          <w:lang w:val="en-US"/>
        </w:rPr>
        <w:t xml:space="preserve"> </w:t>
      </w:r>
      <w:proofErr w:type="spellStart"/>
      <w:r w:rsidRPr="00EF54DA">
        <w:rPr>
          <w:lang w:val="en-US"/>
        </w:rPr>
        <w:t>bộ</w:t>
      </w:r>
      <w:proofErr w:type="spellEnd"/>
      <w:r w:rsidRPr="00EF54DA">
        <w:rPr>
          <w:lang w:val="en-US"/>
        </w:rPr>
        <w:t xml:space="preserve"> </w:t>
      </w:r>
      <w:proofErr w:type="spellStart"/>
      <w:r w:rsidRPr="00EF54DA">
        <w:rPr>
          <w:lang w:val="en-US"/>
        </w:rPr>
        <w:t>Nhà</w:t>
      </w:r>
      <w:proofErr w:type="spellEnd"/>
      <w:r w:rsidRPr="00EF54DA">
        <w:rPr>
          <w:lang w:val="en-US"/>
        </w:rPr>
        <w:t xml:space="preserve"> </w:t>
      </w:r>
      <w:proofErr w:type="spellStart"/>
      <w:r w:rsidRPr="00EF54DA">
        <w:rPr>
          <w:lang w:val="en-US"/>
        </w:rPr>
        <w:t>máy</w:t>
      </w:r>
      <w:proofErr w:type="spellEnd"/>
      <w:r w:rsidRPr="00EF54DA">
        <w:rPr>
          <w:lang w:val="en-US"/>
        </w:rPr>
        <w:t xml:space="preserve"> </w:t>
      </w:r>
      <w:proofErr w:type="spellStart"/>
      <w:r w:rsidRPr="00EF54DA">
        <w:rPr>
          <w:lang w:val="en-US"/>
        </w:rPr>
        <w:t>điện</w:t>
      </w:r>
      <w:proofErr w:type="spellEnd"/>
      <w:r w:rsidR="00DD2E67" w:rsidRPr="00EF54DA">
        <w:rPr>
          <w:lang w:val="en-US"/>
        </w:rPr>
        <w:t xml:space="preserve"> </w:t>
      </w:r>
      <w:proofErr w:type="spellStart"/>
      <w:r w:rsidR="00DD2E67" w:rsidRPr="00EF54DA">
        <w:rPr>
          <w:lang w:val="en-US"/>
        </w:rPr>
        <w:t>và</w:t>
      </w:r>
      <w:proofErr w:type="spellEnd"/>
      <w:r w:rsidR="00DD2E67" w:rsidRPr="00EF54DA">
        <w:rPr>
          <w:lang w:val="en-US"/>
        </w:rPr>
        <w:t xml:space="preserve"> </w:t>
      </w:r>
      <w:bookmarkStart w:id="1902" w:name="_Hlk4481250"/>
      <w:proofErr w:type="spellStart"/>
      <w:r w:rsidR="00DD2E67" w:rsidRPr="00EF54DA">
        <w:rPr>
          <w:lang w:val="en-US"/>
        </w:rPr>
        <w:t>sơ</w:t>
      </w:r>
      <w:proofErr w:type="spellEnd"/>
      <w:r w:rsidR="00DD2E67" w:rsidRPr="00EF54DA">
        <w:rPr>
          <w:lang w:val="en-US"/>
        </w:rPr>
        <w:t xml:space="preserve"> </w:t>
      </w:r>
      <w:proofErr w:type="spellStart"/>
      <w:r w:rsidR="00DD2E67" w:rsidRPr="00EF54DA">
        <w:rPr>
          <w:lang w:val="en-US"/>
        </w:rPr>
        <w:t>đồ</w:t>
      </w:r>
      <w:proofErr w:type="spellEnd"/>
      <w:r w:rsidR="00DD2E67" w:rsidRPr="00EF54DA">
        <w:rPr>
          <w:lang w:val="en-US"/>
        </w:rPr>
        <w:t xml:space="preserve"> </w:t>
      </w:r>
      <w:proofErr w:type="spellStart"/>
      <w:r w:rsidR="00DD2E67" w:rsidRPr="00EF54DA">
        <w:rPr>
          <w:lang w:val="en-US"/>
        </w:rPr>
        <w:t>đấu</w:t>
      </w:r>
      <w:proofErr w:type="spellEnd"/>
      <w:r w:rsidR="00DD2E67" w:rsidRPr="00EF54DA">
        <w:rPr>
          <w:lang w:val="en-US"/>
        </w:rPr>
        <w:t xml:space="preserve"> </w:t>
      </w:r>
      <w:proofErr w:type="spellStart"/>
      <w:r w:rsidR="00DD2E67" w:rsidRPr="00EF54DA">
        <w:rPr>
          <w:lang w:val="en-US"/>
        </w:rPr>
        <w:t>nối</w:t>
      </w:r>
      <w:proofErr w:type="spellEnd"/>
      <w:r w:rsidR="00DD2E67" w:rsidRPr="00EF54DA">
        <w:rPr>
          <w:lang w:val="en-US"/>
        </w:rPr>
        <w:t xml:space="preserve"> </w:t>
      </w:r>
      <w:proofErr w:type="spellStart"/>
      <w:r w:rsidR="00DD2E67" w:rsidRPr="00EF54DA">
        <w:rPr>
          <w:lang w:val="en-US"/>
        </w:rPr>
        <w:t>cho</w:t>
      </w:r>
      <w:proofErr w:type="spellEnd"/>
      <w:r w:rsidR="00DD2E67" w:rsidRPr="00EF54DA">
        <w:rPr>
          <w:lang w:val="en-US"/>
        </w:rPr>
        <w:t xml:space="preserve"> </w:t>
      </w:r>
      <w:proofErr w:type="spellStart"/>
      <w:r w:rsidR="00DD2E67" w:rsidRPr="00EF54DA">
        <w:rPr>
          <w:lang w:val="en-US"/>
        </w:rPr>
        <w:t>một</w:t>
      </w:r>
      <w:proofErr w:type="spellEnd"/>
      <w:r w:rsidR="00DD2E67" w:rsidRPr="00EF54DA">
        <w:rPr>
          <w:lang w:val="en-US"/>
        </w:rPr>
        <w:t xml:space="preserve"> </w:t>
      </w:r>
      <w:proofErr w:type="spellStart"/>
      <w:r w:rsidR="00DD2E67" w:rsidRPr="00EF54DA">
        <w:rPr>
          <w:lang w:val="en-US"/>
        </w:rPr>
        <w:t>phần</w:t>
      </w:r>
      <w:proofErr w:type="spellEnd"/>
      <w:r w:rsidR="00DD2E67" w:rsidRPr="00EF54DA">
        <w:rPr>
          <w:lang w:val="en-US"/>
        </w:rPr>
        <w:t xml:space="preserve"> </w:t>
      </w:r>
      <w:proofErr w:type="spellStart"/>
      <w:r w:rsidR="00A67D11" w:rsidRPr="00EF54DA">
        <w:rPr>
          <w:lang w:val="en-US"/>
        </w:rPr>
        <w:t>N</w:t>
      </w:r>
      <w:r w:rsidR="00DD2E67" w:rsidRPr="00EF54DA">
        <w:rPr>
          <w:lang w:val="en-US"/>
        </w:rPr>
        <w:t>hà</w:t>
      </w:r>
      <w:proofErr w:type="spellEnd"/>
      <w:r w:rsidR="00DD2E67" w:rsidRPr="00EF54DA">
        <w:rPr>
          <w:lang w:val="en-US"/>
        </w:rPr>
        <w:t xml:space="preserve"> </w:t>
      </w:r>
      <w:proofErr w:type="spellStart"/>
      <w:r w:rsidR="00DD2E67" w:rsidRPr="00EF54DA">
        <w:rPr>
          <w:lang w:val="en-US"/>
        </w:rPr>
        <w:t>máy</w:t>
      </w:r>
      <w:proofErr w:type="spellEnd"/>
      <w:r w:rsidR="00DD2E67" w:rsidRPr="00EF54DA">
        <w:rPr>
          <w:lang w:val="en-US"/>
        </w:rPr>
        <w:t xml:space="preserve"> </w:t>
      </w:r>
      <w:proofErr w:type="spellStart"/>
      <w:r w:rsidR="00BF6BA3">
        <w:rPr>
          <w:lang w:val="en-US"/>
        </w:rPr>
        <w:t>điện</w:t>
      </w:r>
      <w:proofErr w:type="spellEnd"/>
      <w:r w:rsidR="00BF6BA3">
        <w:rPr>
          <w:lang w:val="en-US"/>
        </w:rPr>
        <w:t xml:space="preserve"> </w:t>
      </w:r>
      <w:proofErr w:type="spellStart"/>
      <w:r w:rsidR="00DD2E67" w:rsidRPr="00EF54DA">
        <w:rPr>
          <w:lang w:val="en-US"/>
        </w:rPr>
        <w:t>dự</w:t>
      </w:r>
      <w:proofErr w:type="spellEnd"/>
      <w:r w:rsidR="00DD2E67" w:rsidRPr="00EF54DA">
        <w:rPr>
          <w:lang w:val="en-US"/>
        </w:rPr>
        <w:t xml:space="preserve"> </w:t>
      </w:r>
      <w:proofErr w:type="spellStart"/>
      <w:r w:rsidR="00DD2E67" w:rsidRPr="00EF54DA">
        <w:rPr>
          <w:lang w:val="en-US"/>
        </w:rPr>
        <w:t>kiến</w:t>
      </w:r>
      <w:proofErr w:type="spellEnd"/>
      <w:r w:rsidR="00DD2E67" w:rsidRPr="00EF54DA">
        <w:rPr>
          <w:lang w:val="en-US"/>
        </w:rPr>
        <w:t xml:space="preserve"> </w:t>
      </w:r>
      <w:proofErr w:type="spellStart"/>
      <w:r w:rsidR="00DD2E67" w:rsidRPr="00EF54DA">
        <w:rPr>
          <w:lang w:val="en-US"/>
        </w:rPr>
        <w:t>đề</w:t>
      </w:r>
      <w:proofErr w:type="spellEnd"/>
      <w:r w:rsidR="00DD2E67" w:rsidRPr="00EF54DA">
        <w:rPr>
          <w:lang w:val="en-US"/>
        </w:rPr>
        <w:t xml:space="preserve"> </w:t>
      </w:r>
      <w:proofErr w:type="spellStart"/>
      <w:r w:rsidR="00DD2E67" w:rsidRPr="00EF54DA">
        <w:rPr>
          <w:lang w:val="en-US"/>
        </w:rPr>
        <w:t>nghị</w:t>
      </w:r>
      <w:proofErr w:type="spellEnd"/>
      <w:r w:rsidR="00DD2E67" w:rsidRPr="00EF54DA">
        <w:rPr>
          <w:lang w:val="en-US"/>
        </w:rPr>
        <w:t xml:space="preserve"> </w:t>
      </w:r>
      <w:proofErr w:type="spellStart"/>
      <w:r w:rsidR="00DD2E67" w:rsidRPr="00EF54DA">
        <w:rPr>
          <w:lang w:val="en-US"/>
        </w:rPr>
        <w:t>công</w:t>
      </w:r>
      <w:proofErr w:type="spellEnd"/>
      <w:r w:rsidR="00DD2E67" w:rsidRPr="00EF54DA">
        <w:rPr>
          <w:lang w:val="en-US"/>
        </w:rPr>
        <w:t xml:space="preserve"> </w:t>
      </w:r>
      <w:proofErr w:type="spellStart"/>
      <w:r w:rsidR="00DD2E67" w:rsidRPr="00EF54DA">
        <w:rPr>
          <w:lang w:val="en-US"/>
        </w:rPr>
        <w:t>nhận</w:t>
      </w:r>
      <w:proofErr w:type="spellEnd"/>
      <w:r w:rsidR="00DD2E67" w:rsidRPr="00EF54DA">
        <w:rPr>
          <w:lang w:val="en-US"/>
        </w:rPr>
        <w:t xml:space="preserve"> COD </w:t>
      </w:r>
      <w:proofErr w:type="spellStart"/>
      <w:r w:rsidR="00DD2E67" w:rsidRPr="00EF54DA">
        <w:rPr>
          <w:lang w:val="en-US"/>
        </w:rPr>
        <w:t>trong</w:t>
      </w:r>
      <w:proofErr w:type="spellEnd"/>
      <w:r w:rsidR="00DD2E67" w:rsidRPr="00EF54DA">
        <w:rPr>
          <w:lang w:val="en-US"/>
        </w:rPr>
        <w:t xml:space="preserve"> </w:t>
      </w:r>
      <w:proofErr w:type="spellStart"/>
      <w:r w:rsidR="00DD2E67" w:rsidRPr="00EF54DA">
        <w:rPr>
          <w:lang w:val="en-US"/>
        </w:rPr>
        <w:t>trường</w:t>
      </w:r>
      <w:proofErr w:type="spellEnd"/>
      <w:r w:rsidR="00DD2E67" w:rsidRPr="00EF54DA">
        <w:rPr>
          <w:lang w:val="en-US"/>
        </w:rPr>
        <w:t xml:space="preserve"> </w:t>
      </w:r>
      <w:proofErr w:type="spellStart"/>
      <w:r w:rsidR="00DD2E67" w:rsidRPr="00EF54DA">
        <w:rPr>
          <w:lang w:val="en-US"/>
        </w:rPr>
        <w:t>hợp</w:t>
      </w:r>
      <w:proofErr w:type="spellEnd"/>
      <w:r w:rsidR="00DD2E67" w:rsidRPr="00EF54DA">
        <w:rPr>
          <w:lang w:val="en-US"/>
        </w:rPr>
        <w:t xml:space="preserve"> </w:t>
      </w:r>
      <w:proofErr w:type="spellStart"/>
      <w:r w:rsidR="00DD2E67" w:rsidRPr="00EF54DA">
        <w:rPr>
          <w:lang w:val="en-US"/>
        </w:rPr>
        <w:t>đề</w:t>
      </w:r>
      <w:proofErr w:type="spellEnd"/>
      <w:r w:rsidR="00DD2E67" w:rsidRPr="00EF54DA">
        <w:rPr>
          <w:lang w:val="en-US"/>
        </w:rPr>
        <w:t xml:space="preserve"> </w:t>
      </w:r>
      <w:proofErr w:type="spellStart"/>
      <w:r w:rsidR="00DD2E67" w:rsidRPr="00EF54DA">
        <w:rPr>
          <w:lang w:val="en-US"/>
        </w:rPr>
        <w:t>nghị</w:t>
      </w:r>
      <w:proofErr w:type="spellEnd"/>
      <w:r w:rsidR="00DD2E67" w:rsidRPr="00EF54DA">
        <w:rPr>
          <w:lang w:val="en-US"/>
        </w:rPr>
        <w:t xml:space="preserve"> COD </w:t>
      </w:r>
      <w:proofErr w:type="spellStart"/>
      <w:r w:rsidR="00DD2E67" w:rsidRPr="00EF54DA">
        <w:rPr>
          <w:lang w:val="en-US"/>
        </w:rPr>
        <w:t>từng</w:t>
      </w:r>
      <w:proofErr w:type="spellEnd"/>
      <w:r w:rsidR="00DD2E67" w:rsidRPr="00EF54DA">
        <w:rPr>
          <w:lang w:val="en-US"/>
        </w:rPr>
        <w:t xml:space="preserve"> </w:t>
      </w:r>
      <w:proofErr w:type="spellStart"/>
      <w:r w:rsidR="00DD2E67" w:rsidRPr="00EF54DA">
        <w:rPr>
          <w:lang w:val="en-US"/>
        </w:rPr>
        <w:t>phần</w:t>
      </w:r>
      <w:proofErr w:type="spellEnd"/>
      <w:r w:rsidR="00DD2E67" w:rsidRPr="00EF54DA">
        <w:rPr>
          <w:lang w:val="en-US"/>
        </w:rPr>
        <w:t>.</w:t>
      </w:r>
    </w:p>
    <w:bookmarkEnd w:id="1902"/>
    <w:p w14:paraId="6B6B70C7" w14:textId="77E460A8" w:rsidR="00DD2E67" w:rsidRPr="00AE794F" w:rsidRDefault="003B72EB" w:rsidP="00812A10">
      <w:pPr>
        <w:pStyle w:val="Heading6"/>
        <w:numPr>
          <w:ilvl w:val="0"/>
          <w:numId w:val="46"/>
        </w:numPr>
        <w:tabs>
          <w:tab w:val="clear" w:pos="851"/>
          <w:tab w:val="left" w:pos="900"/>
        </w:tabs>
        <w:spacing w:before="120" w:after="120" w:line="340" w:lineRule="exact"/>
        <w:ind w:left="0" w:firstLine="630"/>
      </w:pPr>
      <w:r w:rsidRPr="00AE794F">
        <w:t>Sơ đồ mặt bằng Nhà máy điện</w:t>
      </w:r>
      <w:r w:rsidR="00DD2E67" w:rsidRPr="00AE794F">
        <w:t xml:space="preserve"> và mặt bằng một phần </w:t>
      </w:r>
      <w:r w:rsidR="00A67D11" w:rsidRPr="00AE794F">
        <w:rPr>
          <w:lang w:val="en-AU"/>
        </w:rPr>
        <w:t>N</w:t>
      </w:r>
      <w:r w:rsidR="00DD2E67" w:rsidRPr="00AE794F">
        <w:t>hà máy</w:t>
      </w:r>
      <w:r w:rsidR="00A67D11" w:rsidRPr="00AE794F">
        <w:rPr>
          <w:lang w:val="en-AU"/>
        </w:rPr>
        <w:t xml:space="preserve"> </w:t>
      </w:r>
      <w:proofErr w:type="spellStart"/>
      <w:r w:rsidR="00A67D11" w:rsidRPr="00AE794F">
        <w:rPr>
          <w:lang w:val="en-AU"/>
        </w:rPr>
        <w:t>điện</w:t>
      </w:r>
      <w:proofErr w:type="spellEnd"/>
      <w:r w:rsidR="00DD2E67" w:rsidRPr="00AE794F">
        <w:t xml:space="preserve"> dự kiến đề nghị công nhận COD trong trường hợp đề nghị COD từng phần</w:t>
      </w:r>
      <w:r w:rsidR="003D369B" w:rsidRPr="00AE794F">
        <w:rPr>
          <w:lang w:val="en-US"/>
        </w:rPr>
        <w:t>.</w:t>
      </w:r>
    </w:p>
    <w:p w14:paraId="13D2753C" w14:textId="3E51A46B" w:rsidR="003B72EB" w:rsidRPr="00AE794F" w:rsidRDefault="003B72EB" w:rsidP="00812A10">
      <w:pPr>
        <w:pStyle w:val="Heading6"/>
        <w:numPr>
          <w:ilvl w:val="0"/>
          <w:numId w:val="46"/>
        </w:numPr>
        <w:tabs>
          <w:tab w:val="clear" w:pos="851"/>
          <w:tab w:val="left" w:pos="900"/>
        </w:tabs>
        <w:spacing w:before="120" w:after="120" w:line="340" w:lineRule="exact"/>
        <w:ind w:left="0" w:firstLine="630"/>
      </w:pPr>
      <w:proofErr w:type="spellStart"/>
      <w:r w:rsidRPr="00812A10">
        <w:rPr>
          <w:lang w:val="en-US"/>
        </w:rPr>
        <w:t>Thông</w:t>
      </w:r>
      <w:proofErr w:type="spellEnd"/>
      <w:r w:rsidRPr="00AE794F">
        <w:t xml:space="preserve"> tin về cấu hình </w:t>
      </w:r>
      <w:r w:rsidR="00A67D11" w:rsidRPr="00AE794F">
        <w:rPr>
          <w:lang w:val="en-AU"/>
        </w:rPr>
        <w:t>N</w:t>
      </w:r>
      <w:r w:rsidRPr="00AE794F">
        <w:t>hà máy</w:t>
      </w:r>
      <w:r w:rsidR="00A67D11" w:rsidRPr="00AE794F">
        <w:rPr>
          <w:lang w:val="en-AU"/>
        </w:rPr>
        <w:t xml:space="preserve"> </w:t>
      </w:r>
      <w:proofErr w:type="spellStart"/>
      <w:r w:rsidR="00A67D11" w:rsidRPr="00AE794F">
        <w:rPr>
          <w:lang w:val="en-AU"/>
        </w:rPr>
        <w:t>điện</w:t>
      </w:r>
      <w:proofErr w:type="spellEnd"/>
      <w:r w:rsidRPr="00AE794F">
        <w:t xml:space="preserve"> (số lượng inverter đấu nối vào một ngăn tủ hợp bộ trung thế, số lượng hộp gom dây đấu nối đến một inverter, số lượng chuỗi pin đấu nối vào một hộp gom dây, số lượng tấm pin trong một chuỗi pin</w:t>
      </w:r>
      <w:r w:rsidR="00011802" w:rsidRPr="00AE794F">
        <w:t>, thông số kỹ thuật các tấm pin, hộp gom dây và inverter</w:t>
      </w:r>
      <w:r w:rsidRPr="00AE794F">
        <w:t>).</w:t>
      </w:r>
      <w:r w:rsidR="004C58CE" w:rsidRPr="00AE794F">
        <w:t xml:space="preserve"> </w:t>
      </w:r>
      <w:r w:rsidR="00011802" w:rsidRPr="00AE794F">
        <w:t>Số liệu DCS được đo tại 3 thời điểm khác nhau trong ngày, bao gồm số liệu dòng điện của tất cả các hộ</w:t>
      </w:r>
      <w:r w:rsidR="007D4FDC" w:rsidRPr="00AE794F">
        <w:t>p gom dây</w:t>
      </w:r>
      <w:r w:rsidR="00011802" w:rsidRPr="00AE794F">
        <w:t xml:space="preserve"> và inverter, công suất tổng của một phần</w:t>
      </w:r>
      <w:r w:rsidR="0019112B" w:rsidRPr="00AE794F">
        <w:t xml:space="preserve"> hoặc toàn bộ</w:t>
      </w:r>
      <w:r w:rsidR="00011802" w:rsidRPr="00AE794F">
        <w:t xml:space="preserve"> </w:t>
      </w:r>
      <w:r w:rsidR="0019112B" w:rsidRPr="00AE794F">
        <w:t>N</w:t>
      </w:r>
      <w:r w:rsidR="00011802" w:rsidRPr="00AE794F">
        <w:t>hà máy</w:t>
      </w:r>
      <w:r w:rsidR="0019112B" w:rsidRPr="00AE794F">
        <w:t xml:space="preserve"> điện</w:t>
      </w:r>
      <w:r w:rsidR="003D369B" w:rsidRPr="00AE794F">
        <w:rPr>
          <w:lang w:val="en-US"/>
        </w:rPr>
        <w:t>.</w:t>
      </w:r>
    </w:p>
    <w:p w14:paraId="0CC1A0D0" w14:textId="5D1D7583" w:rsidR="00F1077A" w:rsidRPr="00812A10" w:rsidRDefault="000A381A" w:rsidP="000A381A">
      <w:pPr>
        <w:pStyle w:val="Heading6"/>
        <w:numPr>
          <w:ilvl w:val="0"/>
          <w:numId w:val="46"/>
        </w:numPr>
        <w:tabs>
          <w:tab w:val="clear" w:pos="851"/>
          <w:tab w:val="left" w:pos="900"/>
        </w:tabs>
        <w:spacing w:before="120" w:after="120" w:line="340" w:lineRule="exact"/>
        <w:ind w:left="0" w:firstLine="630"/>
      </w:pPr>
      <w:proofErr w:type="spellStart"/>
      <w:r w:rsidRPr="00812A10">
        <w:rPr>
          <w:lang w:val="en-US"/>
        </w:rPr>
        <w:t>Biên</w:t>
      </w:r>
      <w:proofErr w:type="spellEnd"/>
      <w:r w:rsidRPr="00AE794F">
        <w:t xml:space="preserve"> bản xác nhận việc thử nghiệm AGC</w:t>
      </w:r>
      <w:r w:rsidRPr="00AE794F">
        <w:rPr>
          <w:lang w:val="en-US"/>
        </w:rPr>
        <w:t xml:space="preserve">, </w:t>
      </w:r>
      <w:proofErr w:type="spellStart"/>
      <w:r>
        <w:rPr>
          <w:lang w:val="en-US"/>
        </w:rPr>
        <w:t>thử</w:t>
      </w:r>
      <w:proofErr w:type="spellEnd"/>
      <w:r>
        <w:rPr>
          <w:lang w:val="en-US"/>
        </w:rPr>
        <w:t xml:space="preserve"> </w:t>
      </w:r>
      <w:proofErr w:type="spellStart"/>
      <w:r>
        <w:rPr>
          <w:lang w:val="en-US"/>
        </w:rPr>
        <w:t>nghiệm</w:t>
      </w:r>
      <w:proofErr w:type="spellEnd"/>
      <w:r>
        <w:rPr>
          <w:lang w:val="en-US"/>
        </w:rPr>
        <w:t xml:space="preserve"> </w:t>
      </w:r>
      <w:r w:rsidRPr="00AE794F">
        <w:t>phát nhận công suất phản kháng</w:t>
      </w:r>
      <w:r>
        <w:rPr>
          <w:lang w:val="en-US"/>
        </w:rPr>
        <w:t xml:space="preserve"> </w:t>
      </w:r>
      <w:r w:rsidR="00F1077A" w:rsidRPr="00AE794F">
        <w:t>theo đúng quy định tại Quy trình Thử nghiệm và giám sát thử nghiệm ban hành tại Quyết định 25/QĐ-ĐTĐL</w:t>
      </w:r>
      <w:r w:rsidR="00F1077A" w:rsidRPr="00AE794F">
        <w:rPr>
          <w:lang w:val="en-US"/>
        </w:rPr>
        <w:t xml:space="preserve"> </w:t>
      </w:r>
      <w:proofErr w:type="spellStart"/>
      <w:r w:rsidR="00F1077A" w:rsidRPr="00AE794F">
        <w:rPr>
          <w:lang w:val="en-US"/>
        </w:rPr>
        <w:t>của</w:t>
      </w:r>
      <w:proofErr w:type="spellEnd"/>
      <w:r w:rsidR="00F1077A" w:rsidRPr="00AE794F">
        <w:rPr>
          <w:lang w:val="en-US"/>
        </w:rPr>
        <w:t xml:space="preserve"> </w:t>
      </w:r>
      <w:proofErr w:type="spellStart"/>
      <w:r w:rsidR="00F1077A" w:rsidRPr="00AE794F">
        <w:rPr>
          <w:lang w:val="en-US"/>
        </w:rPr>
        <w:t>Cục</w:t>
      </w:r>
      <w:proofErr w:type="spellEnd"/>
      <w:r w:rsidR="00F1077A" w:rsidRPr="00AE794F">
        <w:rPr>
          <w:lang w:val="en-US"/>
        </w:rPr>
        <w:t xml:space="preserve"> </w:t>
      </w:r>
      <w:proofErr w:type="spellStart"/>
      <w:r w:rsidR="00F1077A" w:rsidRPr="00AE794F">
        <w:rPr>
          <w:lang w:val="en-US"/>
        </w:rPr>
        <w:t>Điều</w:t>
      </w:r>
      <w:proofErr w:type="spellEnd"/>
      <w:r w:rsidR="00F1077A" w:rsidRPr="00AE794F">
        <w:rPr>
          <w:lang w:val="en-US"/>
        </w:rPr>
        <w:t xml:space="preserve"> </w:t>
      </w:r>
      <w:proofErr w:type="spellStart"/>
      <w:r w:rsidR="00F1077A" w:rsidRPr="00AE794F">
        <w:rPr>
          <w:lang w:val="en-US"/>
        </w:rPr>
        <w:t>tiết</w:t>
      </w:r>
      <w:proofErr w:type="spellEnd"/>
      <w:r w:rsidR="00F1077A" w:rsidRPr="00AE794F">
        <w:rPr>
          <w:lang w:val="en-US"/>
        </w:rPr>
        <w:t xml:space="preserve"> Điện </w:t>
      </w:r>
      <w:proofErr w:type="spellStart"/>
      <w:r w:rsidR="00F1077A" w:rsidRPr="00AE794F">
        <w:rPr>
          <w:lang w:val="en-US"/>
        </w:rPr>
        <w:t>lực</w:t>
      </w:r>
      <w:proofErr w:type="spellEnd"/>
      <w:r w:rsidR="00F1077A" w:rsidRPr="00AE794F">
        <w:t xml:space="preserve"> ngày 26/3/2019</w:t>
      </w:r>
      <w:r w:rsidR="00F1077A">
        <w:rPr>
          <w:lang w:val="en-US"/>
        </w:rPr>
        <w:t xml:space="preserve"> </w:t>
      </w:r>
      <w:proofErr w:type="spellStart"/>
      <w:r w:rsidR="00F1077A">
        <w:rPr>
          <w:lang w:val="en-US"/>
        </w:rPr>
        <w:t>và</w:t>
      </w:r>
      <w:proofErr w:type="spellEnd"/>
      <w:r w:rsidR="00F1077A">
        <w:rPr>
          <w:lang w:val="en-US"/>
        </w:rPr>
        <w:t xml:space="preserve"> </w:t>
      </w:r>
      <w:proofErr w:type="spellStart"/>
      <w:r w:rsidR="00F1077A">
        <w:rPr>
          <w:lang w:val="en-US"/>
        </w:rPr>
        <w:t>các</w:t>
      </w:r>
      <w:proofErr w:type="spellEnd"/>
      <w:r w:rsidR="00F1077A">
        <w:rPr>
          <w:lang w:val="en-US"/>
        </w:rPr>
        <w:t xml:space="preserve"> </w:t>
      </w:r>
      <w:r w:rsidR="00F1077A" w:rsidRPr="00B26889">
        <w:rPr>
          <w:lang w:val="pl-PL"/>
        </w:rPr>
        <w:t>văn bản sửa đổi, bổ sung thay thế hợp lệ</w:t>
      </w:r>
      <w:r w:rsidR="00F1077A">
        <w:rPr>
          <w:lang w:val="pl-PL"/>
        </w:rPr>
        <w:t>.</w:t>
      </w:r>
      <w:r>
        <w:rPr>
          <w:lang w:val="en-US"/>
        </w:rPr>
        <w:t xml:space="preserve"> </w:t>
      </w:r>
    </w:p>
    <w:p w14:paraId="0BE84ADA" w14:textId="304D30F0" w:rsidR="00985560" w:rsidRDefault="00F1077A" w:rsidP="00812A10">
      <w:pPr>
        <w:pStyle w:val="Heading6"/>
        <w:numPr>
          <w:ilvl w:val="0"/>
          <w:numId w:val="46"/>
        </w:numPr>
        <w:tabs>
          <w:tab w:val="clear" w:pos="851"/>
          <w:tab w:val="left" w:pos="900"/>
        </w:tabs>
        <w:spacing w:before="120" w:after="120" w:line="340" w:lineRule="exact"/>
        <w:ind w:left="0" w:firstLine="630"/>
      </w:pPr>
      <w:proofErr w:type="spellStart"/>
      <w:r>
        <w:rPr>
          <w:lang w:val="en-US"/>
        </w:rPr>
        <w:t>B</w:t>
      </w:r>
      <w:r w:rsidR="000A381A">
        <w:rPr>
          <w:lang w:val="en-US"/>
        </w:rPr>
        <w:t>iên</w:t>
      </w:r>
      <w:proofErr w:type="spellEnd"/>
      <w:r w:rsidR="000A381A">
        <w:rPr>
          <w:lang w:val="en-US"/>
        </w:rPr>
        <w:t xml:space="preserve"> </w:t>
      </w:r>
      <w:proofErr w:type="spellStart"/>
      <w:r w:rsidR="000A381A">
        <w:rPr>
          <w:lang w:val="en-US"/>
        </w:rPr>
        <w:t>bản</w:t>
      </w:r>
      <w:proofErr w:type="spellEnd"/>
      <w:r w:rsidR="000A381A">
        <w:rPr>
          <w:lang w:val="en-US"/>
        </w:rPr>
        <w:t xml:space="preserve"> </w:t>
      </w:r>
      <w:proofErr w:type="spellStart"/>
      <w:r w:rsidR="000A381A">
        <w:rPr>
          <w:lang w:val="en-US"/>
        </w:rPr>
        <w:t>thử</w:t>
      </w:r>
      <w:proofErr w:type="spellEnd"/>
      <w:r w:rsidR="000A381A">
        <w:rPr>
          <w:lang w:val="en-US"/>
        </w:rPr>
        <w:t xml:space="preserve"> </w:t>
      </w:r>
      <w:proofErr w:type="spellStart"/>
      <w:r w:rsidR="000A381A">
        <w:rPr>
          <w:lang w:val="en-US"/>
        </w:rPr>
        <w:t>nghiệm</w:t>
      </w:r>
      <w:proofErr w:type="spellEnd"/>
      <w:r w:rsidR="000A381A">
        <w:rPr>
          <w:lang w:val="en-US"/>
        </w:rPr>
        <w:t xml:space="preserve"> tin </w:t>
      </w:r>
      <w:proofErr w:type="spellStart"/>
      <w:r w:rsidR="000A381A">
        <w:rPr>
          <w:lang w:val="en-US"/>
        </w:rPr>
        <w:t>cậy</w:t>
      </w:r>
      <w:proofErr w:type="spellEnd"/>
      <w:r w:rsidR="000A381A">
        <w:rPr>
          <w:lang w:val="en-US"/>
        </w:rPr>
        <w:t xml:space="preserve"> </w:t>
      </w:r>
      <w:proofErr w:type="spellStart"/>
      <w:r w:rsidR="000A381A">
        <w:rPr>
          <w:lang w:val="en-US"/>
        </w:rPr>
        <w:t>giữa</w:t>
      </w:r>
      <w:proofErr w:type="spellEnd"/>
      <w:r w:rsidR="000A381A">
        <w:rPr>
          <w:lang w:val="en-US"/>
        </w:rPr>
        <w:t xml:space="preserve"> </w:t>
      </w:r>
      <w:proofErr w:type="spellStart"/>
      <w:r w:rsidR="000A381A">
        <w:rPr>
          <w:lang w:val="en-US"/>
        </w:rPr>
        <w:t>Đơn</w:t>
      </w:r>
      <w:proofErr w:type="spellEnd"/>
      <w:r w:rsidR="000A381A">
        <w:rPr>
          <w:lang w:val="en-US"/>
        </w:rPr>
        <w:t xml:space="preserve"> </w:t>
      </w:r>
      <w:proofErr w:type="spellStart"/>
      <w:r w:rsidR="000A381A">
        <w:rPr>
          <w:lang w:val="en-US"/>
        </w:rPr>
        <w:t>vị</w:t>
      </w:r>
      <w:proofErr w:type="spellEnd"/>
      <w:r w:rsidR="000A381A">
        <w:rPr>
          <w:lang w:val="en-US"/>
        </w:rPr>
        <w:t xml:space="preserve"> </w:t>
      </w:r>
      <w:proofErr w:type="spellStart"/>
      <w:r w:rsidR="000A381A">
        <w:rPr>
          <w:lang w:val="en-US"/>
        </w:rPr>
        <w:t>phát</w:t>
      </w:r>
      <w:proofErr w:type="spellEnd"/>
      <w:r w:rsidR="000A381A">
        <w:rPr>
          <w:lang w:val="en-US"/>
        </w:rPr>
        <w:t xml:space="preserve"> </w:t>
      </w:r>
      <w:proofErr w:type="spellStart"/>
      <w:r w:rsidR="000A381A">
        <w:rPr>
          <w:lang w:val="en-US"/>
        </w:rPr>
        <w:t>điện</w:t>
      </w:r>
      <w:proofErr w:type="spellEnd"/>
      <w:r w:rsidR="000A381A">
        <w:rPr>
          <w:lang w:val="en-US"/>
        </w:rPr>
        <w:t xml:space="preserve"> </w:t>
      </w:r>
      <w:proofErr w:type="spellStart"/>
      <w:r w:rsidR="000A381A">
        <w:rPr>
          <w:lang w:val="en-US"/>
        </w:rPr>
        <w:t>và</w:t>
      </w:r>
      <w:proofErr w:type="spellEnd"/>
      <w:r w:rsidR="000A381A">
        <w:rPr>
          <w:lang w:val="en-US"/>
        </w:rPr>
        <w:t xml:space="preserve"> </w:t>
      </w:r>
      <w:proofErr w:type="spellStart"/>
      <w:r w:rsidR="000A381A">
        <w:rPr>
          <w:lang w:val="en-US"/>
        </w:rPr>
        <w:t>các</w:t>
      </w:r>
      <w:proofErr w:type="spellEnd"/>
      <w:r w:rsidR="000A381A">
        <w:rPr>
          <w:lang w:val="en-US"/>
        </w:rPr>
        <w:t xml:space="preserve"> </w:t>
      </w:r>
      <w:proofErr w:type="spellStart"/>
      <w:r w:rsidR="000A381A">
        <w:rPr>
          <w:lang w:val="en-US"/>
        </w:rPr>
        <w:t>nhà</w:t>
      </w:r>
      <w:proofErr w:type="spellEnd"/>
      <w:r w:rsidR="000A381A">
        <w:rPr>
          <w:lang w:val="en-US"/>
        </w:rPr>
        <w:t xml:space="preserve"> </w:t>
      </w:r>
      <w:proofErr w:type="spellStart"/>
      <w:r w:rsidR="000A381A">
        <w:rPr>
          <w:lang w:val="en-US"/>
        </w:rPr>
        <w:t>thầu</w:t>
      </w:r>
      <w:proofErr w:type="spellEnd"/>
      <w:r w:rsidR="00E70EC1" w:rsidRPr="00AE794F">
        <w:t>.</w:t>
      </w:r>
    </w:p>
    <w:p w14:paraId="6A75A979" w14:textId="7894AAEF" w:rsidR="003B72EB" w:rsidRPr="00AE794F" w:rsidRDefault="003B72EB" w:rsidP="00812A10">
      <w:pPr>
        <w:pStyle w:val="Heading6"/>
        <w:numPr>
          <w:ilvl w:val="0"/>
          <w:numId w:val="46"/>
        </w:numPr>
        <w:tabs>
          <w:tab w:val="clear" w:pos="851"/>
          <w:tab w:val="left" w:pos="900"/>
        </w:tabs>
        <w:spacing w:before="120" w:after="120" w:line="340" w:lineRule="exact"/>
        <w:ind w:left="0" w:firstLine="630"/>
      </w:pPr>
      <w:proofErr w:type="spellStart"/>
      <w:r w:rsidRPr="00812A10">
        <w:rPr>
          <w:lang w:val="en-US"/>
        </w:rPr>
        <w:lastRenderedPageBreak/>
        <w:t>Biên</w:t>
      </w:r>
      <w:proofErr w:type="spellEnd"/>
      <w:r w:rsidRPr="00AE794F">
        <w:t xml:space="preserve"> bản nghiệm thu công trình liên quan đến việc lắp đặt thiết bị và biên bản nghiệm thu bàn giao thiết bị giữa Đơn vị phát điện và nhà thầu đối với phần nhà máy dự kiến vào vận hành thương mại.</w:t>
      </w:r>
    </w:p>
    <w:p w14:paraId="3EF374E1" w14:textId="76F14F63" w:rsidR="00CD19E8" w:rsidRPr="00AE794F" w:rsidRDefault="00686C90" w:rsidP="00812A10">
      <w:pPr>
        <w:pStyle w:val="Heading6"/>
        <w:numPr>
          <w:ilvl w:val="0"/>
          <w:numId w:val="46"/>
        </w:numPr>
        <w:tabs>
          <w:tab w:val="clear" w:pos="851"/>
          <w:tab w:val="left" w:pos="900"/>
        </w:tabs>
        <w:spacing w:before="120" w:after="120" w:line="340" w:lineRule="exact"/>
        <w:ind w:left="0" w:firstLine="630"/>
      </w:pPr>
      <w:proofErr w:type="spellStart"/>
      <w:r>
        <w:rPr>
          <w:lang w:val="en-US"/>
        </w:rPr>
        <w:t>Tài</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xác</w:t>
      </w:r>
      <w:proofErr w:type="spellEnd"/>
      <w:r>
        <w:rPr>
          <w:lang w:val="en-US"/>
        </w:rPr>
        <w:t xml:space="preserve"> </w:t>
      </w:r>
      <w:proofErr w:type="spellStart"/>
      <w:r>
        <w:rPr>
          <w:lang w:val="en-US"/>
        </w:rPr>
        <w:t>định</w:t>
      </w:r>
      <w:proofErr w:type="spellEnd"/>
      <w:r w:rsidR="00CD19E8" w:rsidRPr="00AE794F">
        <w:t xml:space="preserve"> hiệu suất tấm pin theo </w:t>
      </w:r>
      <w:proofErr w:type="spellStart"/>
      <w:r>
        <w:rPr>
          <w:lang w:val="en-US"/>
        </w:rPr>
        <w:t>quy</w:t>
      </w:r>
      <w:proofErr w:type="spellEnd"/>
      <w:r>
        <w:rPr>
          <w:lang w:val="en-US"/>
        </w:rPr>
        <w:t xml:space="preserve"> </w:t>
      </w:r>
      <w:proofErr w:type="spellStart"/>
      <w:r>
        <w:rPr>
          <w:lang w:val="en-US"/>
        </w:rPr>
        <w:t>định</w:t>
      </w:r>
      <w:proofErr w:type="spellEnd"/>
      <w:r w:rsidR="00CD19E8" w:rsidRPr="00AE794F">
        <w:t>.</w:t>
      </w:r>
    </w:p>
    <w:p w14:paraId="1CD7A120" w14:textId="6F1ACFCA" w:rsidR="003B72EB" w:rsidRPr="00AE794F" w:rsidRDefault="003B72EB" w:rsidP="00812A10">
      <w:pPr>
        <w:pStyle w:val="Heading6"/>
        <w:numPr>
          <w:ilvl w:val="0"/>
          <w:numId w:val="46"/>
        </w:numPr>
        <w:tabs>
          <w:tab w:val="clear" w:pos="851"/>
          <w:tab w:val="left" w:pos="900"/>
        </w:tabs>
        <w:spacing w:before="120" w:after="120" w:line="340" w:lineRule="exact"/>
        <w:ind w:left="0" w:firstLine="630"/>
      </w:pPr>
      <w:proofErr w:type="spellStart"/>
      <w:r w:rsidRPr="00812A10">
        <w:rPr>
          <w:lang w:val="en-US"/>
        </w:rPr>
        <w:t>Giấy</w:t>
      </w:r>
      <w:proofErr w:type="spellEnd"/>
      <w:r w:rsidRPr="00AE794F">
        <w:t xml:space="preserve"> phép hoạt động điện lực trong lĩnh vực phát điện của Nhà máy điện</w:t>
      </w:r>
      <w:r w:rsidR="00BF6BA3">
        <w:rPr>
          <w:lang w:val="en-US"/>
        </w:rPr>
        <w:t xml:space="preserve"> </w:t>
      </w:r>
      <w:proofErr w:type="spellStart"/>
      <w:r w:rsidR="00BF6BA3">
        <w:rPr>
          <w:lang w:val="en-US"/>
        </w:rPr>
        <w:t>hoặc</w:t>
      </w:r>
      <w:proofErr w:type="spellEnd"/>
      <w:r w:rsidR="00BF6BA3">
        <w:rPr>
          <w:lang w:val="en-AU"/>
        </w:rPr>
        <w:t xml:space="preserve"> </w:t>
      </w:r>
      <w:proofErr w:type="spellStart"/>
      <w:r w:rsidR="00A67D11" w:rsidRPr="00AE794F">
        <w:rPr>
          <w:lang w:val="en-AU"/>
        </w:rPr>
        <w:t>một</w:t>
      </w:r>
      <w:proofErr w:type="spellEnd"/>
      <w:r w:rsidR="00A67D11" w:rsidRPr="00AE794F">
        <w:rPr>
          <w:lang w:val="en-AU"/>
        </w:rPr>
        <w:t xml:space="preserve"> </w:t>
      </w:r>
      <w:proofErr w:type="spellStart"/>
      <w:r w:rsidR="00A67D11" w:rsidRPr="00AE794F">
        <w:rPr>
          <w:lang w:val="en-AU"/>
        </w:rPr>
        <w:t>phần</w:t>
      </w:r>
      <w:proofErr w:type="spellEnd"/>
      <w:r w:rsidR="00A67D11" w:rsidRPr="00AE794F">
        <w:rPr>
          <w:lang w:val="en-AU"/>
        </w:rPr>
        <w:t xml:space="preserve"> </w:t>
      </w:r>
      <w:proofErr w:type="spellStart"/>
      <w:r w:rsidR="00A67D11" w:rsidRPr="00AE794F">
        <w:rPr>
          <w:lang w:val="en-AU"/>
        </w:rPr>
        <w:t>Nhà</w:t>
      </w:r>
      <w:proofErr w:type="spellEnd"/>
      <w:r w:rsidR="00A67D11" w:rsidRPr="00AE794F">
        <w:rPr>
          <w:lang w:val="en-AU"/>
        </w:rPr>
        <w:t xml:space="preserve"> </w:t>
      </w:r>
      <w:proofErr w:type="spellStart"/>
      <w:r w:rsidR="00A67D11" w:rsidRPr="00AE794F">
        <w:rPr>
          <w:lang w:val="en-AU"/>
        </w:rPr>
        <w:t>máy</w:t>
      </w:r>
      <w:proofErr w:type="spellEnd"/>
      <w:r w:rsidR="00A67D11" w:rsidRPr="00AE794F">
        <w:rPr>
          <w:lang w:val="en-AU"/>
        </w:rPr>
        <w:t xml:space="preserve"> </w:t>
      </w:r>
      <w:proofErr w:type="spellStart"/>
      <w:r w:rsidR="00A67D11" w:rsidRPr="00AE794F">
        <w:rPr>
          <w:lang w:val="en-AU"/>
        </w:rPr>
        <w:t>điện</w:t>
      </w:r>
      <w:proofErr w:type="spellEnd"/>
      <w:r w:rsidRPr="00AE794F">
        <w:t xml:space="preserve"> do Cục điều tiết điện lực cấp.</w:t>
      </w:r>
    </w:p>
    <w:p w14:paraId="174D03BF" w14:textId="0D45E392" w:rsidR="00CD19E8" w:rsidRPr="00AE794F" w:rsidRDefault="00CD19E8" w:rsidP="00812A10">
      <w:pPr>
        <w:pStyle w:val="Heading6"/>
        <w:numPr>
          <w:ilvl w:val="0"/>
          <w:numId w:val="46"/>
        </w:numPr>
        <w:tabs>
          <w:tab w:val="clear" w:pos="851"/>
          <w:tab w:val="left" w:pos="900"/>
        </w:tabs>
        <w:spacing w:before="120" w:after="120" w:line="340" w:lineRule="exact"/>
        <w:ind w:left="0" w:firstLine="630"/>
      </w:pPr>
      <w:proofErr w:type="spellStart"/>
      <w:r w:rsidRPr="00812A10">
        <w:rPr>
          <w:lang w:val="en-US"/>
        </w:rPr>
        <w:t>Biên</w:t>
      </w:r>
      <w:proofErr w:type="spellEnd"/>
      <w:r w:rsidRPr="00AE794F">
        <w:t xml:space="preserve"> bản chốt chỉ số công tơ.</w:t>
      </w:r>
    </w:p>
    <w:p w14:paraId="00D9E024" w14:textId="77777777" w:rsidR="00166895" w:rsidRPr="00CA29B7" w:rsidRDefault="00166895" w:rsidP="00CA29B7">
      <w:pPr>
        <w:pStyle w:val="Heading3"/>
        <w:keepNext w:val="0"/>
        <w:widowControl w:val="0"/>
        <w:tabs>
          <w:tab w:val="left" w:pos="1620"/>
        </w:tabs>
        <w:spacing w:line="340" w:lineRule="exact"/>
        <w:ind w:left="0" w:firstLine="567"/>
        <w:rPr>
          <w:rFonts w:ascii="Times New Roman" w:hAnsi="Times New Roman"/>
          <w:szCs w:val="28"/>
          <w:lang w:val="vi-VN"/>
        </w:rPr>
      </w:pPr>
      <w:bookmarkStart w:id="1903" w:name="_Toc44971376"/>
      <w:bookmarkStart w:id="1904" w:name="_Toc45013078"/>
      <w:bookmarkStart w:id="1905" w:name="_Toc45014177"/>
      <w:bookmarkStart w:id="1906" w:name="_Toc45014178"/>
      <w:bookmarkEnd w:id="1903"/>
      <w:bookmarkEnd w:id="1904"/>
      <w:bookmarkEnd w:id="1905"/>
      <w:r w:rsidRPr="00CA29B7">
        <w:rPr>
          <w:rFonts w:ascii="Times New Roman" w:hAnsi="Times New Roman"/>
          <w:szCs w:val="28"/>
          <w:lang w:val="vi-VN"/>
        </w:rPr>
        <w:t xml:space="preserve">Nguyên tắc xác định </w:t>
      </w:r>
      <w:r w:rsidR="00A67D11">
        <w:rPr>
          <w:rFonts w:ascii="Times New Roman" w:hAnsi="Times New Roman"/>
          <w:szCs w:val="28"/>
          <w:lang w:val="en-AU"/>
        </w:rPr>
        <w:t>N</w:t>
      </w:r>
      <w:r w:rsidRPr="00CA29B7">
        <w:rPr>
          <w:rFonts w:ascii="Times New Roman" w:hAnsi="Times New Roman"/>
          <w:szCs w:val="28"/>
          <w:lang w:val="vi-VN"/>
        </w:rPr>
        <w:t xml:space="preserve">hà máy </w:t>
      </w:r>
      <w:proofErr w:type="spellStart"/>
      <w:r w:rsidR="00A67D11">
        <w:rPr>
          <w:rFonts w:ascii="Times New Roman" w:hAnsi="Times New Roman"/>
          <w:szCs w:val="28"/>
          <w:lang w:val="en-AU"/>
        </w:rPr>
        <w:t>điện</w:t>
      </w:r>
      <w:proofErr w:type="spellEnd"/>
      <w:r w:rsidR="00A67D11">
        <w:rPr>
          <w:rFonts w:ascii="Times New Roman" w:hAnsi="Times New Roman"/>
          <w:szCs w:val="28"/>
          <w:lang w:val="en-AU"/>
        </w:rPr>
        <w:t xml:space="preserve"> </w:t>
      </w:r>
      <w:r w:rsidRPr="00CA29B7">
        <w:rPr>
          <w:rFonts w:ascii="Times New Roman" w:hAnsi="Times New Roman"/>
          <w:szCs w:val="28"/>
          <w:lang w:val="vi-VN"/>
        </w:rPr>
        <w:t xml:space="preserve">hay </w:t>
      </w:r>
      <w:r w:rsidR="00A67D11">
        <w:rPr>
          <w:rFonts w:ascii="Times New Roman" w:hAnsi="Times New Roman"/>
          <w:szCs w:val="28"/>
          <w:lang w:val="en-AU"/>
        </w:rPr>
        <w:t>m</w:t>
      </w:r>
      <w:r w:rsidRPr="00CA29B7">
        <w:rPr>
          <w:rFonts w:ascii="Times New Roman" w:hAnsi="Times New Roman"/>
          <w:szCs w:val="28"/>
          <w:lang w:val="vi-VN"/>
        </w:rPr>
        <w:t xml:space="preserve">ột phần </w:t>
      </w:r>
      <w:r w:rsidR="00A67D11">
        <w:rPr>
          <w:rFonts w:ascii="Times New Roman" w:hAnsi="Times New Roman"/>
          <w:szCs w:val="28"/>
          <w:lang w:val="en-AU"/>
        </w:rPr>
        <w:t>N</w:t>
      </w:r>
      <w:r w:rsidRPr="00CA29B7">
        <w:rPr>
          <w:rFonts w:ascii="Times New Roman" w:hAnsi="Times New Roman"/>
          <w:szCs w:val="28"/>
          <w:lang w:val="vi-VN"/>
        </w:rPr>
        <w:t xml:space="preserve">hà máy </w:t>
      </w:r>
      <w:proofErr w:type="spellStart"/>
      <w:r w:rsidR="00A67D11">
        <w:rPr>
          <w:rFonts w:ascii="Times New Roman" w:hAnsi="Times New Roman"/>
          <w:szCs w:val="28"/>
          <w:lang w:val="en-AU"/>
        </w:rPr>
        <w:t>điện</w:t>
      </w:r>
      <w:proofErr w:type="spellEnd"/>
      <w:r w:rsidR="00A67D11">
        <w:rPr>
          <w:rFonts w:ascii="Times New Roman" w:hAnsi="Times New Roman"/>
          <w:szCs w:val="28"/>
          <w:lang w:val="en-AU"/>
        </w:rPr>
        <w:t xml:space="preserve"> </w:t>
      </w:r>
      <w:r w:rsidRPr="00CA29B7">
        <w:rPr>
          <w:rFonts w:ascii="Times New Roman" w:hAnsi="Times New Roman"/>
          <w:szCs w:val="28"/>
          <w:lang w:val="vi-VN"/>
        </w:rPr>
        <w:t>để công nhận COD</w:t>
      </w:r>
      <w:r w:rsidR="00011802" w:rsidRPr="00CA29B7">
        <w:rPr>
          <w:rFonts w:ascii="Times New Roman" w:hAnsi="Times New Roman"/>
          <w:szCs w:val="28"/>
          <w:lang w:val="vi-VN"/>
        </w:rPr>
        <w:t xml:space="preserve"> đối với </w:t>
      </w:r>
      <w:proofErr w:type="spellStart"/>
      <w:r w:rsidR="006E697C">
        <w:rPr>
          <w:rFonts w:ascii="Times New Roman" w:hAnsi="Times New Roman"/>
          <w:szCs w:val="28"/>
        </w:rPr>
        <w:t>nhà</w:t>
      </w:r>
      <w:proofErr w:type="spellEnd"/>
      <w:r w:rsidR="006E697C">
        <w:rPr>
          <w:rFonts w:ascii="Times New Roman" w:hAnsi="Times New Roman"/>
          <w:szCs w:val="28"/>
        </w:rPr>
        <w:t xml:space="preserve"> </w:t>
      </w:r>
      <w:proofErr w:type="spellStart"/>
      <w:r w:rsidR="006E697C">
        <w:rPr>
          <w:rFonts w:ascii="Times New Roman" w:hAnsi="Times New Roman"/>
          <w:szCs w:val="28"/>
        </w:rPr>
        <w:t>máy</w:t>
      </w:r>
      <w:proofErr w:type="spellEnd"/>
      <w:r w:rsidR="006E697C">
        <w:rPr>
          <w:rFonts w:ascii="Times New Roman" w:hAnsi="Times New Roman"/>
          <w:szCs w:val="28"/>
        </w:rPr>
        <w:t xml:space="preserve"> </w:t>
      </w:r>
      <w:r w:rsidR="0093251A" w:rsidRPr="00CA29B7">
        <w:rPr>
          <w:rFonts w:ascii="Times New Roman" w:hAnsi="Times New Roman"/>
          <w:szCs w:val="28"/>
          <w:lang w:val="vi-VN"/>
        </w:rPr>
        <w:t>điện mặt trời</w:t>
      </w:r>
      <w:bookmarkEnd w:id="1906"/>
    </w:p>
    <w:p w14:paraId="41786CCB" w14:textId="77777777" w:rsidR="00166895" w:rsidRPr="00CA29B7" w:rsidRDefault="00166895" w:rsidP="00762DC6">
      <w:pPr>
        <w:pStyle w:val="Heading6"/>
        <w:numPr>
          <w:ilvl w:val="0"/>
          <w:numId w:val="22"/>
        </w:numPr>
        <w:spacing w:before="120" w:after="120" w:line="340" w:lineRule="exact"/>
        <w:ind w:left="0" w:firstLine="567"/>
      </w:pPr>
      <w:r w:rsidRPr="00CA29B7">
        <w:t xml:space="preserve">Đơn vị nhỏ nhất </w:t>
      </w:r>
      <w:r w:rsidR="00157685" w:rsidRPr="00CA29B7">
        <w:t>trong</w:t>
      </w:r>
      <w:r w:rsidR="00743F6D" w:rsidRPr="00CA29B7">
        <w:t xml:space="preserve"> nhà máy điện mặt trời</w:t>
      </w:r>
      <w:r w:rsidR="00157685" w:rsidRPr="00CA29B7">
        <w:t xml:space="preserve"> </w:t>
      </w:r>
      <w:r w:rsidRPr="00CA29B7">
        <w:t xml:space="preserve">để xem xét công nhận COD </w:t>
      </w:r>
      <w:r w:rsidR="00B262AD" w:rsidRPr="00CA29B7">
        <w:t>là LINE.</w:t>
      </w:r>
      <w:r w:rsidR="00011802" w:rsidRPr="00CA29B7">
        <w:t xml:space="preserve"> </w:t>
      </w:r>
    </w:p>
    <w:p w14:paraId="43F27110" w14:textId="0F637668" w:rsidR="00166895" w:rsidRPr="00CA29B7" w:rsidRDefault="00166895" w:rsidP="00320CEA">
      <w:pPr>
        <w:pStyle w:val="Heading6"/>
        <w:numPr>
          <w:ilvl w:val="0"/>
          <w:numId w:val="22"/>
        </w:numPr>
        <w:spacing w:before="120" w:after="120" w:line="340" w:lineRule="exact"/>
        <w:ind w:left="0" w:firstLine="567"/>
      </w:pPr>
      <w:r w:rsidRPr="00CA29B7">
        <w:t xml:space="preserve">Khi một phần tử nằm trong </w:t>
      </w:r>
      <w:r w:rsidR="00011802" w:rsidRPr="00CA29B7">
        <w:t>LINE</w:t>
      </w:r>
      <w:r w:rsidRPr="00CA29B7">
        <w:t xml:space="preserve"> bị phát hiện tại hiện trường không đúng với </w:t>
      </w:r>
      <w:proofErr w:type="spellStart"/>
      <w:r w:rsidR="00686C90">
        <w:rPr>
          <w:lang w:val="en-US"/>
        </w:rPr>
        <w:t>hồ</w:t>
      </w:r>
      <w:proofErr w:type="spellEnd"/>
      <w:r w:rsidR="00686C90">
        <w:rPr>
          <w:lang w:val="en-US"/>
        </w:rPr>
        <w:t xml:space="preserve"> </w:t>
      </w:r>
      <w:proofErr w:type="spellStart"/>
      <w:r w:rsidR="00686C90">
        <w:rPr>
          <w:lang w:val="en-US"/>
        </w:rPr>
        <w:t>sơ</w:t>
      </w:r>
      <w:proofErr w:type="spellEnd"/>
      <w:r w:rsidR="00686C90">
        <w:rPr>
          <w:lang w:val="en-US"/>
        </w:rPr>
        <w:t xml:space="preserve"> </w:t>
      </w:r>
      <w:proofErr w:type="spellStart"/>
      <w:r w:rsidR="00686C90">
        <w:rPr>
          <w:lang w:val="en-US"/>
        </w:rPr>
        <w:t>nghiệm</w:t>
      </w:r>
      <w:proofErr w:type="spellEnd"/>
      <w:r w:rsidR="00686C90">
        <w:rPr>
          <w:lang w:val="en-US"/>
        </w:rPr>
        <w:t xml:space="preserve"> </w:t>
      </w:r>
      <w:proofErr w:type="spellStart"/>
      <w:r w:rsidR="00686C90">
        <w:rPr>
          <w:lang w:val="en-US"/>
        </w:rPr>
        <w:t>thu</w:t>
      </w:r>
      <w:proofErr w:type="spellEnd"/>
      <w:r w:rsidR="00686C90">
        <w:rPr>
          <w:lang w:val="en-US"/>
        </w:rPr>
        <w:t xml:space="preserve"> </w:t>
      </w:r>
      <w:proofErr w:type="spellStart"/>
      <w:r w:rsidR="00686C90">
        <w:rPr>
          <w:lang w:val="en-US"/>
        </w:rPr>
        <w:t>hoàn</w:t>
      </w:r>
      <w:proofErr w:type="spellEnd"/>
      <w:r w:rsidR="00686C90">
        <w:rPr>
          <w:lang w:val="en-US"/>
        </w:rPr>
        <w:t xml:space="preserve"> </w:t>
      </w:r>
      <w:proofErr w:type="spellStart"/>
      <w:r w:rsidR="00686C90">
        <w:rPr>
          <w:lang w:val="en-US"/>
        </w:rPr>
        <w:t>thành</w:t>
      </w:r>
      <w:proofErr w:type="spellEnd"/>
      <w:r w:rsidRPr="00CA29B7">
        <w:t xml:space="preserve"> thì toàn bộ</w:t>
      </w:r>
      <w:r w:rsidR="00157685" w:rsidRPr="00CA29B7">
        <w:t xml:space="preserve"> LINE</w:t>
      </w:r>
      <w:r w:rsidRPr="00CA29B7">
        <w:t xml:space="preserve"> đó không được công nhận COD. </w:t>
      </w:r>
    </w:p>
    <w:p w14:paraId="46E83EB7" w14:textId="606C6567" w:rsidR="00166895" w:rsidRPr="00CA29B7" w:rsidRDefault="00166895" w:rsidP="00320CEA">
      <w:pPr>
        <w:pStyle w:val="Heading6"/>
        <w:numPr>
          <w:ilvl w:val="0"/>
          <w:numId w:val="22"/>
        </w:numPr>
        <w:spacing w:before="120" w:after="120" w:line="340" w:lineRule="exact"/>
        <w:ind w:left="0" w:firstLine="567"/>
      </w:pPr>
      <w:r w:rsidRPr="00CA29B7">
        <w:t xml:space="preserve">Việc kiểm tra tại hiện trường phải thực hiện đối với toàn bộ các phần tử nghi ngờ </w:t>
      </w:r>
      <w:r w:rsidR="00157685" w:rsidRPr="00CA29B7">
        <w:t xml:space="preserve">trong LINE được xác định qua DCS như </w:t>
      </w:r>
      <w:r w:rsidRPr="00CA29B7">
        <w:t xml:space="preserve">nêu tại </w:t>
      </w:r>
      <w:proofErr w:type="spellStart"/>
      <w:r w:rsidR="00330484">
        <w:rPr>
          <w:lang w:val="en-US"/>
        </w:rPr>
        <w:t>Khoản</w:t>
      </w:r>
      <w:proofErr w:type="spellEnd"/>
      <w:r w:rsidR="00D07A4D" w:rsidRPr="00CA29B7">
        <w:t xml:space="preserve"> </w:t>
      </w:r>
      <w:r w:rsidR="00A635AC">
        <w:rPr>
          <w:lang w:val="en-US"/>
        </w:rPr>
        <w:t>4</w:t>
      </w:r>
      <w:r w:rsidR="00D07A4D" w:rsidRPr="00CA29B7">
        <w:t xml:space="preserve"> Điều 1</w:t>
      </w:r>
      <w:r w:rsidR="00134A15">
        <w:rPr>
          <w:lang w:val="en-US"/>
        </w:rPr>
        <w:t>1</w:t>
      </w:r>
      <w:r w:rsidR="00245747" w:rsidRPr="00CA29B7">
        <w:t>. Trong quá trình kiểm tra nếu</w:t>
      </w:r>
      <w:r w:rsidR="00D07A4D" w:rsidRPr="00CA29B7">
        <w:t xml:space="preserve"> </w:t>
      </w:r>
      <w:r w:rsidR="00157685" w:rsidRPr="00CA29B7">
        <w:t xml:space="preserve">phát hiện một phần tử khác với </w:t>
      </w:r>
      <w:proofErr w:type="spellStart"/>
      <w:r w:rsidR="00F1077A">
        <w:rPr>
          <w:lang w:val="en-US"/>
        </w:rPr>
        <w:t>hồ</w:t>
      </w:r>
      <w:proofErr w:type="spellEnd"/>
      <w:r w:rsidR="00F1077A">
        <w:rPr>
          <w:lang w:val="en-US"/>
        </w:rPr>
        <w:t xml:space="preserve"> </w:t>
      </w:r>
      <w:proofErr w:type="spellStart"/>
      <w:r w:rsidR="00F1077A">
        <w:rPr>
          <w:lang w:val="en-US"/>
        </w:rPr>
        <w:t>sơ</w:t>
      </w:r>
      <w:proofErr w:type="spellEnd"/>
      <w:r w:rsidR="00F1077A">
        <w:rPr>
          <w:lang w:val="en-US"/>
        </w:rPr>
        <w:t xml:space="preserve"> </w:t>
      </w:r>
      <w:proofErr w:type="spellStart"/>
      <w:r w:rsidR="00F1077A">
        <w:rPr>
          <w:lang w:val="en-US"/>
        </w:rPr>
        <w:t>nghiệm</w:t>
      </w:r>
      <w:proofErr w:type="spellEnd"/>
      <w:r w:rsidR="00F1077A">
        <w:rPr>
          <w:lang w:val="en-US"/>
        </w:rPr>
        <w:t xml:space="preserve"> </w:t>
      </w:r>
      <w:proofErr w:type="spellStart"/>
      <w:r w:rsidR="00F1077A">
        <w:rPr>
          <w:lang w:val="en-US"/>
        </w:rPr>
        <w:t>thu</w:t>
      </w:r>
      <w:proofErr w:type="spellEnd"/>
      <w:r w:rsidR="00F1077A">
        <w:rPr>
          <w:lang w:val="en-US"/>
        </w:rPr>
        <w:t xml:space="preserve"> </w:t>
      </w:r>
      <w:proofErr w:type="spellStart"/>
      <w:r w:rsidR="00F1077A">
        <w:rPr>
          <w:lang w:val="en-US"/>
        </w:rPr>
        <w:t>hoàn</w:t>
      </w:r>
      <w:proofErr w:type="spellEnd"/>
      <w:r w:rsidR="00F1077A">
        <w:rPr>
          <w:lang w:val="en-US"/>
        </w:rPr>
        <w:t xml:space="preserve"> </w:t>
      </w:r>
      <w:proofErr w:type="spellStart"/>
      <w:r w:rsidR="00F1077A">
        <w:rPr>
          <w:lang w:val="en-US"/>
        </w:rPr>
        <w:t>thành</w:t>
      </w:r>
      <w:proofErr w:type="spellEnd"/>
      <w:r w:rsidR="00F1077A" w:rsidRPr="00CA29B7">
        <w:t xml:space="preserve"> </w:t>
      </w:r>
      <w:r w:rsidR="00245747" w:rsidRPr="00CA29B7">
        <w:t xml:space="preserve">thì áp dụng </w:t>
      </w:r>
      <w:proofErr w:type="spellStart"/>
      <w:r w:rsidR="00330484">
        <w:rPr>
          <w:lang w:val="en-US"/>
        </w:rPr>
        <w:t>Khoản</w:t>
      </w:r>
      <w:proofErr w:type="spellEnd"/>
      <w:r w:rsidR="00245747" w:rsidRPr="00CA29B7">
        <w:t xml:space="preserve"> 2 Điều này</w:t>
      </w:r>
      <w:r w:rsidR="00D07A4D" w:rsidRPr="00CA29B7">
        <w:t>.</w:t>
      </w:r>
      <w:r w:rsidR="00157685" w:rsidRPr="00CA29B7">
        <w:t xml:space="preserve"> </w:t>
      </w:r>
      <w:r w:rsidR="00D07A4D" w:rsidRPr="00CA29B7">
        <w:t>N</w:t>
      </w:r>
      <w:r w:rsidR="00157685" w:rsidRPr="00CA29B7">
        <w:t>gược lạ</w:t>
      </w:r>
      <w:r w:rsidR="009803C0" w:rsidRPr="00CA29B7">
        <w:t>i</w:t>
      </w:r>
      <w:r w:rsidR="00D07A4D" w:rsidRPr="00CA29B7">
        <w:t>,</w:t>
      </w:r>
      <w:r w:rsidR="00157685" w:rsidRPr="00CA29B7">
        <w:t xml:space="preserve"> chỉ khi nào kiểm tra hết mà không phát hiện ra phần tử nào không đúng với </w:t>
      </w:r>
      <w:proofErr w:type="spellStart"/>
      <w:r w:rsidR="00B70926">
        <w:rPr>
          <w:lang w:val="en-US"/>
        </w:rPr>
        <w:t>hồ</w:t>
      </w:r>
      <w:proofErr w:type="spellEnd"/>
      <w:r w:rsidR="00B70926">
        <w:rPr>
          <w:lang w:val="en-US"/>
        </w:rPr>
        <w:t xml:space="preserve"> </w:t>
      </w:r>
      <w:proofErr w:type="spellStart"/>
      <w:r w:rsidR="00B70926">
        <w:rPr>
          <w:lang w:val="en-US"/>
        </w:rPr>
        <w:t>sơ</w:t>
      </w:r>
      <w:proofErr w:type="spellEnd"/>
      <w:r w:rsidR="00B70926">
        <w:rPr>
          <w:lang w:val="en-US"/>
        </w:rPr>
        <w:t xml:space="preserve"> </w:t>
      </w:r>
      <w:proofErr w:type="spellStart"/>
      <w:r w:rsidR="00B70926">
        <w:rPr>
          <w:lang w:val="en-US"/>
        </w:rPr>
        <w:t>nghiệm</w:t>
      </w:r>
      <w:proofErr w:type="spellEnd"/>
      <w:r w:rsidR="00B70926">
        <w:rPr>
          <w:lang w:val="en-US"/>
        </w:rPr>
        <w:t xml:space="preserve"> </w:t>
      </w:r>
      <w:proofErr w:type="spellStart"/>
      <w:r w:rsidR="00B70926">
        <w:rPr>
          <w:lang w:val="en-US"/>
        </w:rPr>
        <w:t>thu</w:t>
      </w:r>
      <w:proofErr w:type="spellEnd"/>
      <w:r w:rsidR="00B70926">
        <w:rPr>
          <w:lang w:val="en-US"/>
        </w:rPr>
        <w:t xml:space="preserve"> </w:t>
      </w:r>
      <w:proofErr w:type="spellStart"/>
      <w:r w:rsidR="00B70926">
        <w:rPr>
          <w:lang w:val="en-US"/>
        </w:rPr>
        <w:t>hoàn</w:t>
      </w:r>
      <w:proofErr w:type="spellEnd"/>
      <w:r w:rsidR="00B70926">
        <w:rPr>
          <w:lang w:val="en-US"/>
        </w:rPr>
        <w:t xml:space="preserve"> </w:t>
      </w:r>
      <w:proofErr w:type="spellStart"/>
      <w:r w:rsidR="00B70926">
        <w:rPr>
          <w:lang w:val="en-US"/>
        </w:rPr>
        <w:t>thành</w:t>
      </w:r>
      <w:proofErr w:type="spellEnd"/>
      <w:r w:rsidR="00157685" w:rsidRPr="00CA29B7">
        <w:t xml:space="preserve"> mới công nhận LINE đó đủ điều kiện công nhận COD. </w:t>
      </w:r>
    </w:p>
    <w:p w14:paraId="56BACC65" w14:textId="333FCC44" w:rsidR="00157685" w:rsidRPr="00CA29B7" w:rsidRDefault="00157685" w:rsidP="00320CEA">
      <w:pPr>
        <w:pStyle w:val="Heading6"/>
        <w:numPr>
          <w:ilvl w:val="0"/>
          <w:numId w:val="22"/>
        </w:numPr>
        <w:spacing w:before="120" w:after="120" w:line="340" w:lineRule="exact"/>
        <w:ind w:left="0" w:firstLine="567"/>
      </w:pPr>
      <w:r w:rsidRPr="00CA29B7">
        <w:t xml:space="preserve">Việc </w:t>
      </w:r>
      <w:proofErr w:type="spellStart"/>
      <w:r w:rsidR="008B2887">
        <w:rPr>
          <w:lang w:val="en-US"/>
        </w:rPr>
        <w:t>kiểm</w:t>
      </w:r>
      <w:proofErr w:type="spellEnd"/>
      <w:r w:rsidR="008B2887">
        <w:rPr>
          <w:lang w:val="en-US"/>
        </w:rPr>
        <w:t xml:space="preserve"> </w:t>
      </w:r>
      <w:proofErr w:type="spellStart"/>
      <w:r w:rsidR="008B2887">
        <w:rPr>
          <w:lang w:val="en-US"/>
        </w:rPr>
        <w:t>tra</w:t>
      </w:r>
      <w:proofErr w:type="spellEnd"/>
      <w:r w:rsidR="008B2887">
        <w:rPr>
          <w:lang w:val="en-US"/>
        </w:rPr>
        <w:t xml:space="preserve"> </w:t>
      </w:r>
      <w:proofErr w:type="spellStart"/>
      <w:r w:rsidR="008B2887">
        <w:rPr>
          <w:lang w:val="en-US"/>
        </w:rPr>
        <w:t>công</w:t>
      </w:r>
      <w:proofErr w:type="spellEnd"/>
      <w:r w:rsidR="008B2887">
        <w:rPr>
          <w:lang w:val="en-US"/>
        </w:rPr>
        <w:t xml:space="preserve"> </w:t>
      </w:r>
      <w:proofErr w:type="spellStart"/>
      <w:r w:rsidR="008B2887">
        <w:rPr>
          <w:lang w:val="en-US"/>
        </w:rPr>
        <w:t>suất</w:t>
      </w:r>
      <w:proofErr w:type="spellEnd"/>
      <w:r w:rsidR="008B2887">
        <w:rPr>
          <w:lang w:val="en-US"/>
        </w:rPr>
        <w:t xml:space="preserve"> </w:t>
      </w:r>
      <w:proofErr w:type="spellStart"/>
      <w:r w:rsidR="008B2887">
        <w:rPr>
          <w:lang w:val="en-US"/>
        </w:rPr>
        <w:t>đăng</w:t>
      </w:r>
      <w:proofErr w:type="spellEnd"/>
      <w:r w:rsidR="008B2887">
        <w:rPr>
          <w:lang w:val="en-US"/>
        </w:rPr>
        <w:t xml:space="preserve"> </w:t>
      </w:r>
      <w:proofErr w:type="spellStart"/>
      <w:r w:rsidR="008B2887">
        <w:rPr>
          <w:lang w:val="en-US"/>
        </w:rPr>
        <w:t>ký</w:t>
      </w:r>
      <w:proofErr w:type="spellEnd"/>
      <w:r w:rsidR="008B2887">
        <w:rPr>
          <w:lang w:val="en-US"/>
        </w:rPr>
        <w:t xml:space="preserve"> </w:t>
      </w:r>
      <w:r w:rsidRPr="00CA29B7">
        <w:t xml:space="preserve">công nhận COD cho </w:t>
      </w:r>
      <w:proofErr w:type="spellStart"/>
      <w:r w:rsidR="008B2887">
        <w:rPr>
          <w:lang w:val="en-US"/>
        </w:rPr>
        <w:t>một</w:t>
      </w:r>
      <w:proofErr w:type="spellEnd"/>
      <w:r w:rsidR="008B2887" w:rsidRPr="00CA29B7">
        <w:t xml:space="preserve"> </w:t>
      </w:r>
      <w:r w:rsidRPr="00CA29B7">
        <w:t>phầ</w:t>
      </w:r>
      <w:r w:rsidR="00F435CE" w:rsidRPr="00CA29B7">
        <w:t xml:space="preserve">n </w:t>
      </w:r>
      <w:proofErr w:type="spellStart"/>
      <w:r w:rsidR="008B2887">
        <w:rPr>
          <w:lang w:val="en-US"/>
        </w:rPr>
        <w:t>hoặc</w:t>
      </w:r>
      <w:proofErr w:type="spellEnd"/>
      <w:r w:rsidR="008B2887" w:rsidRPr="00CA29B7">
        <w:t xml:space="preserve"> </w:t>
      </w:r>
      <w:r w:rsidR="00F435CE" w:rsidRPr="00CA29B7">
        <w:t>toàn</w:t>
      </w:r>
      <w:r w:rsidR="008B2887">
        <w:rPr>
          <w:lang w:val="en-US"/>
        </w:rPr>
        <w:t xml:space="preserve"> </w:t>
      </w:r>
      <w:proofErr w:type="spellStart"/>
      <w:r w:rsidR="008B2887">
        <w:rPr>
          <w:lang w:val="en-US"/>
        </w:rPr>
        <w:t>bộ</w:t>
      </w:r>
      <w:proofErr w:type="spellEnd"/>
      <w:r w:rsidR="00F435CE" w:rsidRPr="00CA29B7">
        <w:t xml:space="preserve"> </w:t>
      </w:r>
      <w:r w:rsidR="008B2887">
        <w:rPr>
          <w:lang w:val="en-US"/>
        </w:rPr>
        <w:t>N</w:t>
      </w:r>
      <w:r w:rsidR="008B2887" w:rsidRPr="00CA29B7">
        <w:t xml:space="preserve">hà </w:t>
      </w:r>
      <w:r w:rsidR="00F435CE" w:rsidRPr="00CA29B7">
        <w:t>máy</w:t>
      </w:r>
      <w:r w:rsidR="008B2887">
        <w:rPr>
          <w:lang w:val="en-US"/>
        </w:rPr>
        <w:t xml:space="preserve"> </w:t>
      </w:r>
      <w:proofErr w:type="spellStart"/>
      <w:r w:rsidR="008B2887">
        <w:rPr>
          <w:lang w:val="en-US"/>
        </w:rPr>
        <w:t>điện</w:t>
      </w:r>
      <w:proofErr w:type="spellEnd"/>
      <w:r w:rsidR="00F435CE" w:rsidRPr="00CA29B7">
        <w:t xml:space="preserve"> </w:t>
      </w:r>
      <w:r w:rsidRPr="00CA29B7">
        <w:t xml:space="preserve">dựa vào hồ sơ do </w:t>
      </w:r>
      <w:r w:rsidR="0093251A" w:rsidRPr="00CA29B7">
        <w:t>Đơn vị phát điện</w:t>
      </w:r>
      <w:r w:rsidRPr="00CA29B7">
        <w:t xml:space="preserve"> cung cấp kèm theo số liệu DCS </w:t>
      </w:r>
      <w:proofErr w:type="spellStart"/>
      <w:r w:rsidR="00C76A0A">
        <w:rPr>
          <w:lang w:val="en-US"/>
        </w:rPr>
        <w:t>được</w:t>
      </w:r>
      <w:proofErr w:type="spellEnd"/>
      <w:r w:rsidR="00C76A0A">
        <w:rPr>
          <w:lang w:val="en-US"/>
        </w:rPr>
        <w:t xml:space="preserve"> </w:t>
      </w:r>
      <w:proofErr w:type="spellStart"/>
      <w:r w:rsidR="00C76A0A">
        <w:rPr>
          <w:lang w:val="en-US"/>
        </w:rPr>
        <w:t>thực</w:t>
      </w:r>
      <w:proofErr w:type="spellEnd"/>
      <w:r w:rsidR="00C76A0A">
        <w:rPr>
          <w:lang w:val="en-US"/>
        </w:rPr>
        <w:t xml:space="preserve"> </w:t>
      </w:r>
      <w:proofErr w:type="spellStart"/>
      <w:r w:rsidR="00C76A0A">
        <w:rPr>
          <w:lang w:val="en-US"/>
        </w:rPr>
        <w:t>hiện</w:t>
      </w:r>
      <w:proofErr w:type="spellEnd"/>
      <w:r w:rsidR="00C76A0A">
        <w:rPr>
          <w:lang w:val="en-US"/>
        </w:rPr>
        <w:t xml:space="preserve"> </w:t>
      </w:r>
      <w:proofErr w:type="spellStart"/>
      <w:r w:rsidR="00C76A0A">
        <w:rPr>
          <w:lang w:val="en-US"/>
        </w:rPr>
        <w:t>theo</w:t>
      </w:r>
      <w:proofErr w:type="spellEnd"/>
      <w:r w:rsidR="00C76A0A">
        <w:rPr>
          <w:lang w:val="en-US"/>
        </w:rPr>
        <w:t xml:space="preserve"> </w:t>
      </w:r>
      <w:proofErr w:type="spellStart"/>
      <w:r w:rsidR="00C76A0A">
        <w:rPr>
          <w:lang w:val="en-US"/>
        </w:rPr>
        <w:t>nội</w:t>
      </w:r>
      <w:proofErr w:type="spellEnd"/>
      <w:r w:rsidR="00C76A0A">
        <w:rPr>
          <w:lang w:val="en-US"/>
        </w:rPr>
        <w:t xml:space="preserve"> dung</w:t>
      </w:r>
      <w:r w:rsidR="00C76A0A" w:rsidRPr="00CA29B7">
        <w:t xml:space="preserve"> </w:t>
      </w:r>
      <w:proofErr w:type="spellStart"/>
      <w:r w:rsidR="008B2887">
        <w:rPr>
          <w:lang w:val="en-US"/>
        </w:rPr>
        <w:t>quy</w:t>
      </w:r>
      <w:proofErr w:type="spellEnd"/>
      <w:r w:rsidR="008B2887">
        <w:rPr>
          <w:lang w:val="en-US"/>
        </w:rPr>
        <w:t xml:space="preserve"> </w:t>
      </w:r>
      <w:proofErr w:type="spellStart"/>
      <w:r w:rsidR="008B2887">
        <w:rPr>
          <w:lang w:val="en-US"/>
        </w:rPr>
        <w:t>định</w:t>
      </w:r>
      <w:proofErr w:type="spellEnd"/>
      <w:r w:rsidRPr="00CA29B7">
        <w:t xml:space="preserve"> tạ</w:t>
      </w:r>
      <w:r w:rsidR="00D07A4D" w:rsidRPr="00CA29B7">
        <w:t xml:space="preserve">i Điều </w:t>
      </w:r>
      <w:r w:rsidR="00BD299C" w:rsidRPr="00CA29B7">
        <w:t>1</w:t>
      </w:r>
      <w:r w:rsidR="00134A15">
        <w:rPr>
          <w:lang w:val="en-US"/>
        </w:rPr>
        <w:t>1</w:t>
      </w:r>
      <w:r w:rsidR="00D07A4D" w:rsidRPr="00CA29B7">
        <w:t>.</w:t>
      </w:r>
      <w:r w:rsidRPr="00CA29B7">
        <w:t xml:space="preserve"> </w:t>
      </w:r>
      <w:r w:rsidR="00D07A4D" w:rsidRPr="00CA29B7">
        <w:t>V</w:t>
      </w:r>
      <w:r w:rsidRPr="00CA29B7">
        <w:t xml:space="preserve">iệc loại bỏ một hoặc nhiều LINE trong hồ sơ đề nghị chỉ thực hiện thông qua kiểm tra tại hiện trường và biên bản xác nhận của </w:t>
      </w:r>
      <w:r w:rsidR="0093251A" w:rsidRPr="00CA29B7">
        <w:t>Đơn vị phát điện</w:t>
      </w:r>
      <w:r w:rsidRPr="00CA29B7">
        <w:t xml:space="preserve"> và </w:t>
      </w:r>
      <w:r w:rsidR="0093251A" w:rsidRPr="00CA29B7">
        <w:t>Công ty Mua bán điện</w:t>
      </w:r>
      <w:r w:rsidRPr="00CA29B7">
        <w:t xml:space="preserve">. </w:t>
      </w:r>
    </w:p>
    <w:p w14:paraId="57401755" w14:textId="77777777" w:rsidR="00315389" w:rsidRDefault="00315389" w:rsidP="00CA29B7">
      <w:pPr>
        <w:pStyle w:val="Heading3"/>
        <w:keepNext w:val="0"/>
        <w:widowControl w:val="0"/>
        <w:tabs>
          <w:tab w:val="left" w:pos="1701"/>
        </w:tabs>
        <w:spacing w:line="340" w:lineRule="exact"/>
        <w:ind w:left="0" w:firstLine="567"/>
        <w:rPr>
          <w:rFonts w:ascii="Times New Roman" w:hAnsi="Times New Roman"/>
          <w:szCs w:val="28"/>
        </w:rPr>
      </w:pPr>
      <w:bookmarkStart w:id="1907" w:name="_Toc45014179"/>
      <w:proofErr w:type="spellStart"/>
      <w:r w:rsidRPr="00CA29B7">
        <w:rPr>
          <w:rFonts w:ascii="Times New Roman" w:hAnsi="Times New Roman"/>
          <w:szCs w:val="28"/>
        </w:rPr>
        <w:t>Ngày</w:t>
      </w:r>
      <w:proofErr w:type="spellEnd"/>
      <w:r w:rsidRPr="00CA29B7">
        <w:rPr>
          <w:rFonts w:ascii="Times New Roman" w:hAnsi="Times New Roman"/>
          <w:szCs w:val="28"/>
        </w:rPr>
        <w:t xml:space="preserve"> </w:t>
      </w:r>
      <w:proofErr w:type="spellStart"/>
      <w:r w:rsidRPr="00CA29B7">
        <w:rPr>
          <w:rFonts w:ascii="Times New Roman" w:hAnsi="Times New Roman"/>
          <w:szCs w:val="28"/>
        </w:rPr>
        <w:t>công</w:t>
      </w:r>
      <w:proofErr w:type="spellEnd"/>
      <w:r w:rsidRPr="00CA29B7">
        <w:rPr>
          <w:rFonts w:ascii="Times New Roman" w:hAnsi="Times New Roman"/>
          <w:szCs w:val="28"/>
        </w:rPr>
        <w:t xml:space="preserve"> </w:t>
      </w:r>
      <w:proofErr w:type="spellStart"/>
      <w:r w:rsidRPr="00CA29B7">
        <w:rPr>
          <w:rFonts w:ascii="Times New Roman" w:hAnsi="Times New Roman"/>
          <w:szCs w:val="28"/>
        </w:rPr>
        <w:t>nhận</w:t>
      </w:r>
      <w:proofErr w:type="spellEnd"/>
      <w:r w:rsidRPr="00CA29B7">
        <w:rPr>
          <w:rFonts w:ascii="Times New Roman" w:hAnsi="Times New Roman"/>
          <w:szCs w:val="28"/>
        </w:rPr>
        <w:t xml:space="preserve"> COD</w:t>
      </w:r>
      <w:bookmarkEnd w:id="1907"/>
    </w:p>
    <w:p w14:paraId="50CBED26" w14:textId="77777777" w:rsidR="00E43D97" w:rsidRDefault="00E43D97" w:rsidP="00320CEA">
      <w:pPr>
        <w:pStyle w:val="Heading6"/>
        <w:numPr>
          <w:ilvl w:val="0"/>
          <w:numId w:val="23"/>
        </w:numPr>
        <w:spacing w:before="120" w:after="120" w:line="240" w:lineRule="auto"/>
        <w:ind w:left="0" w:firstLine="567"/>
        <w:rPr>
          <w:lang w:val="en-US"/>
        </w:rPr>
      </w:pPr>
      <w:proofErr w:type="spellStart"/>
      <w:r w:rsidRPr="00AF4248">
        <w:rPr>
          <w:lang w:val="en-US"/>
        </w:rPr>
        <w:t>Đối</w:t>
      </w:r>
      <w:proofErr w:type="spellEnd"/>
      <w:r w:rsidRPr="00AF4248">
        <w:rPr>
          <w:lang w:val="en-US"/>
        </w:rPr>
        <w:t xml:space="preserve"> </w:t>
      </w:r>
      <w:proofErr w:type="spellStart"/>
      <w:r w:rsidRPr="00AF4248">
        <w:rPr>
          <w:lang w:val="en-US"/>
        </w:rPr>
        <w:t>với</w:t>
      </w:r>
      <w:proofErr w:type="spellEnd"/>
      <w:r w:rsidRPr="00AF4248">
        <w:rPr>
          <w:lang w:val="en-US"/>
        </w:rPr>
        <w:t xml:space="preserve"> </w:t>
      </w:r>
      <w:proofErr w:type="spellStart"/>
      <w:r w:rsidRPr="00AF4248">
        <w:rPr>
          <w:lang w:val="en-US"/>
        </w:rPr>
        <w:t>điện</w:t>
      </w:r>
      <w:proofErr w:type="spellEnd"/>
      <w:r w:rsidRPr="00AF4248">
        <w:rPr>
          <w:lang w:val="en-US"/>
        </w:rPr>
        <w:t xml:space="preserve"> </w:t>
      </w:r>
      <w:proofErr w:type="spellStart"/>
      <w:r w:rsidRPr="00AF4248">
        <w:rPr>
          <w:lang w:val="en-US"/>
        </w:rPr>
        <w:t>gió</w:t>
      </w:r>
      <w:proofErr w:type="spellEnd"/>
    </w:p>
    <w:p w14:paraId="3A559968" w14:textId="1914D9D8" w:rsidR="00E43D97" w:rsidRPr="00AE794F" w:rsidRDefault="00E43D97" w:rsidP="00E43D97">
      <w:pPr>
        <w:pStyle w:val="Heading6"/>
        <w:numPr>
          <w:ilvl w:val="0"/>
          <w:numId w:val="0"/>
        </w:numPr>
        <w:tabs>
          <w:tab w:val="clear" w:pos="851"/>
        </w:tabs>
        <w:spacing w:before="120" w:after="120" w:line="240" w:lineRule="auto"/>
        <w:ind w:firstLine="567"/>
        <w:rPr>
          <w:lang w:val="en-US"/>
        </w:rPr>
      </w:pPr>
      <w:r w:rsidRPr="00CA29B7">
        <w:t>Ngày công nhận COD</w:t>
      </w:r>
      <w:r>
        <w:t xml:space="preserve"> </w:t>
      </w:r>
      <w:proofErr w:type="spellStart"/>
      <w:r>
        <w:rPr>
          <w:lang w:val="en-AU"/>
        </w:rPr>
        <w:t>cho</w:t>
      </w:r>
      <w:proofErr w:type="spellEnd"/>
      <w:r>
        <w:rPr>
          <w:lang w:val="en-AU"/>
        </w:rPr>
        <w:t xml:space="preserve"> </w:t>
      </w:r>
      <w:proofErr w:type="spellStart"/>
      <w:r>
        <w:rPr>
          <w:lang w:val="en-AU"/>
        </w:rPr>
        <w:t>Nhà</w:t>
      </w:r>
      <w:proofErr w:type="spellEnd"/>
      <w:r>
        <w:rPr>
          <w:lang w:val="en-AU"/>
        </w:rPr>
        <w:t xml:space="preserve"> </w:t>
      </w:r>
      <w:proofErr w:type="spellStart"/>
      <w:r>
        <w:rPr>
          <w:lang w:val="en-AU"/>
        </w:rPr>
        <w:t>máy</w:t>
      </w:r>
      <w:proofErr w:type="spellEnd"/>
      <w:r>
        <w:rPr>
          <w:lang w:val="en-AU"/>
        </w:rPr>
        <w:t xml:space="preserve"> </w:t>
      </w:r>
      <w:proofErr w:type="spellStart"/>
      <w:r>
        <w:rPr>
          <w:lang w:val="en-AU"/>
        </w:rPr>
        <w:t>điện</w:t>
      </w:r>
      <w:proofErr w:type="spellEnd"/>
      <w:r w:rsidR="008B2887">
        <w:rPr>
          <w:lang w:val="en-AU"/>
        </w:rPr>
        <w:t xml:space="preserve"> </w:t>
      </w:r>
      <w:proofErr w:type="spellStart"/>
      <w:r w:rsidR="008B2887">
        <w:rPr>
          <w:lang w:val="en-AU"/>
        </w:rPr>
        <w:t>hoặc</w:t>
      </w:r>
      <w:proofErr w:type="spellEnd"/>
      <w:r w:rsidR="008B2887">
        <w:rPr>
          <w:lang w:val="en-AU"/>
        </w:rPr>
        <w:t xml:space="preserve"> </w:t>
      </w:r>
      <w:proofErr w:type="spellStart"/>
      <w:r>
        <w:rPr>
          <w:lang w:val="en-AU"/>
        </w:rPr>
        <w:t>một</w:t>
      </w:r>
      <w:proofErr w:type="spellEnd"/>
      <w:r>
        <w:rPr>
          <w:lang w:val="en-AU"/>
        </w:rPr>
        <w:t xml:space="preserve"> </w:t>
      </w:r>
      <w:proofErr w:type="spellStart"/>
      <w:r>
        <w:rPr>
          <w:lang w:val="en-AU"/>
        </w:rPr>
        <w:t>phần</w:t>
      </w:r>
      <w:proofErr w:type="spellEnd"/>
      <w:r>
        <w:rPr>
          <w:lang w:val="en-AU"/>
        </w:rPr>
        <w:t xml:space="preserve"> </w:t>
      </w:r>
      <w:proofErr w:type="spellStart"/>
      <w:r>
        <w:rPr>
          <w:lang w:val="en-AU"/>
        </w:rPr>
        <w:t>Nhà</w:t>
      </w:r>
      <w:proofErr w:type="spellEnd"/>
      <w:r>
        <w:rPr>
          <w:lang w:val="en-AU"/>
        </w:rPr>
        <w:t xml:space="preserve"> </w:t>
      </w:r>
      <w:proofErr w:type="spellStart"/>
      <w:r>
        <w:rPr>
          <w:lang w:val="en-AU"/>
        </w:rPr>
        <w:t>máy</w:t>
      </w:r>
      <w:proofErr w:type="spellEnd"/>
      <w:r>
        <w:rPr>
          <w:lang w:val="en-AU"/>
        </w:rPr>
        <w:t xml:space="preserve"> </w:t>
      </w:r>
      <w:proofErr w:type="spellStart"/>
      <w:r>
        <w:rPr>
          <w:lang w:val="en-AU"/>
        </w:rPr>
        <w:t>điện</w:t>
      </w:r>
      <w:proofErr w:type="spellEnd"/>
      <w:r>
        <w:rPr>
          <w:lang w:val="en-AU"/>
        </w:rPr>
        <w:t xml:space="preserve"> </w:t>
      </w:r>
      <w:r w:rsidRPr="00CA29B7">
        <w:t>là một trong hai ngày sau (tùy thuộc vào ngày nào đến sau)</w:t>
      </w:r>
      <w:r w:rsidR="008B2887">
        <w:rPr>
          <w:lang w:val="en-US"/>
        </w:rPr>
        <w:t>:</w:t>
      </w:r>
      <w:r>
        <w:rPr>
          <w:lang w:val="en-US"/>
        </w:rPr>
        <w:t xml:space="preserve"> (a) </w:t>
      </w:r>
      <w:proofErr w:type="spellStart"/>
      <w:r>
        <w:rPr>
          <w:lang w:val="en-US"/>
        </w:rPr>
        <w:t>Ngày</w:t>
      </w:r>
      <w:proofErr w:type="spellEnd"/>
      <w:r>
        <w:rPr>
          <w:lang w:val="en-US"/>
        </w:rPr>
        <w:t xml:space="preserve"> </w:t>
      </w:r>
      <w:proofErr w:type="spellStart"/>
      <w:r>
        <w:rPr>
          <w:lang w:val="en-US"/>
        </w:rPr>
        <w:t>chốt</w:t>
      </w:r>
      <w:proofErr w:type="spellEnd"/>
      <w:r>
        <w:rPr>
          <w:lang w:val="en-US"/>
        </w:rPr>
        <w:t xml:space="preserve"> </w:t>
      </w:r>
      <w:proofErr w:type="spellStart"/>
      <w:r>
        <w:rPr>
          <w:lang w:val="en-US"/>
        </w:rPr>
        <w:t>chỉ</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tơ</w:t>
      </w:r>
      <w:proofErr w:type="spellEnd"/>
      <w:r>
        <w:rPr>
          <w:lang w:val="en-US"/>
        </w:rPr>
        <w:t xml:space="preserve"> </w:t>
      </w:r>
      <w:r>
        <w:rPr>
          <w:lang w:val="nl-NL"/>
        </w:rPr>
        <w:t>sau khi hoàn thành thí nghiệm tin cậy</w:t>
      </w:r>
      <w:r w:rsidR="008B2887">
        <w:rPr>
          <w:lang w:val="nl-NL"/>
        </w:rPr>
        <w:t>;</w:t>
      </w:r>
      <w:r>
        <w:rPr>
          <w:lang w:val="en-US"/>
        </w:rPr>
        <w:t xml:space="preserve"> (b) </w:t>
      </w:r>
      <w:r w:rsidRPr="00CA29B7">
        <w:t xml:space="preserve">Ngày Đơn vị phát điện được cấp giấy phép hoạt động điện </w:t>
      </w:r>
      <w:r w:rsidRPr="00AE794F">
        <w:t>lực</w:t>
      </w:r>
      <w:r w:rsidRPr="00AE794F">
        <w:rPr>
          <w:lang w:val="en-US"/>
        </w:rPr>
        <w:t>.</w:t>
      </w:r>
    </w:p>
    <w:p w14:paraId="00EAF304" w14:textId="77777777" w:rsidR="008D70E7" w:rsidRPr="00AE794F" w:rsidRDefault="008D70E7" w:rsidP="00320CEA">
      <w:pPr>
        <w:pStyle w:val="Heading6"/>
        <w:numPr>
          <w:ilvl w:val="0"/>
          <w:numId w:val="23"/>
        </w:numPr>
        <w:spacing w:before="120" w:after="120" w:line="240" w:lineRule="auto"/>
        <w:ind w:left="0" w:firstLine="567"/>
        <w:rPr>
          <w:lang w:val="en-US"/>
        </w:rPr>
      </w:pPr>
      <w:proofErr w:type="spellStart"/>
      <w:r w:rsidRPr="00AE794F">
        <w:rPr>
          <w:lang w:val="en-US"/>
        </w:rPr>
        <w:t>Đối</w:t>
      </w:r>
      <w:proofErr w:type="spellEnd"/>
      <w:r w:rsidRPr="00AE794F">
        <w:rPr>
          <w:lang w:val="en-US"/>
        </w:rPr>
        <w:t xml:space="preserve"> </w:t>
      </w:r>
      <w:proofErr w:type="spellStart"/>
      <w:r w:rsidRPr="00AE794F">
        <w:rPr>
          <w:lang w:val="en-US"/>
        </w:rPr>
        <w:t>với</w:t>
      </w:r>
      <w:proofErr w:type="spellEnd"/>
      <w:r w:rsidRPr="00AE794F">
        <w:rPr>
          <w:lang w:val="en-US"/>
        </w:rPr>
        <w:t xml:space="preserve"> </w:t>
      </w:r>
      <w:proofErr w:type="spellStart"/>
      <w:r w:rsidRPr="00AE794F">
        <w:rPr>
          <w:lang w:val="en-US"/>
        </w:rPr>
        <w:t>điện</w:t>
      </w:r>
      <w:proofErr w:type="spellEnd"/>
      <w:r w:rsidRPr="00AE794F">
        <w:rPr>
          <w:lang w:val="en-US"/>
        </w:rPr>
        <w:t xml:space="preserve"> </w:t>
      </w:r>
      <w:proofErr w:type="spellStart"/>
      <w:r w:rsidRPr="00AE794F">
        <w:rPr>
          <w:lang w:val="en-US"/>
        </w:rPr>
        <w:t>mặt</w:t>
      </w:r>
      <w:proofErr w:type="spellEnd"/>
      <w:r w:rsidRPr="00AE794F">
        <w:rPr>
          <w:lang w:val="en-US"/>
        </w:rPr>
        <w:t xml:space="preserve"> </w:t>
      </w:r>
      <w:proofErr w:type="spellStart"/>
      <w:r w:rsidRPr="00AE794F">
        <w:rPr>
          <w:lang w:val="en-US"/>
        </w:rPr>
        <w:t>trời</w:t>
      </w:r>
      <w:proofErr w:type="spellEnd"/>
    </w:p>
    <w:p w14:paraId="507997D3" w14:textId="384331AA" w:rsidR="00ED6C23" w:rsidRPr="00AE794F" w:rsidRDefault="007F0999" w:rsidP="00AF4248">
      <w:pPr>
        <w:pStyle w:val="Heading6"/>
        <w:numPr>
          <w:ilvl w:val="0"/>
          <w:numId w:val="0"/>
        </w:numPr>
        <w:tabs>
          <w:tab w:val="clear" w:pos="851"/>
        </w:tabs>
        <w:spacing w:before="120" w:after="120" w:line="240" w:lineRule="auto"/>
        <w:ind w:firstLine="567"/>
      </w:pPr>
      <w:proofErr w:type="spellStart"/>
      <w:r>
        <w:rPr>
          <w:lang w:val="en-US"/>
        </w:rPr>
        <w:t>Việc</w:t>
      </w:r>
      <w:proofErr w:type="spellEnd"/>
      <w:r w:rsidRPr="00AE794F">
        <w:rPr>
          <w:lang w:val="en-US"/>
        </w:rPr>
        <w:t xml:space="preserve"> </w:t>
      </w:r>
      <w:proofErr w:type="spellStart"/>
      <w:r w:rsidR="00B21BE1" w:rsidRPr="00AE794F">
        <w:rPr>
          <w:lang w:val="en-US"/>
        </w:rPr>
        <w:t>công</w:t>
      </w:r>
      <w:proofErr w:type="spellEnd"/>
      <w:r w:rsidR="00B21BE1" w:rsidRPr="00AE794F">
        <w:rPr>
          <w:lang w:val="en-US"/>
        </w:rPr>
        <w:t xml:space="preserve"> </w:t>
      </w:r>
      <w:proofErr w:type="spellStart"/>
      <w:r w:rsidR="00B21BE1" w:rsidRPr="00AE794F">
        <w:rPr>
          <w:lang w:val="en-US"/>
        </w:rPr>
        <w:t>nhận</w:t>
      </w:r>
      <w:proofErr w:type="spellEnd"/>
      <w:r w:rsidR="00B21BE1" w:rsidRPr="00AE794F">
        <w:rPr>
          <w:lang w:val="en-US"/>
        </w:rPr>
        <w:t xml:space="preserve"> COD </w:t>
      </w:r>
      <w:proofErr w:type="spellStart"/>
      <w:r w:rsidR="00851CD7" w:rsidRPr="00AE794F">
        <w:rPr>
          <w:lang w:val="en-US"/>
        </w:rPr>
        <w:t>cho</w:t>
      </w:r>
      <w:proofErr w:type="spellEnd"/>
      <w:r w:rsidR="00851CD7" w:rsidRPr="00AE794F">
        <w:rPr>
          <w:lang w:val="en-US"/>
        </w:rPr>
        <w:t xml:space="preserve"> </w:t>
      </w:r>
      <w:proofErr w:type="spellStart"/>
      <w:r w:rsidR="00851CD7" w:rsidRPr="00AE794F">
        <w:rPr>
          <w:lang w:val="en-US"/>
        </w:rPr>
        <w:t>Nhà</w:t>
      </w:r>
      <w:proofErr w:type="spellEnd"/>
      <w:r w:rsidR="00851CD7" w:rsidRPr="00AE794F">
        <w:rPr>
          <w:lang w:val="en-US"/>
        </w:rPr>
        <w:t xml:space="preserve"> </w:t>
      </w:r>
      <w:proofErr w:type="spellStart"/>
      <w:r w:rsidR="00851CD7" w:rsidRPr="00AE794F">
        <w:rPr>
          <w:lang w:val="en-US"/>
        </w:rPr>
        <w:t>máy</w:t>
      </w:r>
      <w:proofErr w:type="spellEnd"/>
      <w:r w:rsidR="00851CD7" w:rsidRPr="00AE794F">
        <w:rPr>
          <w:lang w:val="en-US"/>
        </w:rPr>
        <w:t xml:space="preserve"> </w:t>
      </w:r>
      <w:proofErr w:type="spellStart"/>
      <w:r w:rsidR="00851CD7" w:rsidRPr="00AE794F">
        <w:rPr>
          <w:lang w:val="en-US"/>
        </w:rPr>
        <w:t>điện</w:t>
      </w:r>
      <w:proofErr w:type="spellEnd"/>
      <w:r>
        <w:rPr>
          <w:lang w:val="en-US"/>
        </w:rPr>
        <w:t xml:space="preserve"> </w:t>
      </w:r>
      <w:proofErr w:type="spellStart"/>
      <w:r>
        <w:rPr>
          <w:lang w:val="en-US"/>
        </w:rPr>
        <w:t>hoặc</w:t>
      </w:r>
      <w:proofErr w:type="spellEnd"/>
      <w:r w:rsidRPr="00AE794F">
        <w:rPr>
          <w:lang w:val="en-US"/>
        </w:rPr>
        <w:t xml:space="preserve"> </w:t>
      </w:r>
      <w:proofErr w:type="spellStart"/>
      <w:r w:rsidR="00851CD7" w:rsidRPr="00AE794F">
        <w:rPr>
          <w:lang w:val="en-US"/>
        </w:rPr>
        <w:t>một</w:t>
      </w:r>
      <w:proofErr w:type="spellEnd"/>
      <w:r w:rsidR="00851CD7" w:rsidRPr="00AE794F">
        <w:rPr>
          <w:lang w:val="en-US"/>
        </w:rPr>
        <w:t xml:space="preserve"> </w:t>
      </w:r>
      <w:proofErr w:type="spellStart"/>
      <w:r w:rsidR="00851CD7" w:rsidRPr="00AE794F">
        <w:rPr>
          <w:lang w:val="en-US"/>
        </w:rPr>
        <w:t>phần</w:t>
      </w:r>
      <w:proofErr w:type="spellEnd"/>
      <w:r w:rsidR="00851CD7" w:rsidRPr="00AE794F">
        <w:rPr>
          <w:lang w:val="en-US"/>
        </w:rPr>
        <w:t xml:space="preserve"> </w:t>
      </w:r>
      <w:proofErr w:type="spellStart"/>
      <w:r w:rsidR="00851CD7" w:rsidRPr="00AE794F">
        <w:rPr>
          <w:lang w:val="en-US"/>
        </w:rPr>
        <w:t>Nhà</w:t>
      </w:r>
      <w:proofErr w:type="spellEnd"/>
      <w:r w:rsidR="00851CD7" w:rsidRPr="00AE794F">
        <w:rPr>
          <w:lang w:val="en-US"/>
        </w:rPr>
        <w:t xml:space="preserve"> </w:t>
      </w:r>
      <w:proofErr w:type="spellStart"/>
      <w:r w:rsidR="00851CD7" w:rsidRPr="00AE794F">
        <w:rPr>
          <w:lang w:val="en-US"/>
        </w:rPr>
        <w:t>máy</w:t>
      </w:r>
      <w:proofErr w:type="spellEnd"/>
      <w:r w:rsidR="00851CD7" w:rsidRPr="00AE794F">
        <w:rPr>
          <w:lang w:val="en-US"/>
        </w:rPr>
        <w:t xml:space="preserve"> </w:t>
      </w:r>
      <w:proofErr w:type="spellStart"/>
      <w:r w:rsidR="00851CD7" w:rsidRPr="00AE794F">
        <w:rPr>
          <w:lang w:val="en-US"/>
        </w:rPr>
        <w:t>điện</w:t>
      </w:r>
      <w:proofErr w:type="spellEnd"/>
      <w:r w:rsidR="00851CD7" w:rsidRPr="00AE794F">
        <w:rPr>
          <w:lang w:val="en-US"/>
        </w:rPr>
        <w:t xml:space="preserve"> </w:t>
      </w:r>
      <w:proofErr w:type="spellStart"/>
      <w:r>
        <w:rPr>
          <w:lang w:val="en-US"/>
        </w:rPr>
        <w:t>chỉ</w:t>
      </w:r>
      <w:proofErr w:type="spellEnd"/>
      <w:r>
        <w:rPr>
          <w:lang w:val="en-US"/>
        </w:rPr>
        <w:t xml:space="preserve"> </w:t>
      </w:r>
      <w:proofErr w:type="spellStart"/>
      <w:r w:rsidR="00851CD7" w:rsidRPr="00AE794F">
        <w:rPr>
          <w:lang w:val="en-US"/>
        </w:rPr>
        <w:t>được</w:t>
      </w:r>
      <w:proofErr w:type="spellEnd"/>
      <w:r w:rsidR="00851CD7" w:rsidRPr="00AE794F">
        <w:rPr>
          <w:lang w:val="en-US"/>
        </w:rPr>
        <w:t xml:space="preserve"> </w:t>
      </w:r>
      <w:proofErr w:type="spellStart"/>
      <w:r w:rsidR="00851CD7" w:rsidRPr="00AE794F">
        <w:rPr>
          <w:lang w:val="en-US"/>
        </w:rPr>
        <w:t>thực</w:t>
      </w:r>
      <w:proofErr w:type="spellEnd"/>
      <w:r w:rsidR="00851CD7" w:rsidRPr="00AE794F">
        <w:rPr>
          <w:lang w:val="en-US"/>
        </w:rPr>
        <w:t xml:space="preserve"> </w:t>
      </w:r>
      <w:proofErr w:type="spellStart"/>
      <w:r w:rsidR="00851CD7" w:rsidRPr="00AE794F">
        <w:rPr>
          <w:lang w:val="en-US"/>
        </w:rPr>
        <w:t>hiện</w:t>
      </w:r>
      <w:proofErr w:type="spellEnd"/>
      <w:r w:rsidR="00851CD7" w:rsidRPr="00AE794F">
        <w:rPr>
          <w:lang w:val="en-US"/>
        </w:rPr>
        <w:t xml:space="preserve"> </w:t>
      </w:r>
      <w:proofErr w:type="spellStart"/>
      <w:r w:rsidR="00851CD7" w:rsidRPr="00AE794F">
        <w:rPr>
          <w:lang w:val="en-US"/>
        </w:rPr>
        <w:t>sau</w:t>
      </w:r>
      <w:proofErr w:type="spellEnd"/>
      <w:r w:rsidR="00851CD7" w:rsidRPr="00AE794F">
        <w:rPr>
          <w:lang w:val="en-US"/>
        </w:rPr>
        <w:t xml:space="preserve"> </w:t>
      </w:r>
      <w:proofErr w:type="spellStart"/>
      <w:r w:rsidR="00851CD7" w:rsidRPr="00AE794F">
        <w:rPr>
          <w:lang w:val="en-US"/>
        </w:rPr>
        <w:t>khi</w:t>
      </w:r>
      <w:proofErr w:type="spellEnd"/>
      <w:r w:rsidR="00851CD7" w:rsidRPr="00AE794F">
        <w:rPr>
          <w:lang w:val="en-US"/>
        </w:rPr>
        <w:t xml:space="preserve"> </w:t>
      </w:r>
      <w:proofErr w:type="spellStart"/>
      <w:r>
        <w:rPr>
          <w:lang w:val="en-US"/>
        </w:rPr>
        <w:t>đã</w:t>
      </w:r>
      <w:proofErr w:type="spellEnd"/>
      <w:r>
        <w:rPr>
          <w:lang w:val="en-US"/>
        </w:rPr>
        <w:t xml:space="preserve"> </w:t>
      </w:r>
      <w:proofErr w:type="spellStart"/>
      <w:r>
        <w:rPr>
          <w:lang w:val="en-US"/>
        </w:rPr>
        <w:t>hoàn</w:t>
      </w:r>
      <w:proofErr w:type="spellEnd"/>
      <w:r>
        <w:rPr>
          <w:lang w:val="en-US"/>
        </w:rPr>
        <w:t xml:space="preserve"> </w:t>
      </w:r>
      <w:proofErr w:type="spellStart"/>
      <w:r>
        <w:rPr>
          <w:lang w:val="en-US"/>
        </w:rPr>
        <w:t>thành</w:t>
      </w:r>
      <w:proofErr w:type="spellEnd"/>
      <w:r>
        <w:rPr>
          <w:lang w:val="en-US"/>
        </w:rPr>
        <w:t xml:space="preserve"> </w:t>
      </w:r>
      <w:proofErr w:type="spellStart"/>
      <w:r w:rsidR="00D92474" w:rsidRPr="00AE794F">
        <w:rPr>
          <w:lang w:val="en-US"/>
        </w:rPr>
        <w:t>kiể</w:t>
      </w:r>
      <w:r w:rsidR="00032E2C" w:rsidRPr="00AE794F">
        <w:rPr>
          <w:lang w:val="en-US"/>
        </w:rPr>
        <w:t>m</w:t>
      </w:r>
      <w:proofErr w:type="spellEnd"/>
      <w:r w:rsidR="00032E2C" w:rsidRPr="00AE794F">
        <w:rPr>
          <w:lang w:val="en-US"/>
        </w:rPr>
        <w:t xml:space="preserve"> </w:t>
      </w:r>
      <w:proofErr w:type="spellStart"/>
      <w:r w:rsidR="00032E2C" w:rsidRPr="00AE794F">
        <w:rPr>
          <w:lang w:val="en-US"/>
        </w:rPr>
        <w:t>tra</w:t>
      </w:r>
      <w:proofErr w:type="spellEnd"/>
      <w:r w:rsidR="00032E2C" w:rsidRPr="00AE794F">
        <w:rPr>
          <w:lang w:val="en-US"/>
        </w:rPr>
        <w:t xml:space="preserve"> </w:t>
      </w:r>
      <w:proofErr w:type="spellStart"/>
      <w:r>
        <w:rPr>
          <w:lang w:val="en-US"/>
        </w:rPr>
        <w:t>công</w:t>
      </w:r>
      <w:proofErr w:type="spellEnd"/>
      <w:r>
        <w:rPr>
          <w:lang w:val="en-US"/>
        </w:rPr>
        <w:t xml:space="preserve"> </w:t>
      </w:r>
      <w:proofErr w:type="spellStart"/>
      <w:r>
        <w:rPr>
          <w:lang w:val="en-US"/>
        </w:rPr>
        <w:t>suất</w:t>
      </w:r>
      <w:proofErr w:type="spellEnd"/>
      <w:r>
        <w:rPr>
          <w:lang w:val="en-US"/>
        </w:rPr>
        <w:t xml:space="preserve"> </w:t>
      </w:r>
      <w:proofErr w:type="spellStart"/>
      <w:r>
        <w:rPr>
          <w:lang w:val="en-US"/>
        </w:rPr>
        <w:t>đăng</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nhận</w:t>
      </w:r>
      <w:proofErr w:type="spellEnd"/>
      <w:r>
        <w:rPr>
          <w:lang w:val="en-US"/>
        </w:rPr>
        <w:t xml:space="preserve"> COD </w:t>
      </w:r>
      <w:proofErr w:type="spellStart"/>
      <w:r w:rsidR="00032E2C" w:rsidRPr="00AE794F">
        <w:rPr>
          <w:lang w:val="en-US"/>
        </w:rPr>
        <w:t>theo</w:t>
      </w:r>
      <w:proofErr w:type="spellEnd"/>
      <w:r w:rsidR="00032E2C" w:rsidRPr="00AE794F">
        <w:rPr>
          <w:lang w:val="en-US"/>
        </w:rPr>
        <w:t xml:space="preserve"> </w:t>
      </w:r>
      <w:proofErr w:type="spellStart"/>
      <w:r w:rsidR="00032E2C" w:rsidRPr="00AE794F">
        <w:rPr>
          <w:lang w:val="en-US"/>
        </w:rPr>
        <w:t>Đ</w:t>
      </w:r>
      <w:r w:rsidR="00D92474" w:rsidRPr="00AE794F">
        <w:rPr>
          <w:lang w:val="en-US"/>
        </w:rPr>
        <w:t>iều</w:t>
      </w:r>
      <w:proofErr w:type="spellEnd"/>
      <w:r w:rsidR="00D92474" w:rsidRPr="00AE794F">
        <w:rPr>
          <w:lang w:val="en-US"/>
        </w:rPr>
        <w:t xml:space="preserve"> 11</w:t>
      </w:r>
      <w:r>
        <w:rPr>
          <w:lang w:val="en-US"/>
        </w:rPr>
        <w:t xml:space="preserve"> </w:t>
      </w:r>
      <w:proofErr w:type="spellStart"/>
      <w:r>
        <w:rPr>
          <w:lang w:val="en-US"/>
        </w:rPr>
        <w:t>và</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bất</w:t>
      </w:r>
      <w:proofErr w:type="spellEnd"/>
      <w:r>
        <w:rPr>
          <w:lang w:val="en-US"/>
        </w:rPr>
        <w:t xml:space="preserve"> </w:t>
      </w:r>
      <w:proofErr w:type="spellStart"/>
      <w:r>
        <w:rPr>
          <w:lang w:val="en-US"/>
        </w:rPr>
        <w:t>thường</w:t>
      </w:r>
      <w:proofErr w:type="spellEnd"/>
      <w:r>
        <w:rPr>
          <w:lang w:val="en-US"/>
        </w:rPr>
        <w:t>.</w:t>
      </w:r>
      <w:r w:rsidR="00DE6F47" w:rsidRPr="00AE794F">
        <w:rPr>
          <w:lang w:val="en-US"/>
        </w:rPr>
        <w:t xml:space="preserve"> </w:t>
      </w:r>
      <w:r w:rsidR="00315389" w:rsidRPr="00AE794F">
        <w:t>Ngày</w:t>
      </w:r>
      <w:r w:rsidR="00D65467" w:rsidRPr="00AE794F">
        <w:t xml:space="preserve"> công nhận</w:t>
      </w:r>
      <w:r w:rsidR="00315389" w:rsidRPr="00AE794F">
        <w:t xml:space="preserve"> COD</w:t>
      </w:r>
      <w:r w:rsidR="00D36814" w:rsidRPr="00AE794F">
        <w:rPr>
          <w:lang w:val="en-US"/>
        </w:rPr>
        <w:t xml:space="preserve"> </w:t>
      </w:r>
      <w:proofErr w:type="spellStart"/>
      <w:r w:rsidR="00851CD7" w:rsidRPr="00AE794F">
        <w:rPr>
          <w:lang w:val="en-US"/>
        </w:rPr>
        <w:t>Nhà</w:t>
      </w:r>
      <w:proofErr w:type="spellEnd"/>
      <w:r w:rsidR="00851CD7" w:rsidRPr="00AE794F">
        <w:rPr>
          <w:lang w:val="en-US"/>
        </w:rPr>
        <w:t xml:space="preserve"> </w:t>
      </w:r>
      <w:proofErr w:type="spellStart"/>
      <w:r w:rsidR="00851CD7" w:rsidRPr="00AE794F">
        <w:rPr>
          <w:lang w:val="en-US"/>
        </w:rPr>
        <w:t>máy</w:t>
      </w:r>
      <w:proofErr w:type="spellEnd"/>
      <w:r w:rsidR="00851CD7" w:rsidRPr="00AE794F">
        <w:rPr>
          <w:lang w:val="en-US"/>
        </w:rPr>
        <w:t xml:space="preserve"> </w:t>
      </w:r>
      <w:proofErr w:type="spellStart"/>
      <w:r w:rsidR="00851CD7" w:rsidRPr="00AE794F">
        <w:rPr>
          <w:lang w:val="en-US"/>
        </w:rPr>
        <w:t>điện</w:t>
      </w:r>
      <w:proofErr w:type="spellEnd"/>
      <w:r>
        <w:rPr>
          <w:lang w:val="en-US"/>
        </w:rPr>
        <w:t xml:space="preserve"> </w:t>
      </w:r>
      <w:proofErr w:type="spellStart"/>
      <w:r>
        <w:rPr>
          <w:lang w:val="en-US"/>
        </w:rPr>
        <w:t>hoặc</w:t>
      </w:r>
      <w:proofErr w:type="spellEnd"/>
      <w:r w:rsidR="00851CD7" w:rsidRPr="00AE794F">
        <w:rPr>
          <w:lang w:val="en-US"/>
        </w:rPr>
        <w:t xml:space="preserve"> </w:t>
      </w:r>
      <w:proofErr w:type="spellStart"/>
      <w:r w:rsidR="00851CD7" w:rsidRPr="00AE794F">
        <w:rPr>
          <w:lang w:val="en-US"/>
        </w:rPr>
        <w:t>một</w:t>
      </w:r>
      <w:proofErr w:type="spellEnd"/>
      <w:r w:rsidR="00851CD7" w:rsidRPr="00AE794F">
        <w:rPr>
          <w:lang w:val="en-US"/>
        </w:rPr>
        <w:t xml:space="preserve"> </w:t>
      </w:r>
      <w:proofErr w:type="spellStart"/>
      <w:r w:rsidR="00851CD7" w:rsidRPr="00AE794F">
        <w:rPr>
          <w:lang w:val="en-US"/>
        </w:rPr>
        <w:t>phần</w:t>
      </w:r>
      <w:proofErr w:type="spellEnd"/>
      <w:r w:rsidR="00851CD7" w:rsidRPr="00AE794F">
        <w:rPr>
          <w:lang w:val="en-US"/>
        </w:rPr>
        <w:t xml:space="preserve"> </w:t>
      </w:r>
      <w:proofErr w:type="spellStart"/>
      <w:r w:rsidR="00851CD7" w:rsidRPr="00AE794F">
        <w:rPr>
          <w:lang w:val="en-US"/>
        </w:rPr>
        <w:t>Nhà</w:t>
      </w:r>
      <w:proofErr w:type="spellEnd"/>
      <w:r w:rsidR="00851CD7" w:rsidRPr="00AE794F">
        <w:rPr>
          <w:lang w:val="en-US"/>
        </w:rPr>
        <w:t xml:space="preserve"> </w:t>
      </w:r>
      <w:proofErr w:type="spellStart"/>
      <w:r w:rsidR="00851CD7" w:rsidRPr="00AE794F">
        <w:rPr>
          <w:lang w:val="en-US"/>
        </w:rPr>
        <w:t>máy</w:t>
      </w:r>
      <w:proofErr w:type="spellEnd"/>
      <w:r w:rsidR="00851CD7" w:rsidRPr="00AE794F">
        <w:rPr>
          <w:lang w:val="en-US"/>
        </w:rPr>
        <w:t xml:space="preserve"> </w:t>
      </w:r>
      <w:proofErr w:type="spellStart"/>
      <w:r w:rsidR="00851CD7" w:rsidRPr="00AE794F">
        <w:rPr>
          <w:lang w:val="en-US"/>
        </w:rPr>
        <w:t>điện</w:t>
      </w:r>
      <w:proofErr w:type="spellEnd"/>
      <w:r w:rsidR="00851CD7" w:rsidRPr="00AE794F">
        <w:rPr>
          <w:lang w:val="en-US"/>
        </w:rPr>
        <w:t xml:space="preserve"> </w:t>
      </w:r>
      <w:r w:rsidR="00315389" w:rsidRPr="00AE794F">
        <w:t xml:space="preserve">là </w:t>
      </w:r>
      <w:r w:rsidR="00ED6C23" w:rsidRPr="00AE794F">
        <w:t>mộ</w:t>
      </w:r>
      <w:r w:rsidR="000A2C36" w:rsidRPr="00AE794F">
        <w:t>t trong hai ngày sau</w:t>
      </w:r>
      <w:r w:rsidR="00ED6C23" w:rsidRPr="00AE794F">
        <w:t xml:space="preserve"> </w:t>
      </w:r>
      <w:r w:rsidR="000A2C36" w:rsidRPr="00AE794F">
        <w:t>(</w:t>
      </w:r>
      <w:r w:rsidR="00ED6C23" w:rsidRPr="00AE794F">
        <w:t>tùy thuộc vào ngày nào đế</w:t>
      </w:r>
      <w:r w:rsidR="000A2C36" w:rsidRPr="00AE794F">
        <w:t>n sau</w:t>
      </w:r>
      <w:r>
        <w:rPr>
          <w:lang w:val="en-US"/>
        </w:rPr>
        <w:t>)</w:t>
      </w:r>
      <w:r w:rsidR="00534F1F" w:rsidRPr="00AE794F">
        <w:rPr>
          <w:lang w:val="en-US"/>
        </w:rPr>
        <w:t>:</w:t>
      </w:r>
      <w:r w:rsidR="0094663B" w:rsidRPr="00AE794F">
        <w:t xml:space="preserve"> </w:t>
      </w:r>
      <w:r w:rsidR="00D36814" w:rsidRPr="00AE794F">
        <w:rPr>
          <w:lang w:val="en-US"/>
        </w:rPr>
        <w:t xml:space="preserve">(a) </w:t>
      </w:r>
      <w:proofErr w:type="spellStart"/>
      <w:r w:rsidR="00B21BE1" w:rsidRPr="00AE794F">
        <w:rPr>
          <w:lang w:val="en-US"/>
        </w:rPr>
        <w:t>Ngày</w:t>
      </w:r>
      <w:proofErr w:type="spellEnd"/>
      <w:r w:rsidR="00B21BE1" w:rsidRPr="00AE794F">
        <w:rPr>
          <w:lang w:val="en-US"/>
        </w:rPr>
        <w:t xml:space="preserve"> </w:t>
      </w:r>
      <w:proofErr w:type="spellStart"/>
      <w:r w:rsidR="00B21BE1" w:rsidRPr="00AE794F">
        <w:rPr>
          <w:lang w:val="en-US"/>
        </w:rPr>
        <w:t>chốt</w:t>
      </w:r>
      <w:proofErr w:type="spellEnd"/>
      <w:r w:rsidR="00B21BE1" w:rsidRPr="00AE794F">
        <w:rPr>
          <w:lang w:val="en-US"/>
        </w:rPr>
        <w:t xml:space="preserve"> </w:t>
      </w:r>
      <w:proofErr w:type="spellStart"/>
      <w:r w:rsidR="00B21BE1" w:rsidRPr="00AE794F">
        <w:rPr>
          <w:lang w:val="en-US"/>
        </w:rPr>
        <w:t>chỉ</w:t>
      </w:r>
      <w:proofErr w:type="spellEnd"/>
      <w:r w:rsidR="00B21BE1" w:rsidRPr="00AE794F">
        <w:rPr>
          <w:lang w:val="en-US"/>
        </w:rPr>
        <w:t xml:space="preserve"> </w:t>
      </w:r>
      <w:proofErr w:type="spellStart"/>
      <w:r w:rsidR="00B21BE1" w:rsidRPr="00AE794F">
        <w:rPr>
          <w:lang w:val="en-US"/>
        </w:rPr>
        <w:t>số</w:t>
      </w:r>
      <w:proofErr w:type="spellEnd"/>
      <w:r w:rsidR="00B21BE1" w:rsidRPr="00AE794F">
        <w:rPr>
          <w:lang w:val="en-US"/>
        </w:rPr>
        <w:t xml:space="preserve"> </w:t>
      </w:r>
      <w:proofErr w:type="spellStart"/>
      <w:r w:rsidR="00B21BE1" w:rsidRPr="00AE794F">
        <w:rPr>
          <w:lang w:val="en-US"/>
        </w:rPr>
        <w:t>công</w:t>
      </w:r>
      <w:proofErr w:type="spellEnd"/>
      <w:r w:rsidR="00B21BE1" w:rsidRPr="00AE794F">
        <w:rPr>
          <w:lang w:val="en-US"/>
        </w:rPr>
        <w:t xml:space="preserve"> </w:t>
      </w:r>
      <w:proofErr w:type="spellStart"/>
      <w:r w:rsidR="00B21BE1" w:rsidRPr="00AE794F">
        <w:rPr>
          <w:lang w:val="en-US"/>
        </w:rPr>
        <w:t>tơ</w:t>
      </w:r>
      <w:proofErr w:type="spellEnd"/>
      <w:r w:rsidR="00B21BE1" w:rsidRPr="00AE794F">
        <w:rPr>
          <w:lang w:val="en-US"/>
        </w:rPr>
        <w:t xml:space="preserve"> (</w:t>
      </w:r>
      <w:r w:rsidR="001D0C86" w:rsidRPr="00AE794F">
        <w:rPr>
          <w:lang w:val="nl-NL"/>
        </w:rPr>
        <w:t xml:space="preserve">sau khi hoàn thành </w:t>
      </w:r>
      <w:r w:rsidR="00534F1F" w:rsidRPr="00AE794F">
        <w:rPr>
          <w:lang w:val="nl-NL"/>
        </w:rPr>
        <w:t>thí nghiệm tin cậy</w:t>
      </w:r>
      <w:r w:rsidR="00851CD7" w:rsidRPr="00AE794F">
        <w:rPr>
          <w:lang w:val="nl-NL"/>
        </w:rPr>
        <w:t>)</w:t>
      </w:r>
      <w:r w:rsidR="001239DD" w:rsidRPr="00AE794F">
        <w:rPr>
          <w:lang w:val="nl-NL"/>
        </w:rPr>
        <w:t xml:space="preserve"> và</w:t>
      </w:r>
      <w:r w:rsidR="00B21BE1" w:rsidRPr="00AE794F">
        <w:rPr>
          <w:lang w:val="en-US"/>
        </w:rPr>
        <w:t xml:space="preserve"> </w:t>
      </w:r>
      <w:r w:rsidR="00D36814" w:rsidRPr="00AE794F">
        <w:rPr>
          <w:lang w:val="en-US"/>
        </w:rPr>
        <w:t xml:space="preserve">(b) </w:t>
      </w:r>
      <w:r w:rsidR="00DB30A8" w:rsidRPr="00AE794F">
        <w:t xml:space="preserve">Ngày </w:t>
      </w:r>
      <w:r w:rsidR="0093251A" w:rsidRPr="00AE794F">
        <w:t>Đơn vị phát điện</w:t>
      </w:r>
      <w:r w:rsidR="00DB30A8" w:rsidRPr="00AE794F">
        <w:t xml:space="preserve"> được cấp giấy phép hoạt động điện lực.</w:t>
      </w:r>
    </w:p>
    <w:p w14:paraId="63C25C68" w14:textId="1CABB3AE" w:rsidR="00851CD7" w:rsidRPr="00AE794F" w:rsidRDefault="00851CD7" w:rsidP="0080303A">
      <w:pPr>
        <w:pStyle w:val="Heading6"/>
        <w:numPr>
          <w:ilvl w:val="0"/>
          <w:numId w:val="0"/>
        </w:numPr>
        <w:tabs>
          <w:tab w:val="clear" w:pos="851"/>
        </w:tabs>
        <w:spacing w:before="120" w:after="120" w:line="240" w:lineRule="auto"/>
        <w:ind w:firstLine="567"/>
        <w:rPr>
          <w:lang w:val="en-US"/>
        </w:rPr>
      </w:pPr>
      <w:proofErr w:type="spellStart"/>
      <w:r w:rsidRPr="00AE794F">
        <w:rPr>
          <w:lang w:val="en-US"/>
        </w:rPr>
        <w:lastRenderedPageBreak/>
        <w:t>Trường</w:t>
      </w:r>
      <w:proofErr w:type="spellEnd"/>
      <w:r w:rsidRPr="00AE794F">
        <w:rPr>
          <w:lang w:val="en-US"/>
        </w:rPr>
        <w:t xml:space="preserve"> </w:t>
      </w:r>
      <w:proofErr w:type="spellStart"/>
      <w:r w:rsidRPr="00AE794F">
        <w:rPr>
          <w:lang w:val="en-US"/>
        </w:rPr>
        <w:t>hợp</w:t>
      </w:r>
      <w:proofErr w:type="spellEnd"/>
      <w:r w:rsidRPr="00AE794F">
        <w:rPr>
          <w:lang w:val="en-US"/>
        </w:rPr>
        <w:t xml:space="preserve"> </w:t>
      </w:r>
      <w:proofErr w:type="spellStart"/>
      <w:r w:rsidRPr="00AE794F">
        <w:rPr>
          <w:lang w:val="en-US"/>
        </w:rPr>
        <w:t>sau</w:t>
      </w:r>
      <w:proofErr w:type="spellEnd"/>
      <w:r w:rsidRPr="00AE794F">
        <w:rPr>
          <w:lang w:val="en-US"/>
        </w:rPr>
        <w:t xml:space="preserve"> </w:t>
      </w:r>
      <w:proofErr w:type="spellStart"/>
      <w:r w:rsidRPr="00AE794F">
        <w:rPr>
          <w:lang w:val="en-US"/>
        </w:rPr>
        <w:t>khi</w:t>
      </w:r>
      <w:proofErr w:type="spellEnd"/>
      <w:r w:rsidRPr="00AE794F">
        <w:rPr>
          <w:lang w:val="en-US"/>
        </w:rPr>
        <w:t xml:space="preserve"> </w:t>
      </w:r>
      <w:proofErr w:type="spellStart"/>
      <w:r w:rsidRPr="00AE794F">
        <w:rPr>
          <w:lang w:val="en-US"/>
        </w:rPr>
        <w:t>kiểm</w:t>
      </w:r>
      <w:proofErr w:type="spellEnd"/>
      <w:r w:rsidRPr="00AE794F">
        <w:rPr>
          <w:lang w:val="en-US"/>
        </w:rPr>
        <w:t xml:space="preserve"> </w:t>
      </w:r>
      <w:proofErr w:type="spellStart"/>
      <w:r w:rsidRPr="00AE794F">
        <w:rPr>
          <w:lang w:val="en-US"/>
        </w:rPr>
        <w:t>tra</w:t>
      </w:r>
      <w:proofErr w:type="spellEnd"/>
      <w:r w:rsidRPr="00AE794F">
        <w:rPr>
          <w:lang w:val="en-US"/>
        </w:rPr>
        <w:t xml:space="preserve"> </w:t>
      </w:r>
      <w:proofErr w:type="spellStart"/>
      <w:r w:rsidRPr="00AE794F">
        <w:rPr>
          <w:lang w:val="en-US"/>
        </w:rPr>
        <w:t>theo</w:t>
      </w:r>
      <w:proofErr w:type="spellEnd"/>
      <w:r w:rsidRPr="00AE794F">
        <w:rPr>
          <w:lang w:val="en-US"/>
        </w:rPr>
        <w:t xml:space="preserve"> </w:t>
      </w:r>
      <w:proofErr w:type="spellStart"/>
      <w:r w:rsidRPr="00AE794F">
        <w:rPr>
          <w:lang w:val="en-US"/>
        </w:rPr>
        <w:t>Điều</w:t>
      </w:r>
      <w:proofErr w:type="spellEnd"/>
      <w:r w:rsidRPr="00AE794F">
        <w:rPr>
          <w:lang w:val="en-US"/>
        </w:rPr>
        <w:t xml:space="preserve"> 11</w:t>
      </w:r>
      <w:r w:rsidR="0080303A" w:rsidRPr="00AE794F">
        <w:rPr>
          <w:lang w:val="en-US"/>
        </w:rPr>
        <w:t xml:space="preserve"> </w:t>
      </w:r>
      <w:proofErr w:type="spellStart"/>
      <w:r w:rsidR="0080303A" w:rsidRPr="00AE794F">
        <w:rPr>
          <w:lang w:val="en-US"/>
        </w:rPr>
        <w:t>phát</w:t>
      </w:r>
      <w:proofErr w:type="spellEnd"/>
      <w:r w:rsidR="0080303A" w:rsidRPr="00AE794F">
        <w:rPr>
          <w:lang w:val="en-US"/>
        </w:rPr>
        <w:t xml:space="preserve"> </w:t>
      </w:r>
      <w:proofErr w:type="spellStart"/>
      <w:r w:rsidR="0080303A" w:rsidRPr="00AE794F">
        <w:rPr>
          <w:lang w:val="en-US"/>
        </w:rPr>
        <w:t>hiện</w:t>
      </w:r>
      <w:proofErr w:type="spellEnd"/>
      <w:r w:rsidR="0080303A" w:rsidRPr="00AE794F">
        <w:rPr>
          <w:lang w:val="en-US"/>
        </w:rPr>
        <w:t xml:space="preserve"> </w:t>
      </w:r>
      <w:proofErr w:type="spellStart"/>
      <w:r w:rsidR="0080303A" w:rsidRPr="00AE794F">
        <w:rPr>
          <w:lang w:val="en-US"/>
        </w:rPr>
        <w:t>tại</w:t>
      </w:r>
      <w:proofErr w:type="spellEnd"/>
      <w:r w:rsidR="0080303A" w:rsidRPr="00AE794F">
        <w:rPr>
          <w:lang w:val="en-US"/>
        </w:rPr>
        <w:t xml:space="preserve"> </w:t>
      </w:r>
      <w:proofErr w:type="spellStart"/>
      <w:r w:rsidR="0080303A" w:rsidRPr="00AE794F">
        <w:rPr>
          <w:lang w:val="en-US"/>
        </w:rPr>
        <w:t>hiện</w:t>
      </w:r>
      <w:proofErr w:type="spellEnd"/>
      <w:r w:rsidR="0080303A" w:rsidRPr="00AE794F">
        <w:rPr>
          <w:lang w:val="en-US"/>
        </w:rPr>
        <w:t xml:space="preserve"> </w:t>
      </w:r>
      <w:proofErr w:type="spellStart"/>
      <w:r w:rsidR="0080303A" w:rsidRPr="00AE794F">
        <w:rPr>
          <w:lang w:val="en-US"/>
        </w:rPr>
        <w:t>trường</w:t>
      </w:r>
      <w:proofErr w:type="spellEnd"/>
      <w:r w:rsidR="0080303A" w:rsidRPr="00AE794F">
        <w:rPr>
          <w:lang w:val="en-US"/>
        </w:rPr>
        <w:t xml:space="preserve"> </w:t>
      </w:r>
      <w:proofErr w:type="spellStart"/>
      <w:r w:rsidR="0080303A" w:rsidRPr="00AE794F">
        <w:rPr>
          <w:lang w:val="en-US"/>
        </w:rPr>
        <w:t>một</w:t>
      </w:r>
      <w:proofErr w:type="spellEnd"/>
      <w:r w:rsidR="0080303A" w:rsidRPr="00AE794F">
        <w:rPr>
          <w:lang w:val="en-US"/>
        </w:rPr>
        <w:t xml:space="preserve"> </w:t>
      </w:r>
      <w:proofErr w:type="spellStart"/>
      <w:r w:rsidR="0080303A" w:rsidRPr="00AE794F">
        <w:rPr>
          <w:lang w:val="en-US"/>
        </w:rPr>
        <w:t>hoặc</w:t>
      </w:r>
      <w:proofErr w:type="spellEnd"/>
      <w:r w:rsidR="0080303A" w:rsidRPr="00AE794F">
        <w:rPr>
          <w:lang w:val="en-US"/>
        </w:rPr>
        <w:t xml:space="preserve"> </w:t>
      </w:r>
      <w:proofErr w:type="spellStart"/>
      <w:r w:rsidR="0080303A" w:rsidRPr="00AE794F">
        <w:rPr>
          <w:lang w:val="en-US"/>
        </w:rPr>
        <w:t>nhiều</w:t>
      </w:r>
      <w:proofErr w:type="spellEnd"/>
      <w:r w:rsidR="0080303A" w:rsidRPr="00AE794F">
        <w:rPr>
          <w:lang w:val="en-US"/>
        </w:rPr>
        <w:t xml:space="preserve"> LINE </w:t>
      </w:r>
      <w:proofErr w:type="spellStart"/>
      <w:r w:rsidR="0080303A" w:rsidRPr="00AE794F">
        <w:rPr>
          <w:lang w:val="en-US"/>
        </w:rPr>
        <w:t>không</w:t>
      </w:r>
      <w:proofErr w:type="spellEnd"/>
      <w:r w:rsidR="0080303A" w:rsidRPr="00AE794F">
        <w:rPr>
          <w:lang w:val="en-US"/>
        </w:rPr>
        <w:t xml:space="preserve"> </w:t>
      </w:r>
      <w:proofErr w:type="spellStart"/>
      <w:r w:rsidR="0080303A" w:rsidRPr="00AE794F">
        <w:rPr>
          <w:lang w:val="en-US"/>
        </w:rPr>
        <w:t>đạt</w:t>
      </w:r>
      <w:proofErr w:type="spellEnd"/>
      <w:r w:rsidR="0080303A" w:rsidRPr="00AE794F">
        <w:rPr>
          <w:lang w:val="en-US"/>
        </w:rPr>
        <w:t xml:space="preserve"> </w:t>
      </w:r>
      <w:proofErr w:type="spellStart"/>
      <w:r w:rsidR="0080303A" w:rsidRPr="00AE794F">
        <w:rPr>
          <w:lang w:val="en-US"/>
        </w:rPr>
        <w:t>yêu</w:t>
      </w:r>
      <w:proofErr w:type="spellEnd"/>
      <w:r w:rsidR="0080303A" w:rsidRPr="00AE794F">
        <w:rPr>
          <w:lang w:val="en-US"/>
        </w:rPr>
        <w:t xml:space="preserve"> </w:t>
      </w:r>
      <w:proofErr w:type="spellStart"/>
      <w:r w:rsidR="0080303A" w:rsidRPr="00AE794F">
        <w:rPr>
          <w:lang w:val="en-US"/>
        </w:rPr>
        <w:t>cầu</w:t>
      </w:r>
      <w:proofErr w:type="spellEnd"/>
      <w:r w:rsidR="0080303A" w:rsidRPr="00AE794F">
        <w:rPr>
          <w:lang w:val="en-US"/>
        </w:rPr>
        <w:t xml:space="preserve">, </w:t>
      </w:r>
      <w:proofErr w:type="spellStart"/>
      <w:r w:rsidR="007F0999">
        <w:rPr>
          <w:lang w:val="en-US"/>
        </w:rPr>
        <w:t>việc</w:t>
      </w:r>
      <w:proofErr w:type="spellEnd"/>
      <w:r w:rsidR="007F0999" w:rsidRPr="00AE794F">
        <w:rPr>
          <w:lang w:val="en-US"/>
        </w:rPr>
        <w:t xml:space="preserve"> </w:t>
      </w:r>
      <w:proofErr w:type="spellStart"/>
      <w:r w:rsidR="0080303A" w:rsidRPr="00AE794F">
        <w:rPr>
          <w:lang w:val="en-US"/>
        </w:rPr>
        <w:t>công</w:t>
      </w:r>
      <w:proofErr w:type="spellEnd"/>
      <w:r w:rsidR="0080303A" w:rsidRPr="00AE794F">
        <w:rPr>
          <w:lang w:val="en-US"/>
        </w:rPr>
        <w:t xml:space="preserve"> </w:t>
      </w:r>
      <w:proofErr w:type="spellStart"/>
      <w:r w:rsidR="0080303A" w:rsidRPr="00AE794F">
        <w:rPr>
          <w:lang w:val="en-US"/>
        </w:rPr>
        <w:t>nhận</w:t>
      </w:r>
      <w:proofErr w:type="spellEnd"/>
      <w:r w:rsidR="0080303A" w:rsidRPr="00AE794F">
        <w:rPr>
          <w:lang w:val="en-US"/>
        </w:rPr>
        <w:t xml:space="preserve"> COD </w:t>
      </w:r>
      <w:proofErr w:type="spellStart"/>
      <w:r w:rsidR="0080303A" w:rsidRPr="00AE794F">
        <w:rPr>
          <w:lang w:val="en-US"/>
        </w:rPr>
        <w:t>cho</w:t>
      </w:r>
      <w:proofErr w:type="spellEnd"/>
      <w:r w:rsidR="0080303A" w:rsidRPr="00AE794F">
        <w:rPr>
          <w:lang w:val="en-US"/>
        </w:rPr>
        <w:t xml:space="preserve"> </w:t>
      </w:r>
      <w:proofErr w:type="spellStart"/>
      <w:r w:rsidR="0080303A" w:rsidRPr="00AE794F">
        <w:rPr>
          <w:lang w:val="en-US"/>
        </w:rPr>
        <w:t>một</w:t>
      </w:r>
      <w:proofErr w:type="spellEnd"/>
      <w:r w:rsidR="0080303A" w:rsidRPr="00AE794F">
        <w:rPr>
          <w:lang w:val="en-US"/>
        </w:rPr>
        <w:t xml:space="preserve"> </w:t>
      </w:r>
      <w:proofErr w:type="spellStart"/>
      <w:r w:rsidR="0080303A" w:rsidRPr="00AE794F">
        <w:rPr>
          <w:lang w:val="en-US"/>
        </w:rPr>
        <w:t>phần</w:t>
      </w:r>
      <w:proofErr w:type="spellEnd"/>
      <w:r w:rsidR="0080303A" w:rsidRPr="00AE794F">
        <w:rPr>
          <w:lang w:val="en-US"/>
        </w:rPr>
        <w:t xml:space="preserve"> </w:t>
      </w:r>
      <w:proofErr w:type="spellStart"/>
      <w:r w:rsidR="0080303A" w:rsidRPr="00AE794F">
        <w:rPr>
          <w:lang w:val="en-US"/>
        </w:rPr>
        <w:t>Nhà</w:t>
      </w:r>
      <w:proofErr w:type="spellEnd"/>
      <w:r w:rsidR="0080303A" w:rsidRPr="00AE794F">
        <w:rPr>
          <w:lang w:val="en-US"/>
        </w:rPr>
        <w:t xml:space="preserve"> </w:t>
      </w:r>
      <w:proofErr w:type="spellStart"/>
      <w:r w:rsidR="0080303A" w:rsidRPr="00AE794F">
        <w:rPr>
          <w:lang w:val="en-US"/>
        </w:rPr>
        <w:t>máy</w:t>
      </w:r>
      <w:proofErr w:type="spellEnd"/>
      <w:r w:rsidR="0080303A" w:rsidRPr="00AE794F">
        <w:rPr>
          <w:lang w:val="en-US"/>
        </w:rPr>
        <w:t xml:space="preserve"> </w:t>
      </w:r>
      <w:proofErr w:type="spellStart"/>
      <w:r w:rsidR="0080303A" w:rsidRPr="00AE794F">
        <w:rPr>
          <w:lang w:val="en-US"/>
        </w:rPr>
        <w:t>điện</w:t>
      </w:r>
      <w:proofErr w:type="spellEnd"/>
      <w:r w:rsidR="0080303A" w:rsidRPr="00AE794F">
        <w:rPr>
          <w:lang w:val="en-US"/>
        </w:rPr>
        <w:t xml:space="preserve"> </w:t>
      </w:r>
      <w:proofErr w:type="spellStart"/>
      <w:r w:rsidR="007F0999">
        <w:rPr>
          <w:lang w:val="en-US"/>
        </w:rPr>
        <w:t>chỉ</w:t>
      </w:r>
      <w:proofErr w:type="spellEnd"/>
      <w:r w:rsidR="007F0999">
        <w:rPr>
          <w:lang w:val="en-US"/>
        </w:rPr>
        <w:t xml:space="preserve"> </w:t>
      </w:r>
      <w:proofErr w:type="spellStart"/>
      <w:r w:rsidR="007F0999">
        <w:rPr>
          <w:lang w:val="en-US"/>
        </w:rPr>
        <w:t>thực</w:t>
      </w:r>
      <w:proofErr w:type="spellEnd"/>
      <w:r w:rsidR="007F0999">
        <w:rPr>
          <w:lang w:val="en-US"/>
        </w:rPr>
        <w:t xml:space="preserve"> </w:t>
      </w:r>
      <w:proofErr w:type="spellStart"/>
      <w:r w:rsidR="007F0999">
        <w:rPr>
          <w:lang w:val="en-US"/>
        </w:rPr>
        <w:t>hiện</w:t>
      </w:r>
      <w:proofErr w:type="spellEnd"/>
      <w:r w:rsidR="007F0999">
        <w:rPr>
          <w:lang w:val="en-US"/>
        </w:rPr>
        <w:t xml:space="preserve"> </w:t>
      </w:r>
      <w:proofErr w:type="spellStart"/>
      <w:r w:rsidR="0080303A" w:rsidRPr="00AE794F">
        <w:rPr>
          <w:lang w:val="en-US"/>
        </w:rPr>
        <w:t>theo</w:t>
      </w:r>
      <w:proofErr w:type="spellEnd"/>
      <w:r w:rsidR="0080303A" w:rsidRPr="00AE794F">
        <w:rPr>
          <w:lang w:val="en-US"/>
        </w:rPr>
        <w:t xml:space="preserve"> </w:t>
      </w:r>
      <w:proofErr w:type="spellStart"/>
      <w:r w:rsidR="0080303A" w:rsidRPr="00AE794F">
        <w:rPr>
          <w:lang w:val="en-US"/>
        </w:rPr>
        <w:t>nguyên</w:t>
      </w:r>
      <w:proofErr w:type="spellEnd"/>
      <w:r w:rsidR="0080303A" w:rsidRPr="00AE794F">
        <w:rPr>
          <w:lang w:val="en-US"/>
        </w:rPr>
        <w:t xml:space="preserve"> </w:t>
      </w:r>
      <w:proofErr w:type="spellStart"/>
      <w:r w:rsidR="0080303A" w:rsidRPr="00AE794F">
        <w:rPr>
          <w:lang w:val="en-US"/>
        </w:rPr>
        <w:t>tắc</w:t>
      </w:r>
      <w:proofErr w:type="spellEnd"/>
      <w:r w:rsidR="0080303A" w:rsidRPr="00AE794F">
        <w:rPr>
          <w:lang w:val="en-US"/>
        </w:rPr>
        <w:t xml:space="preserve"> </w:t>
      </w:r>
      <w:proofErr w:type="spellStart"/>
      <w:r w:rsidR="0080303A" w:rsidRPr="00AE794F">
        <w:rPr>
          <w:lang w:val="en-US"/>
        </w:rPr>
        <w:t>trên</w:t>
      </w:r>
      <w:proofErr w:type="spellEnd"/>
      <w:r w:rsidR="0080303A" w:rsidRPr="00AE794F">
        <w:rPr>
          <w:lang w:val="en-US"/>
        </w:rPr>
        <w:t xml:space="preserve"> </w:t>
      </w:r>
      <w:proofErr w:type="spellStart"/>
      <w:r w:rsidR="0080303A" w:rsidRPr="00AE794F">
        <w:rPr>
          <w:lang w:val="en-US"/>
        </w:rPr>
        <w:t>sau</w:t>
      </w:r>
      <w:proofErr w:type="spellEnd"/>
      <w:r w:rsidR="0080303A" w:rsidRPr="00AE794F">
        <w:rPr>
          <w:lang w:val="en-US"/>
        </w:rPr>
        <w:t xml:space="preserve"> </w:t>
      </w:r>
      <w:proofErr w:type="spellStart"/>
      <w:r w:rsidR="0080303A" w:rsidRPr="00AE794F">
        <w:rPr>
          <w:lang w:val="en-US"/>
        </w:rPr>
        <w:t>khi</w:t>
      </w:r>
      <w:proofErr w:type="spellEnd"/>
      <w:r w:rsidR="0080303A" w:rsidRPr="00AE794F">
        <w:rPr>
          <w:lang w:val="en-US"/>
        </w:rPr>
        <w:t xml:space="preserve"> </w:t>
      </w:r>
      <w:proofErr w:type="spellStart"/>
      <w:r w:rsidR="0069514E">
        <w:rPr>
          <w:lang w:val="en-US"/>
        </w:rPr>
        <w:t>đã</w:t>
      </w:r>
      <w:proofErr w:type="spellEnd"/>
      <w:r w:rsidR="0069514E">
        <w:rPr>
          <w:lang w:val="en-US"/>
        </w:rPr>
        <w:t xml:space="preserve"> </w:t>
      </w:r>
      <w:proofErr w:type="spellStart"/>
      <w:r w:rsidR="0080303A" w:rsidRPr="00AE794F">
        <w:rPr>
          <w:lang w:val="en-US"/>
        </w:rPr>
        <w:t>loại</w:t>
      </w:r>
      <w:proofErr w:type="spellEnd"/>
      <w:r w:rsidR="0080303A" w:rsidRPr="00AE794F">
        <w:rPr>
          <w:lang w:val="en-US"/>
        </w:rPr>
        <w:t xml:space="preserve"> </w:t>
      </w:r>
      <w:proofErr w:type="spellStart"/>
      <w:r w:rsidR="0080303A" w:rsidRPr="00AE794F">
        <w:rPr>
          <w:lang w:val="en-US"/>
        </w:rPr>
        <w:t>các</w:t>
      </w:r>
      <w:proofErr w:type="spellEnd"/>
      <w:r w:rsidR="0080303A" w:rsidRPr="00AE794F">
        <w:rPr>
          <w:lang w:val="en-US"/>
        </w:rPr>
        <w:t xml:space="preserve"> LINE </w:t>
      </w:r>
      <w:proofErr w:type="spellStart"/>
      <w:r w:rsidR="0080303A" w:rsidRPr="00AE794F">
        <w:rPr>
          <w:lang w:val="en-US"/>
        </w:rPr>
        <w:t>không</w:t>
      </w:r>
      <w:proofErr w:type="spellEnd"/>
      <w:r w:rsidR="0080303A" w:rsidRPr="00AE794F">
        <w:rPr>
          <w:lang w:val="en-US"/>
        </w:rPr>
        <w:t xml:space="preserve"> </w:t>
      </w:r>
      <w:proofErr w:type="spellStart"/>
      <w:r w:rsidR="0080303A" w:rsidRPr="00AE794F">
        <w:rPr>
          <w:lang w:val="en-US"/>
        </w:rPr>
        <w:t>đạt</w:t>
      </w:r>
      <w:proofErr w:type="spellEnd"/>
      <w:r w:rsidR="0080303A" w:rsidRPr="00AE794F">
        <w:rPr>
          <w:lang w:val="en-US"/>
        </w:rPr>
        <w:t xml:space="preserve"> </w:t>
      </w:r>
      <w:proofErr w:type="spellStart"/>
      <w:r w:rsidR="0080303A" w:rsidRPr="00AE794F">
        <w:rPr>
          <w:lang w:val="en-US"/>
        </w:rPr>
        <w:t>yêu</w:t>
      </w:r>
      <w:proofErr w:type="spellEnd"/>
      <w:r w:rsidR="0080303A" w:rsidRPr="00AE794F">
        <w:rPr>
          <w:lang w:val="en-US"/>
        </w:rPr>
        <w:t xml:space="preserve"> </w:t>
      </w:r>
      <w:proofErr w:type="spellStart"/>
      <w:r w:rsidR="0080303A" w:rsidRPr="00AE794F">
        <w:rPr>
          <w:lang w:val="en-US"/>
        </w:rPr>
        <w:t>cầu</w:t>
      </w:r>
      <w:proofErr w:type="spellEnd"/>
      <w:r w:rsidR="0080303A" w:rsidRPr="00AE794F">
        <w:rPr>
          <w:lang w:val="en-US"/>
        </w:rPr>
        <w:t xml:space="preserve"> </w:t>
      </w:r>
      <w:proofErr w:type="spellStart"/>
      <w:r w:rsidR="0080303A" w:rsidRPr="00AE794F">
        <w:rPr>
          <w:lang w:val="en-US"/>
        </w:rPr>
        <w:t>đó</w:t>
      </w:r>
      <w:proofErr w:type="spellEnd"/>
      <w:r w:rsidR="0080303A" w:rsidRPr="00AE794F">
        <w:rPr>
          <w:lang w:val="en-US"/>
        </w:rPr>
        <w:t xml:space="preserve"> </w:t>
      </w:r>
      <w:proofErr w:type="spellStart"/>
      <w:r w:rsidR="0080303A" w:rsidRPr="00AE794F">
        <w:rPr>
          <w:lang w:val="en-US"/>
        </w:rPr>
        <w:t>để</w:t>
      </w:r>
      <w:proofErr w:type="spellEnd"/>
      <w:r w:rsidR="0080303A" w:rsidRPr="00AE794F">
        <w:rPr>
          <w:lang w:val="en-US"/>
        </w:rPr>
        <w:t xml:space="preserve"> </w:t>
      </w:r>
      <w:proofErr w:type="spellStart"/>
      <w:r w:rsidR="0080303A" w:rsidRPr="00AE794F">
        <w:rPr>
          <w:lang w:val="en-US"/>
        </w:rPr>
        <w:t>Đơn</w:t>
      </w:r>
      <w:proofErr w:type="spellEnd"/>
      <w:r w:rsidR="0080303A" w:rsidRPr="00AE794F">
        <w:rPr>
          <w:lang w:val="en-US"/>
        </w:rPr>
        <w:t xml:space="preserve"> </w:t>
      </w:r>
      <w:proofErr w:type="spellStart"/>
      <w:r w:rsidR="0080303A" w:rsidRPr="00AE794F">
        <w:rPr>
          <w:lang w:val="en-US"/>
        </w:rPr>
        <w:t>vị</w:t>
      </w:r>
      <w:proofErr w:type="spellEnd"/>
      <w:r w:rsidR="0080303A" w:rsidRPr="00AE794F">
        <w:rPr>
          <w:lang w:val="en-US"/>
        </w:rPr>
        <w:t xml:space="preserve"> </w:t>
      </w:r>
      <w:proofErr w:type="spellStart"/>
      <w:r w:rsidR="0080303A" w:rsidRPr="00AE794F">
        <w:rPr>
          <w:lang w:val="en-US"/>
        </w:rPr>
        <w:t>phát</w:t>
      </w:r>
      <w:proofErr w:type="spellEnd"/>
      <w:r w:rsidR="0080303A" w:rsidRPr="00AE794F">
        <w:rPr>
          <w:lang w:val="en-US"/>
        </w:rPr>
        <w:t xml:space="preserve"> </w:t>
      </w:r>
      <w:proofErr w:type="spellStart"/>
      <w:r w:rsidR="0080303A" w:rsidRPr="00AE794F">
        <w:rPr>
          <w:lang w:val="en-US"/>
        </w:rPr>
        <w:t>điện</w:t>
      </w:r>
      <w:proofErr w:type="spellEnd"/>
      <w:r w:rsidR="0080303A" w:rsidRPr="00AE794F">
        <w:rPr>
          <w:lang w:val="en-US"/>
        </w:rPr>
        <w:t xml:space="preserve"> </w:t>
      </w:r>
      <w:proofErr w:type="spellStart"/>
      <w:r w:rsidR="0080303A" w:rsidRPr="00AE794F">
        <w:rPr>
          <w:lang w:val="en-US"/>
        </w:rPr>
        <w:t>tiếp</w:t>
      </w:r>
      <w:proofErr w:type="spellEnd"/>
      <w:r w:rsidR="0080303A" w:rsidRPr="00AE794F">
        <w:rPr>
          <w:lang w:val="en-US"/>
        </w:rPr>
        <w:t xml:space="preserve"> </w:t>
      </w:r>
      <w:proofErr w:type="spellStart"/>
      <w:r w:rsidR="0080303A" w:rsidRPr="00AE794F">
        <w:rPr>
          <w:lang w:val="en-US"/>
        </w:rPr>
        <w:t>tục</w:t>
      </w:r>
      <w:proofErr w:type="spellEnd"/>
      <w:r w:rsidR="0080303A" w:rsidRPr="00AE794F">
        <w:rPr>
          <w:lang w:val="en-US"/>
        </w:rPr>
        <w:t xml:space="preserve"> </w:t>
      </w:r>
      <w:proofErr w:type="spellStart"/>
      <w:r w:rsidR="0080303A" w:rsidRPr="00AE794F">
        <w:rPr>
          <w:lang w:val="en-US"/>
        </w:rPr>
        <w:t>hoàn</w:t>
      </w:r>
      <w:proofErr w:type="spellEnd"/>
      <w:r w:rsidR="0080303A" w:rsidRPr="00AE794F">
        <w:rPr>
          <w:lang w:val="en-US"/>
        </w:rPr>
        <w:t xml:space="preserve"> </w:t>
      </w:r>
      <w:proofErr w:type="spellStart"/>
      <w:r w:rsidR="0080303A" w:rsidRPr="00AE794F">
        <w:rPr>
          <w:lang w:val="en-US"/>
        </w:rPr>
        <w:t>thiện</w:t>
      </w:r>
      <w:proofErr w:type="spellEnd"/>
      <w:r w:rsidR="0080303A" w:rsidRPr="00AE794F">
        <w:rPr>
          <w:lang w:val="en-US"/>
        </w:rPr>
        <w:t>.</w:t>
      </w:r>
    </w:p>
    <w:p w14:paraId="325FF685" w14:textId="77777777" w:rsidR="004A20BB" w:rsidRDefault="004A20BB" w:rsidP="00CA29B7">
      <w:pPr>
        <w:pStyle w:val="Heading3"/>
        <w:keepNext w:val="0"/>
        <w:widowControl w:val="0"/>
        <w:tabs>
          <w:tab w:val="left" w:pos="1620"/>
        </w:tabs>
        <w:spacing w:line="340" w:lineRule="exact"/>
        <w:ind w:left="0" w:firstLine="567"/>
        <w:rPr>
          <w:rFonts w:ascii="Times New Roman" w:hAnsi="Times New Roman"/>
          <w:szCs w:val="28"/>
          <w:lang w:val="vi-VN"/>
        </w:rPr>
      </w:pPr>
      <w:bookmarkStart w:id="1908" w:name="_Toc4923263"/>
      <w:bookmarkStart w:id="1909" w:name="_Toc4923266"/>
      <w:bookmarkStart w:id="1910" w:name="_Toc6310293"/>
      <w:bookmarkStart w:id="1911" w:name="_Toc6829658"/>
      <w:bookmarkStart w:id="1912" w:name="_Toc6310294"/>
      <w:bookmarkStart w:id="1913" w:name="_Toc6829659"/>
      <w:bookmarkStart w:id="1914" w:name="_Toc6310295"/>
      <w:bookmarkStart w:id="1915" w:name="_Toc6829660"/>
      <w:bookmarkStart w:id="1916" w:name="_Toc6310296"/>
      <w:bookmarkStart w:id="1917" w:name="_Toc6829661"/>
      <w:bookmarkStart w:id="1918" w:name="_Toc6310297"/>
      <w:bookmarkStart w:id="1919" w:name="_Toc6829662"/>
      <w:bookmarkStart w:id="1920" w:name="_Toc6310298"/>
      <w:bookmarkStart w:id="1921" w:name="_Toc6829663"/>
      <w:bookmarkStart w:id="1922" w:name="_Toc6310299"/>
      <w:bookmarkStart w:id="1923" w:name="_Toc6829664"/>
      <w:bookmarkStart w:id="1924" w:name="_Toc6310300"/>
      <w:bookmarkStart w:id="1925" w:name="_Toc6829665"/>
      <w:bookmarkStart w:id="1926" w:name="_Toc6310301"/>
      <w:bookmarkStart w:id="1927" w:name="_Toc6829666"/>
      <w:bookmarkStart w:id="1928" w:name="_Toc6310302"/>
      <w:bookmarkStart w:id="1929" w:name="_Toc6829667"/>
      <w:bookmarkStart w:id="1930" w:name="_Toc6310303"/>
      <w:bookmarkStart w:id="1931" w:name="_Toc6829668"/>
      <w:bookmarkStart w:id="1932" w:name="_Toc6310304"/>
      <w:bookmarkStart w:id="1933" w:name="_Toc6829669"/>
      <w:bookmarkStart w:id="1934" w:name="_Toc6310305"/>
      <w:bookmarkStart w:id="1935" w:name="_Toc6829670"/>
      <w:bookmarkStart w:id="1936" w:name="_Toc6310306"/>
      <w:bookmarkStart w:id="1937" w:name="_Toc6829671"/>
      <w:bookmarkStart w:id="1938" w:name="_Toc6310307"/>
      <w:bookmarkStart w:id="1939" w:name="_Toc6829672"/>
      <w:bookmarkStart w:id="1940" w:name="_Toc6135988"/>
      <w:bookmarkStart w:id="1941" w:name="_Toc6310308"/>
      <w:bookmarkStart w:id="1942" w:name="_Toc6829673"/>
      <w:bookmarkStart w:id="1943" w:name="_Toc45014180"/>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sidRPr="00CA29B7">
        <w:rPr>
          <w:rFonts w:ascii="Times New Roman" w:hAnsi="Times New Roman"/>
          <w:szCs w:val="28"/>
          <w:lang w:val="vi-VN"/>
        </w:rPr>
        <w:t xml:space="preserve">Kiểm tra </w:t>
      </w:r>
      <w:r w:rsidR="00DE19E3" w:rsidRPr="00CA29B7">
        <w:rPr>
          <w:rFonts w:ascii="Times New Roman" w:hAnsi="Times New Roman"/>
          <w:szCs w:val="28"/>
          <w:lang w:val="vi-VN"/>
        </w:rPr>
        <w:t>hồ sơ và kiểm tra tại hiện trường</w:t>
      </w:r>
      <w:r w:rsidR="00011802" w:rsidRPr="00CA29B7">
        <w:rPr>
          <w:rFonts w:ascii="Times New Roman" w:hAnsi="Times New Roman"/>
          <w:szCs w:val="28"/>
          <w:lang w:val="vi-VN"/>
        </w:rPr>
        <w:t xml:space="preserve"> đối với </w:t>
      </w:r>
      <w:r w:rsidR="0080303A">
        <w:rPr>
          <w:rFonts w:ascii="Times New Roman" w:hAnsi="Times New Roman"/>
          <w:szCs w:val="28"/>
          <w:lang w:val="en-AU"/>
        </w:rPr>
        <w:t>N</w:t>
      </w:r>
      <w:r w:rsidR="00577207" w:rsidRPr="00CA29B7">
        <w:rPr>
          <w:rFonts w:ascii="Times New Roman" w:hAnsi="Times New Roman"/>
          <w:szCs w:val="28"/>
          <w:lang w:val="vi-VN"/>
        </w:rPr>
        <w:t>hà máy điện mặt trời</w:t>
      </w:r>
      <w:bookmarkEnd w:id="1943"/>
    </w:p>
    <w:p w14:paraId="26812602" w14:textId="2ED7695C" w:rsidR="00E30EC9" w:rsidRPr="00CA29B7" w:rsidRDefault="00A635AC" w:rsidP="00CA29B7">
      <w:pPr>
        <w:spacing w:before="120" w:after="120" w:line="34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1</w:t>
      </w:r>
      <w:r w:rsidR="00E30EC9" w:rsidRPr="00CA29B7">
        <w:rPr>
          <w:rFonts w:ascii="Times New Roman" w:hAnsi="Times New Roman" w:cs="Times New Roman"/>
          <w:sz w:val="28"/>
          <w:szCs w:val="28"/>
          <w:lang w:val="vi-VN"/>
        </w:rPr>
        <w:t xml:space="preserve">. </w:t>
      </w:r>
      <w:proofErr w:type="spellStart"/>
      <w:r w:rsidR="00AA2146">
        <w:rPr>
          <w:rFonts w:ascii="Times New Roman" w:hAnsi="Times New Roman" w:cs="Times New Roman"/>
          <w:sz w:val="28"/>
          <w:szCs w:val="28"/>
        </w:rPr>
        <w:t>Nếu</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trong</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quá</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trình</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thử</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nghiệm</w:t>
      </w:r>
      <w:proofErr w:type="spellEnd"/>
      <w:r w:rsidR="00AA2146">
        <w:rPr>
          <w:rFonts w:ascii="Times New Roman" w:hAnsi="Times New Roman" w:cs="Times New Roman"/>
          <w:sz w:val="28"/>
          <w:szCs w:val="28"/>
        </w:rPr>
        <w:t xml:space="preserve">, </w:t>
      </w:r>
      <w:r w:rsidR="00E30EC9" w:rsidRPr="00CA29B7">
        <w:rPr>
          <w:rFonts w:ascii="Times New Roman" w:hAnsi="Times New Roman" w:cs="Times New Roman"/>
          <w:sz w:val="28"/>
          <w:szCs w:val="28"/>
          <w:lang w:val="vi-VN"/>
        </w:rPr>
        <w:t xml:space="preserve">công suất lớn nhất </w:t>
      </w:r>
      <w:proofErr w:type="spellStart"/>
      <w:r w:rsidR="0069514E">
        <w:rPr>
          <w:rFonts w:ascii="Times New Roman" w:hAnsi="Times New Roman" w:cs="Times New Roman"/>
          <w:sz w:val="28"/>
          <w:szCs w:val="28"/>
        </w:rPr>
        <w:t>ghi</w:t>
      </w:r>
      <w:proofErr w:type="spellEnd"/>
      <w:r w:rsidR="0069514E">
        <w:rPr>
          <w:rFonts w:ascii="Times New Roman" w:hAnsi="Times New Roman" w:cs="Times New Roman"/>
          <w:sz w:val="28"/>
          <w:szCs w:val="28"/>
        </w:rPr>
        <w:t xml:space="preserve"> </w:t>
      </w:r>
      <w:proofErr w:type="spellStart"/>
      <w:r w:rsidR="0069514E">
        <w:rPr>
          <w:rFonts w:ascii="Times New Roman" w:hAnsi="Times New Roman" w:cs="Times New Roman"/>
          <w:sz w:val="28"/>
          <w:szCs w:val="28"/>
        </w:rPr>
        <w:t>nhận</w:t>
      </w:r>
      <w:proofErr w:type="spellEnd"/>
      <w:r w:rsidR="0069514E">
        <w:rPr>
          <w:rFonts w:ascii="Times New Roman" w:hAnsi="Times New Roman" w:cs="Times New Roman"/>
          <w:sz w:val="28"/>
          <w:szCs w:val="28"/>
        </w:rPr>
        <w:t xml:space="preserve"> </w:t>
      </w:r>
      <w:proofErr w:type="spellStart"/>
      <w:r w:rsidR="0069514E">
        <w:rPr>
          <w:rFonts w:ascii="Times New Roman" w:hAnsi="Times New Roman" w:cs="Times New Roman"/>
          <w:sz w:val="28"/>
          <w:szCs w:val="28"/>
        </w:rPr>
        <w:t>tại</w:t>
      </w:r>
      <w:proofErr w:type="spellEnd"/>
      <w:r w:rsidR="00E30EC9" w:rsidRPr="00CA29B7">
        <w:rPr>
          <w:rFonts w:ascii="Times New Roman" w:hAnsi="Times New Roman" w:cs="Times New Roman"/>
          <w:sz w:val="28"/>
          <w:szCs w:val="28"/>
          <w:lang w:val="vi-VN"/>
        </w:rPr>
        <w:t xml:space="preserve"> hệ thống DCS bằng công suất </w:t>
      </w:r>
      <w:proofErr w:type="spellStart"/>
      <w:r w:rsidR="00AA2146">
        <w:rPr>
          <w:rFonts w:ascii="Times New Roman" w:hAnsi="Times New Roman" w:cs="Times New Roman"/>
          <w:sz w:val="28"/>
          <w:szCs w:val="28"/>
        </w:rPr>
        <w:t>đăng</w:t>
      </w:r>
      <w:proofErr w:type="spellEnd"/>
      <w:r w:rsidR="00AA2146">
        <w:rPr>
          <w:rFonts w:ascii="Times New Roman" w:hAnsi="Times New Roman" w:cs="Times New Roman"/>
          <w:sz w:val="28"/>
          <w:szCs w:val="28"/>
        </w:rPr>
        <w:t xml:space="preserve"> </w:t>
      </w:r>
      <w:proofErr w:type="spellStart"/>
      <w:r w:rsidR="00AA2146">
        <w:rPr>
          <w:rFonts w:ascii="Times New Roman" w:hAnsi="Times New Roman" w:cs="Times New Roman"/>
          <w:sz w:val="28"/>
          <w:szCs w:val="28"/>
        </w:rPr>
        <w:t>ký</w:t>
      </w:r>
      <w:proofErr w:type="spellEnd"/>
      <w:r w:rsidR="00E30EC9" w:rsidRPr="00CA29B7">
        <w:rPr>
          <w:rFonts w:ascii="Times New Roman" w:hAnsi="Times New Roman" w:cs="Times New Roman"/>
          <w:sz w:val="28"/>
          <w:szCs w:val="28"/>
          <w:lang w:val="vi-VN"/>
        </w:rPr>
        <w:t xml:space="preserve"> (MW) </w:t>
      </w:r>
      <w:proofErr w:type="spellStart"/>
      <w:r w:rsidR="00F1077A">
        <w:rPr>
          <w:rFonts w:ascii="Times New Roman" w:hAnsi="Times New Roman" w:cs="Times New Roman"/>
          <w:sz w:val="28"/>
          <w:szCs w:val="28"/>
        </w:rPr>
        <w:t>của</w:t>
      </w:r>
      <w:proofErr w:type="spellEnd"/>
      <w:r w:rsidR="00297B31">
        <w:rPr>
          <w:rFonts w:ascii="Times New Roman" w:hAnsi="Times New Roman" w:cs="Times New Roman"/>
          <w:sz w:val="28"/>
          <w:szCs w:val="28"/>
        </w:rPr>
        <w:t xml:space="preserve"> </w:t>
      </w:r>
      <w:r w:rsidR="00E30EC9" w:rsidRPr="00CA29B7">
        <w:rPr>
          <w:rFonts w:ascii="Times New Roman" w:hAnsi="Times New Roman" w:cs="Times New Roman"/>
          <w:sz w:val="28"/>
          <w:szCs w:val="28"/>
          <w:lang w:val="vi-VN"/>
        </w:rPr>
        <w:t>một phần</w:t>
      </w:r>
      <w:r w:rsidR="0019112B" w:rsidRPr="00CA29B7">
        <w:rPr>
          <w:rFonts w:ascii="Times New Roman" w:hAnsi="Times New Roman" w:cs="Times New Roman"/>
          <w:sz w:val="28"/>
          <w:szCs w:val="28"/>
          <w:lang w:val="vi-VN"/>
        </w:rPr>
        <w:t xml:space="preserve"> hoặc toàn bộ</w:t>
      </w:r>
      <w:r w:rsidR="00E30EC9" w:rsidRPr="00CA29B7">
        <w:rPr>
          <w:rFonts w:ascii="Times New Roman" w:hAnsi="Times New Roman" w:cs="Times New Roman"/>
          <w:sz w:val="28"/>
          <w:szCs w:val="28"/>
          <w:lang w:val="vi-VN"/>
        </w:rPr>
        <w:t xml:space="preserve"> </w:t>
      </w:r>
      <w:r w:rsidR="0019112B" w:rsidRPr="00CA29B7">
        <w:rPr>
          <w:rFonts w:ascii="Times New Roman" w:hAnsi="Times New Roman" w:cs="Times New Roman"/>
          <w:sz w:val="28"/>
          <w:szCs w:val="28"/>
          <w:lang w:val="vi-VN"/>
        </w:rPr>
        <w:t>N</w:t>
      </w:r>
      <w:r w:rsidR="00E30EC9" w:rsidRPr="00CA29B7">
        <w:rPr>
          <w:rFonts w:ascii="Times New Roman" w:hAnsi="Times New Roman" w:cs="Times New Roman"/>
          <w:sz w:val="28"/>
          <w:szCs w:val="28"/>
          <w:lang w:val="vi-VN"/>
        </w:rPr>
        <w:t>hà máy</w:t>
      </w:r>
      <w:r w:rsidR="0019112B" w:rsidRPr="00CA29B7">
        <w:rPr>
          <w:rFonts w:ascii="Times New Roman" w:hAnsi="Times New Roman" w:cs="Times New Roman"/>
          <w:sz w:val="28"/>
          <w:szCs w:val="28"/>
          <w:lang w:val="vi-VN"/>
        </w:rPr>
        <w:t xml:space="preserve"> điện</w:t>
      </w:r>
      <w:r w:rsidR="005256E1" w:rsidRPr="00CA29B7">
        <w:rPr>
          <w:rFonts w:ascii="Times New Roman" w:hAnsi="Times New Roman" w:cs="Times New Roman"/>
          <w:sz w:val="28"/>
          <w:szCs w:val="28"/>
          <w:lang w:val="vi-VN"/>
        </w:rPr>
        <w:t xml:space="preserve">, </w:t>
      </w:r>
      <w:r w:rsidR="0019112B" w:rsidRPr="00CA29B7">
        <w:rPr>
          <w:rFonts w:ascii="Times New Roman" w:hAnsi="Times New Roman" w:cs="Times New Roman"/>
          <w:sz w:val="28"/>
          <w:szCs w:val="28"/>
          <w:lang w:val="vi-VN"/>
        </w:rPr>
        <w:t>Công ty Mua bán điện</w:t>
      </w:r>
      <w:r w:rsidR="005256E1" w:rsidRPr="00CA29B7">
        <w:rPr>
          <w:rFonts w:ascii="Times New Roman" w:hAnsi="Times New Roman" w:cs="Times New Roman"/>
          <w:sz w:val="28"/>
          <w:szCs w:val="28"/>
          <w:lang w:val="vi-VN"/>
        </w:rPr>
        <w:t xml:space="preserve"> công nhận</w:t>
      </w:r>
      <w:r w:rsidR="00270422" w:rsidRPr="00CA29B7">
        <w:rPr>
          <w:rFonts w:ascii="Times New Roman" w:hAnsi="Times New Roman" w:cs="Times New Roman"/>
          <w:sz w:val="28"/>
          <w:szCs w:val="28"/>
          <w:lang w:val="vi-VN"/>
        </w:rPr>
        <w:t xml:space="preserve"> COD cho</w:t>
      </w:r>
      <w:r w:rsidR="005256E1" w:rsidRPr="00CA29B7">
        <w:rPr>
          <w:rFonts w:ascii="Times New Roman" w:hAnsi="Times New Roman" w:cs="Times New Roman"/>
          <w:sz w:val="28"/>
          <w:szCs w:val="28"/>
          <w:lang w:val="vi-VN"/>
        </w:rPr>
        <w:t xml:space="preserve"> </w:t>
      </w:r>
      <w:r w:rsidR="00270422" w:rsidRPr="00CA29B7">
        <w:rPr>
          <w:rFonts w:ascii="Times New Roman" w:hAnsi="Times New Roman" w:cs="Times New Roman"/>
          <w:sz w:val="28"/>
          <w:szCs w:val="28"/>
          <w:lang w:val="vi-VN"/>
        </w:rPr>
        <w:t>một</w:t>
      </w:r>
      <w:r w:rsidR="005256E1" w:rsidRPr="00CA29B7">
        <w:rPr>
          <w:rFonts w:ascii="Times New Roman" w:hAnsi="Times New Roman" w:cs="Times New Roman"/>
          <w:sz w:val="28"/>
          <w:szCs w:val="28"/>
          <w:lang w:val="vi-VN"/>
        </w:rPr>
        <w:t xml:space="preserve"> phần hoặc toàn bộ </w:t>
      </w:r>
      <w:r w:rsidR="00BF7A5E" w:rsidRPr="00CA29B7">
        <w:rPr>
          <w:rFonts w:ascii="Times New Roman" w:hAnsi="Times New Roman" w:cs="Times New Roman"/>
          <w:sz w:val="28"/>
          <w:szCs w:val="28"/>
          <w:lang w:val="vi-VN"/>
        </w:rPr>
        <w:t>N</w:t>
      </w:r>
      <w:r w:rsidR="005256E1" w:rsidRPr="00CA29B7">
        <w:rPr>
          <w:rFonts w:ascii="Times New Roman" w:hAnsi="Times New Roman" w:cs="Times New Roman"/>
          <w:sz w:val="28"/>
          <w:szCs w:val="28"/>
          <w:lang w:val="vi-VN"/>
        </w:rPr>
        <w:t>hà máy</w:t>
      </w:r>
      <w:r w:rsidR="00BF7A5E" w:rsidRPr="00CA29B7">
        <w:rPr>
          <w:rFonts w:ascii="Times New Roman" w:hAnsi="Times New Roman" w:cs="Times New Roman"/>
          <w:sz w:val="28"/>
          <w:szCs w:val="28"/>
          <w:lang w:val="vi-VN"/>
        </w:rPr>
        <w:t xml:space="preserve"> điện</w:t>
      </w:r>
      <w:r w:rsidR="005256E1" w:rsidRPr="00CA29B7">
        <w:rPr>
          <w:rFonts w:ascii="Times New Roman" w:hAnsi="Times New Roman" w:cs="Times New Roman"/>
          <w:sz w:val="28"/>
          <w:szCs w:val="28"/>
          <w:lang w:val="vi-VN"/>
        </w:rPr>
        <w:t>. Ngược lạ</w:t>
      </w:r>
      <w:r w:rsidR="00FC045C" w:rsidRPr="00CA29B7">
        <w:rPr>
          <w:rFonts w:ascii="Times New Roman" w:hAnsi="Times New Roman" w:cs="Times New Roman"/>
          <w:sz w:val="28"/>
          <w:szCs w:val="28"/>
          <w:lang w:val="vi-VN"/>
        </w:rPr>
        <w:t>i,</w:t>
      </w:r>
      <w:r w:rsidR="005256E1" w:rsidRPr="00CA29B7">
        <w:rPr>
          <w:rFonts w:ascii="Times New Roman" w:hAnsi="Times New Roman" w:cs="Times New Roman"/>
          <w:sz w:val="28"/>
          <w:szCs w:val="28"/>
          <w:lang w:val="vi-VN"/>
        </w:rPr>
        <w:t xml:space="preserve"> </w:t>
      </w:r>
      <w:r w:rsidR="00BF7A5E" w:rsidRPr="00CA29B7">
        <w:rPr>
          <w:rFonts w:ascii="Times New Roman" w:hAnsi="Times New Roman" w:cs="Times New Roman"/>
          <w:sz w:val="28"/>
          <w:szCs w:val="28"/>
          <w:lang w:val="vi-VN"/>
        </w:rPr>
        <w:t>Công ty Mua bán điện</w:t>
      </w:r>
      <w:r w:rsidR="005256E1" w:rsidRPr="00CA29B7">
        <w:rPr>
          <w:rFonts w:ascii="Times New Roman" w:hAnsi="Times New Roman" w:cs="Times New Roman"/>
          <w:sz w:val="28"/>
          <w:szCs w:val="28"/>
          <w:lang w:val="vi-VN"/>
        </w:rPr>
        <w:t xml:space="preserve"> tiếp tục kiểm tra số liệu DCS nêu tại </w:t>
      </w:r>
      <w:r w:rsidR="00B1775A">
        <w:rPr>
          <w:rFonts w:ascii="Times New Roman" w:hAnsi="Times New Roman" w:cs="Times New Roman"/>
          <w:sz w:val="28"/>
          <w:szCs w:val="28"/>
        </w:rPr>
        <w:t>K</w:t>
      </w:r>
      <w:r w:rsidR="005256E1" w:rsidRPr="00CA29B7">
        <w:rPr>
          <w:rFonts w:ascii="Times New Roman" w:hAnsi="Times New Roman" w:cs="Times New Roman"/>
          <w:sz w:val="28"/>
          <w:szCs w:val="28"/>
          <w:lang w:val="vi-VN"/>
        </w:rPr>
        <w:t xml:space="preserve">hoản </w:t>
      </w:r>
      <w:r w:rsidR="00DF181B">
        <w:rPr>
          <w:rFonts w:ascii="Times New Roman" w:hAnsi="Times New Roman" w:cs="Times New Roman"/>
          <w:sz w:val="28"/>
          <w:szCs w:val="28"/>
        </w:rPr>
        <w:t>2</w:t>
      </w:r>
      <w:r w:rsidR="005256E1" w:rsidRPr="00CA29B7">
        <w:rPr>
          <w:rFonts w:ascii="Times New Roman" w:hAnsi="Times New Roman" w:cs="Times New Roman"/>
          <w:sz w:val="28"/>
          <w:szCs w:val="28"/>
          <w:lang w:val="vi-VN"/>
        </w:rPr>
        <w:t xml:space="preserve"> Điều này.</w:t>
      </w:r>
    </w:p>
    <w:p w14:paraId="439BDE76" w14:textId="159C9060" w:rsidR="005256E1" w:rsidRPr="00CA29B7" w:rsidRDefault="00A635AC" w:rsidP="00CA29B7">
      <w:pPr>
        <w:spacing w:before="120" w:after="120" w:line="34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2</w:t>
      </w:r>
      <w:r w:rsidR="005256E1" w:rsidRPr="00CA29B7">
        <w:rPr>
          <w:rFonts w:ascii="Times New Roman" w:hAnsi="Times New Roman" w:cs="Times New Roman"/>
          <w:sz w:val="28"/>
          <w:szCs w:val="28"/>
          <w:lang w:val="vi-VN"/>
        </w:rPr>
        <w:t xml:space="preserve">. </w:t>
      </w:r>
      <w:bookmarkStart w:id="1944" w:name="_Ref3652575"/>
      <w:bookmarkStart w:id="1945" w:name="OLE_LINK3"/>
      <w:r w:rsidR="00123947" w:rsidRPr="00CA29B7">
        <w:rPr>
          <w:rFonts w:ascii="Times New Roman" w:hAnsi="Times New Roman" w:cs="Times New Roman"/>
          <w:sz w:val="28"/>
          <w:szCs w:val="28"/>
          <w:lang w:val="vi-VN"/>
        </w:rPr>
        <w:t>Kiểm tra công suất tại đầ</w:t>
      </w:r>
      <w:r w:rsidR="00013F2C" w:rsidRPr="00CA29B7">
        <w:rPr>
          <w:rFonts w:ascii="Times New Roman" w:hAnsi="Times New Roman" w:cs="Times New Roman"/>
          <w:sz w:val="28"/>
          <w:szCs w:val="28"/>
          <w:lang w:val="vi-VN"/>
        </w:rPr>
        <w:t xml:space="preserve">u ra các </w:t>
      </w:r>
      <w:proofErr w:type="spellStart"/>
      <w:r w:rsidR="00483887">
        <w:rPr>
          <w:rFonts w:ascii="Times New Roman" w:hAnsi="Times New Roman" w:cs="Times New Roman"/>
          <w:sz w:val="28"/>
          <w:szCs w:val="28"/>
        </w:rPr>
        <w:t>i</w:t>
      </w:r>
      <w:proofErr w:type="spellEnd"/>
      <w:r w:rsidR="00483887" w:rsidRPr="00CA29B7">
        <w:rPr>
          <w:rFonts w:ascii="Times New Roman" w:hAnsi="Times New Roman" w:cs="Times New Roman"/>
          <w:sz w:val="28"/>
          <w:szCs w:val="28"/>
          <w:lang w:val="vi-VN"/>
        </w:rPr>
        <w:t>nveter</w:t>
      </w:r>
      <w:r w:rsidR="00013F2C" w:rsidRPr="00CA29B7">
        <w:rPr>
          <w:rFonts w:ascii="Times New Roman" w:hAnsi="Times New Roman" w:cs="Times New Roman"/>
          <w:sz w:val="28"/>
          <w:szCs w:val="28"/>
          <w:lang w:val="vi-VN"/>
        </w:rPr>
        <w:t>:</w:t>
      </w:r>
      <w:r w:rsidR="00123947" w:rsidRPr="00CA29B7">
        <w:rPr>
          <w:rFonts w:ascii="Times New Roman" w:hAnsi="Times New Roman" w:cs="Times New Roman"/>
          <w:sz w:val="28"/>
          <w:szCs w:val="28"/>
          <w:lang w:val="vi-VN"/>
        </w:rPr>
        <w:t xml:space="preserve"> Tính toán độ lệch giữa công suất đầu ra từng inverter so với công suất trung bình đầu ra các </w:t>
      </w:r>
      <w:proofErr w:type="spellStart"/>
      <w:r w:rsidR="00483887">
        <w:rPr>
          <w:rFonts w:ascii="Times New Roman" w:hAnsi="Times New Roman" w:cs="Times New Roman"/>
          <w:sz w:val="28"/>
          <w:szCs w:val="28"/>
        </w:rPr>
        <w:t>i</w:t>
      </w:r>
      <w:proofErr w:type="spellEnd"/>
      <w:r w:rsidR="00483887" w:rsidRPr="00CA29B7">
        <w:rPr>
          <w:rFonts w:ascii="Times New Roman" w:hAnsi="Times New Roman" w:cs="Times New Roman"/>
          <w:sz w:val="28"/>
          <w:szCs w:val="28"/>
          <w:lang w:val="vi-VN"/>
        </w:rPr>
        <w:t xml:space="preserve">nverter </w:t>
      </w:r>
      <w:r w:rsidR="00123947" w:rsidRPr="00CA29B7">
        <w:rPr>
          <w:rFonts w:ascii="Times New Roman" w:hAnsi="Times New Roman" w:cs="Times New Roman"/>
          <w:sz w:val="28"/>
          <w:szCs w:val="28"/>
          <w:lang w:val="vi-VN"/>
        </w:rPr>
        <w:t xml:space="preserve">(công suất trung bình cần xét đến số lượng hộp gom dây đấu vào </w:t>
      </w:r>
      <w:proofErr w:type="spellStart"/>
      <w:r w:rsidR="00483887">
        <w:rPr>
          <w:rFonts w:ascii="Times New Roman" w:hAnsi="Times New Roman" w:cs="Times New Roman"/>
          <w:sz w:val="28"/>
          <w:szCs w:val="28"/>
        </w:rPr>
        <w:t>i</w:t>
      </w:r>
      <w:proofErr w:type="spellEnd"/>
      <w:r w:rsidR="00483887" w:rsidRPr="00CA29B7">
        <w:rPr>
          <w:rFonts w:ascii="Times New Roman" w:hAnsi="Times New Roman" w:cs="Times New Roman"/>
          <w:sz w:val="28"/>
          <w:szCs w:val="28"/>
          <w:lang w:val="vi-VN"/>
        </w:rPr>
        <w:t>nverter</w:t>
      </w:r>
      <w:r w:rsidR="00123947" w:rsidRPr="00CA29B7">
        <w:rPr>
          <w:rFonts w:ascii="Times New Roman" w:hAnsi="Times New Roman" w:cs="Times New Roman"/>
          <w:sz w:val="28"/>
          <w:szCs w:val="28"/>
          <w:lang w:val="vi-VN"/>
        </w:rPr>
        <w:t xml:space="preserve">, số lượng chuỗi pin đấu vào hộp gom dây). Trường hợp số lượng </w:t>
      </w:r>
      <w:proofErr w:type="spellStart"/>
      <w:r w:rsidR="00483887">
        <w:rPr>
          <w:rFonts w:ascii="Times New Roman" w:hAnsi="Times New Roman" w:cs="Times New Roman"/>
          <w:sz w:val="28"/>
          <w:szCs w:val="28"/>
        </w:rPr>
        <w:t>i</w:t>
      </w:r>
      <w:proofErr w:type="spellEnd"/>
      <w:r w:rsidR="00483887" w:rsidRPr="00CA29B7">
        <w:rPr>
          <w:rFonts w:ascii="Times New Roman" w:hAnsi="Times New Roman" w:cs="Times New Roman"/>
          <w:sz w:val="28"/>
          <w:szCs w:val="28"/>
          <w:lang w:val="vi-VN"/>
        </w:rPr>
        <w:t xml:space="preserve">nveter </w:t>
      </w:r>
      <w:r w:rsidR="00123947" w:rsidRPr="00CA29B7">
        <w:rPr>
          <w:rFonts w:ascii="Times New Roman" w:hAnsi="Times New Roman" w:cs="Times New Roman"/>
          <w:sz w:val="28"/>
          <w:szCs w:val="28"/>
          <w:lang w:val="vi-VN"/>
        </w:rPr>
        <w:t xml:space="preserve">có công suất đầu ra chênh lệch với công suất trung bình trên 7% không vượt quá 7% tổng số </w:t>
      </w:r>
      <w:proofErr w:type="spellStart"/>
      <w:r w:rsidR="00483887">
        <w:rPr>
          <w:rFonts w:ascii="Times New Roman" w:hAnsi="Times New Roman" w:cs="Times New Roman"/>
          <w:sz w:val="28"/>
          <w:szCs w:val="28"/>
        </w:rPr>
        <w:t>i</w:t>
      </w:r>
      <w:proofErr w:type="spellEnd"/>
      <w:r w:rsidR="00483887" w:rsidRPr="00CA29B7">
        <w:rPr>
          <w:rFonts w:ascii="Times New Roman" w:hAnsi="Times New Roman" w:cs="Times New Roman"/>
          <w:sz w:val="28"/>
          <w:szCs w:val="28"/>
          <w:lang w:val="vi-VN"/>
        </w:rPr>
        <w:t xml:space="preserve">nverter </w:t>
      </w:r>
      <w:r w:rsidR="00123947" w:rsidRPr="00CA29B7">
        <w:rPr>
          <w:rFonts w:ascii="Times New Roman" w:hAnsi="Times New Roman" w:cs="Times New Roman"/>
          <w:sz w:val="28"/>
          <w:szCs w:val="28"/>
          <w:lang w:val="vi-VN"/>
        </w:rPr>
        <w:t>và không có các dấu hiệu bất thường, kết thúc quá trình kiểm tra</w:t>
      </w:r>
      <w:r w:rsidR="005256E1" w:rsidRPr="00CA29B7">
        <w:rPr>
          <w:rFonts w:ascii="Times New Roman" w:hAnsi="Times New Roman" w:cs="Times New Roman"/>
          <w:sz w:val="28"/>
          <w:szCs w:val="28"/>
          <w:lang w:val="vi-VN"/>
        </w:rPr>
        <w:t xml:space="preserve"> và xem xét công nhận </w:t>
      </w:r>
      <w:r w:rsidR="00BF7A5E" w:rsidRPr="00CA29B7">
        <w:rPr>
          <w:rFonts w:ascii="Times New Roman" w:hAnsi="Times New Roman" w:cs="Times New Roman"/>
          <w:sz w:val="28"/>
          <w:szCs w:val="28"/>
          <w:lang w:val="vi-VN"/>
        </w:rPr>
        <w:t>một</w:t>
      </w:r>
      <w:r w:rsidR="005256E1" w:rsidRPr="00CA29B7">
        <w:rPr>
          <w:rFonts w:ascii="Times New Roman" w:hAnsi="Times New Roman" w:cs="Times New Roman"/>
          <w:sz w:val="28"/>
          <w:szCs w:val="28"/>
          <w:lang w:val="vi-VN"/>
        </w:rPr>
        <w:t xml:space="preserve"> phần hoặc toàn bộ </w:t>
      </w:r>
      <w:r w:rsidR="00BF7A5E" w:rsidRPr="00CA29B7">
        <w:rPr>
          <w:rFonts w:ascii="Times New Roman" w:hAnsi="Times New Roman" w:cs="Times New Roman"/>
          <w:sz w:val="28"/>
          <w:szCs w:val="28"/>
          <w:lang w:val="vi-VN"/>
        </w:rPr>
        <w:t>N</w:t>
      </w:r>
      <w:r w:rsidR="005256E1" w:rsidRPr="00CA29B7">
        <w:rPr>
          <w:rFonts w:ascii="Times New Roman" w:hAnsi="Times New Roman" w:cs="Times New Roman"/>
          <w:sz w:val="28"/>
          <w:szCs w:val="28"/>
          <w:lang w:val="vi-VN"/>
        </w:rPr>
        <w:t>hà máy</w:t>
      </w:r>
      <w:r w:rsidR="00BF7A5E" w:rsidRPr="00CA29B7">
        <w:rPr>
          <w:rFonts w:ascii="Times New Roman" w:hAnsi="Times New Roman" w:cs="Times New Roman"/>
          <w:sz w:val="28"/>
          <w:szCs w:val="28"/>
          <w:lang w:val="vi-VN"/>
        </w:rPr>
        <w:t xml:space="preserve"> điện</w:t>
      </w:r>
      <w:r w:rsidR="005256E1" w:rsidRPr="00CA29B7">
        <w:rPr>
          <w:rFonts w:ascii="Times New Roman" w:hAnsi="Times New Roman" w:cs="Times New Roman"/>
          <w:sz w:val="28"/>
          <w:szCs w:val="28"/>
          <w:lang w:val="vi-VN"/>
        </w:rPr>
        <w:t xml:space="preserve"> đủ điều kiện xem xét công nhận COD</w:t>
      </w:r>
      <w:r w:rsidR="00123947" w:rsidRPr="00CA29B7">
        <w:rPr>
          <w:rFonts w:ascii="Times New Roman" w:hAnsi="Times New Roman" w:cs="Times New Roman"/>
          <w:sz w:val="28"/>
          <w:szCs w:val="28"/>
          <w:lang w:val="vi-VN"/>
        </w:rPr>
        <w:t xml:space="preserve">. </w:t>
      </w:r>
      <w:r w:rsidR="005256E1" w:rsidRPr="00CA29B7">
        <w:rPr>
          <w:rFonts w:ascii="Times New Roman" w:hAnsi="Times New Roman" w:cs="Times New Roman"/>
          <w:sz w:val="28"/>
          <w:szCs w:val="28"/>
          <w:lang w:val="vi-VN"/>
        </w:rPr>
        <w:t xml:space="preserve">Ngược lại, </w:t>
      </w:r>
      <w:r w:rsidR="00BF7A5E" w:rsidRPr="00CA29B7">
        <w:rPr>
          <w:rFonts w:ascii="Times New Roman" w:hAnsi="Times New Roman" w:cs="Times New Roman"/>
          <w:sz w:val="28"/>
          <w:szCs w:val="28"/>
          <w:lang w:val="vi-VN"/>
        </w:rPr>
        <w:t>Công ty Mua bán điện</w:t>
      </w:r>
      <w:r w:rsidR="005256E1" w:rsidRPr="00CA29B7">
        <w:rPr>
          <w:rFonts w:ascii="Times New Roman" w:hAnsi="Times New Roman" w:cs="Times New Roman"/>
          <w:sz w:val="28"/>
          <w:szCs w:val="28"/>
          <w:lang w:val="vi-VN"/>
        </w:rPr>
        <w:t xml:space="preserve"> tiếp tục kiểm tra </w:t>
      </w:r>
      <w:proofErr w:type="spellStart"/>
      <w:r w:rsidR="00297B31">
        <w:rPr>
          <w:rFonts w:ascii="Times New Roman" w:hAnsi="Times New Roman" w:cs="Times New Roman"/>
          <w:sz w:val="28"/>
          <w:szCs w:val="28"/>
        </w:rPr>
        <w:t>theo</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nội</w:t>
      </w:r>
      <w:proofErr w:type="spellEnd"/>
      <w:r w:rsidR="00297B31">
        <w:rPr>
          <w:rFonts w:ascii="Times New Roman" w:hAnsi="Times New Roman" w:cs="Times New Roman"/>
          <w:sz w:val="28"/>
          <w:szCs w:val="28"/>
        </w:rPr>
        <w:t xml:space="preserve"> dung </w:t>
      </w:r>
      <w:proofErr w:type="spellStart"/>
      <w:r w:rsidR="00297B31">
        <w:rPr>
          <w:rFonts w:ascii="Times New Roman" w:hAnsi="Times New Roman" w:cs="Times New Roman"/>
          <w:sz w:val="28"/>
          <w:szCs w:val="28"/>
        </w:rPr>
        <w:t>tại</w:t>
      </w:r>
      <w:proofErr w:type="spellEnd"/>
      <w:r w:rsidR="00297B31">
        <w:rPr>
          <w:rFonts w:ascii="Times New Roman" w:hAnsi="Times New Roman" w:cs="Times New Roman"/>
          <w:sz w:val="28"/>
          <w:szCs w:val="28"/>
        </w:rPr>
        <w:t xml:space="preserve"> </w:t>
      </w:r>
      <w:r w:rsidR="00DE7F93">
        <w:rPr>
          <w:rFonts w:ascii="Times New Roman" w:hAnsi="Times New Roman" w:cs="Times New Roman"/>
          <w:sz w:val="28"/>
          <w:szCs w:val="28"/>
        </w:rPr>
        <w:t>K</w:t>
      </w:r>
      <w:r w:rsidR="005256E1" w:rsidRPr="00CA29B7">
        <w:rPr>
          <w:rFonts w:ascii="Times New Roman" w:hAnsi="Times New Roman" w:cs="Times New Roman"/>
          <w:sz w:val="28"/>
          <w:szCs w:val="28"/>
          <w:lang w:val="vi-VN"/>
        </w:rPr>
        <w:t xml:space="preserve">hoản </w:t>
      </w:r>
      <w:r w:rsidR="00DF181B">
        <w:rPr>
          <w:rFonts w:ascii="Times New Roman" w:hAnsi="Times New Roman" w:cs="Times New Roman"/>
          <w:sz w:val="28"/>
          <w:szCs w:val="28"/>
        </w:rPr>
        <w:t>3</w:t>
      </w:r>
      <w:r w:rsidR="005256E1" w:rsidRPr="00CA29B7">
        <w:rPr>
          <w:rFonts w:ascii="Times New Roman" w:hAnsi="Times New Roman" w:cs="Times New Roman"/>
          <w:sz w:val="28"/>
          <w:szCs w:val="28"/>
          <w:lang w:val="vi-VN"/>
        </w:rPr>
        <w:t xml:space="preserve"> Điều này.</w:t>
      </w:r>
    </w:p>
    <w:p w14:paraId="4DB23680" w14:textId="6F963F37" w:rsidR="00123947" w:rsidRPr="00812A10" w:rsidRDefault="00A635AC" w:rsidP="00A635AC">
      <w:pPr>
        <w:tabs>
          <w:tab w:val="left" w:pos="851"/>
        </w:tabs>
        <w:spacing w:before="120" w:after="120" w:line="34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5256E1" w:rsidRPr="00CA29B7">
        <w:rPr>
          <w:rFonts w:ascii="Times New Roman" w:hAnsi="Times New Roman" w:cs="Times New Roman"/>
          <w:sz w:val="28"/>
          <w:szCs w:val="28"/>
          <w:lang w:val="vi-VN"/>
        </w:rPr>
        <w:t xml:space="preserve">. </w:t>
      </w:r>
      <w:r w:rsidR="00123947" w:rsidRPr="00CA29B7">
        <w:rPr>
          <w:rFonts w:ascii="Times New Roman" w:hAnsi="Times New Roman" w:cs="Times New Roman"/>
          <w:sz w:val="28"/>
          <w:szCs w:val="28"/>
          <w:lang w:val="vi-VN"/>
        </w:rPr>
        <w:t xml:space="preserve"> </w:t>
      </w:r>
      <w:proofErr w:type="spellStart"/>
      <w:r w:rsidR="00297B31">
        <w:rPr>
          <w:rFonts w:ascii="Times New Roman" w:hAnsi="Times New Roman" w:cs="Times New Roman"/>
          <w:sz w:val="28"/>
          <w:szCs w:val="28"/>
        </w:rPr>
        <w:t>Đối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với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các</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Nhà</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máy</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điện</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sử</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dụng</w:t>
      </w:r>
      <w:proofErr w:type="spellEnd"/>
      <w:r w:rsidR="00297B31">
        <w:rPr>
          <w:rFonts w:ascii="Times New Roman" w:hAnsi="Times New Roman" w:cs="Times New Roman"/>
          <w:sz w:val="28"/>
          <w:szCs w:val="28"/>
        </w:rPr>
        <w:t xml:space="preserve"> </w:t>
      </w:r>
      <w:r w:rsidR="00483887">
        <w:rPr>
          <w:rFonts w:ascii="Times New Roman" w:hAnsi="Times New Roman" w:cs="Times New Roman"/>
          <w:sz w:val="28"/>
          <w:szCs w:val="28"/>
        </w:rPr>
        <w:t>i</w:t>
      </w:r>
      <w:r w:rsidR="00297B31">
        <w:rPr>
          <w:rFonts w:ascii="Times New Roman" w:hAnsi="Times New Roman" w:cs="Times New Roman"/>
          <w:sz w:val="28"/>
          <w:szCs w:val="28"/>
        </w:rPr>
        <w:t xml:space="preserve">nverter </w:t>
      </w:r>
      <w:proofErr w:type="spellStart"/>
      <w:r w:rsidR="00297B31">
        <w:rPr>
          <w:rFonts w:ascii="Times New Roman" w:hAnsi="Times New Roman" w:cs="Times New Roman"/>
          <w:sz w:val="28"/>
          <w:szCs w:val="28"/>
        </w:rPr>
        <w:t>phân</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tán</w:t>
      </w:r>
      <w:proofErr w:type="spellEnd"/>
      <w:r w:rsidR="00297B31">
        <w:rPr>
          <w:rFonts w:ascii="Times New Roman" w:hAnsi="Times New Roman" w:cs="Times New Roman"/>
          <w:sz w:val="28"/>
          <w:szCs w:val="28"/>
        </w:rPr>
        <w:t xml:space="preserve"> (</w:t>
      </w:r>
      <w:r w:rsidR="00483887">
        <w:rPr>
          <w:rFonts w:ascii="Times New Roman" w:hAnsi="Times New Roman" w:cs="Times New Roman"/>
          <w:sz w:val="28"/>
          <w:szCs w:val="28"/>
        </w:rPr>
        <w:t>s</w:t>
      </w:r>
      <w:r w:rsidR="00297B31">
        <w:rPr>
          <w:rFonts w:ascii="Times New Roman" w:hAnsi="Times New Roman" w:cs="Times New Roman"/>
          <w:sz w:val="28"/>
          <w:szCs w:val="28"/>
        </w:rPr>
        <w:t xml:space="preserve">tring </w:t>
      </w:r>
      <w:r w:rsidR="00483887">
        <w:rPr>
          <w:rFonts w:ascii="Times New Roman" w:hAnsi="Times New Roman" w:cs="Times New Roman"/>
          <w:sz w:val="28"/>
          <w:szCs w:val="28"/>
        </w:rPr>
        <w:t>i</w:t>
      </w:r>
      <w:r w:rsidR="00297B31">
        <w:rPr>
          <w:rFonts w:ascii="Times New Roman" w:hAnsi="Times New Roman" w:cs="Times New Roman"/>
          <w:sz w:val="28"/>
          <w:szCs w:val="28"/>
        </w:rPr>
        <w:t xml:space="preserve">nverter) </w:t>
      </w:r>
      <w:proofErr w:type="spellStart"/>
      <w:r w:rsidR="00297B31">
        <w:rPr>
          <w:rFonts w:ascii="Times New Roman" w:hAnsi="Times New Roman" w:cs="Times New Roman"/>
          <w:sz w:val="28"/>
          <w:szCs w:val="28"/>
        </w:rPr>
        <w:t>và</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không</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có</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hộp</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gom</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dây</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các</w:t>
      </w:r>
      <w:proofErr w:type="spellEnd"/>
      <w:r w:rsidR="00297B31">
        <w:rPr>
          <w:rFonts w:ascii="Times New Roman" w:hAnsi="Times New Roman" w:cs="Times New Roman"/>
          <w:sz w:val="28"/>
          <w:szCs w:val="28"/>
        </w:rPr>
        <w:t xml:space="preserve"> </w:t>
      </w:r>
      <w:r w:rsidR="00483887">
        <w:rPr>
          <w:rFonts w:ascii="Times New Roman" w:hAnsi="Times New Roman" w:cs="Times New Roman"/>
          <w:sz w:val="28"/>
          <w:szCs w:val="28"/>
        </w:rPr>
        <w:t>i</w:t>
      </w:r>
      <w:r w:rsidR="00297B31">
        <w:rPr>
          <w:rFonts w:ascii="Times New Roman" w:hAnsi="Times New Roman" w:cs="Times New Roman"/>
          <w:sz w:val="28"/>
          <w:szCs w:val="28"/>
        </w:rPr>
        <w:t xml:space="preserve">nverter </w:t>
      </w:r>
      <w:proofErr w:type="spellStart"/>
      <w:r w:rsidR="00297B31">
        <w:rPr>
          <w:rFonts w:ascii="Times New Roman" w:hAnsi="Times New Roman" w:cs="Times New Roman"/>
          <w:sz w:val="28"/>
          <w:szCs w:val="28"/>
        </w:rPr>
        <w:t>có</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dấu</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hiệu</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bất</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thường</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sẽ</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được</w:t>
      </w:r>
      <w:proofErr w:type="spellEnd"/>
      <w:r w:rsidR="00297B31">
        <w:rPr>
          <w:rFonts w:ascii="Times New Roman" w:hAnsi="Times New Roman" w:cs="Times New Roman"/>
          <w:sz w:val="28"/>
          <w:szCs w:val="28"/>
        </w:rPr>
        <w:t xml:space="preserve"> </w:t>
      </w:r>
      <w:proofErr w:type="spellStart"/>
      <w:r w:rsidR="003F7BA6">
        <w:rPr>
          <w:rFonts w:ascii="Times New Roman" w:hAnsi="Times New Roman" w:cs="Times New Roman"/>
          <w:sz w:val="28"/>
          <w:szCs w:val="28"/>
        </w:rPr>
        <w:t>k</w:t>
      </w:r>
      <w:r w:rsidR="00297B31">
        <w:rPr>
          <w:rFonts w:ascii="Times New Roman" w:hAnsi="Times New Roman" w:cs="Times New Roman"/>
          <w:sz w:val="28"/>
          <w:szCs w:val="28"/>
        </w:rPr>
        <w:t>iểm</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tra</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tại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hiện</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trường</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theo</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quy</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định</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tại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Khoản</w:t>
      </w:r>
      <w:proofErr w:type="spellEnd"/>
      <w:r w:rsidR="00297B31">
        <w:rPr>
          <w:rFonts w:ascii="Times New Roman" w:hAnsi="Times New Roman" w:cs="Times New Roman"/>
          <w:sz w:val="28"/>
          <w:szCs w:val="28"/>
        </w:rPr>
        <w:t xml:space="preserve"> 4 </w:t>
      </w:r>
      <w:proofErr w:type="spellStart"/>
      <w:r w:rsidR="000819DD">
        <w:rPr>
          <w:rFonts w:ascii="Times New Roman" w:hAnsi="Times New Roman" w:cs="Times New Roman"/>
          <w:sz w:val="28"/>
          <w:szCs w:val="28"/>
        </w:rPr>
        <w:t>Đ</w:t>
      </w:r>
      <w:r w:rsidR="00297B31">
        <w:rPr>
          <w:rFonts w:ascii="Times New Roman" w:hAnsi="Times New Roman" w:cs="Times New Roman"/>
          <w:sz w:val="28"/>
          <w:szCs w:val="28"/>
        </w:rPr>
        <w:t>iều</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này</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Đối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với</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các</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Nhà</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máy</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điện</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sử</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dụng</w:t>
      </w:r>
      <w:proofErr w:type="spellEnd"/>
      <w:r w:rsidR="00297B31">
        <w:rPr>
          <w:rFonts w:ascii="Times New Roman" w:hAnsi="Times New Roman" w:cs="Times New Roman"/>
          <w:sz w:val="28"/>
          <w:szCs w:val="28"/>
        </w:rPr>
        <w:t xml:space="preserve"> </w:t>
      </w:r>
      <w:r w:rsidR="00483887">
        <w:rPr>
          <w:rFonts w:ascii="Times New Roman" w:hAnsi="Times New Roman" w:cs="Times New Roman"/>
          <w:sz w:val="28"/>
          <w:szCs w:val="28"/>
        </w:rPr>
        <w:t>i</w:t>
      </w:r>
      <w:r w:rsidR="00297B31">
        <w:rPr>
          <w:rFonts w:ascii="Times New Roman" w:hAnsi="Times New Roman" w:cs="Times New Roman"/>
          <w:sz w:val="28"/>
          <w:szCs w:val="28"/>
        </w:rPr>
        <w:t xml:space="preserve">nverter </w:t>
      </w:r>
      <w:proofErr w:type="spellStart"/>
      <w:r w:rsidR="00297B31">
        <w:rPr>
          <w:rFonts w:ascii="Times New Roman" w:hAnsi="Times New Roman" w:cs="Times New Roman"/>
          <w:sz w:val="28"/>
          <w:szCs w:val="28"/>
        </w:rPr>
        <w:t>tập</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trung</w:t>
      </w:r>
      <w:proofErr w:type="spellEnd"/>
      <w:r w:rsidR="00297B31">
        <w:rPr>
          <w:rFonts w:ascii="Times New Roman" w:hAnsi="Times New Roman" w:cs="Times New Roman"/>
          <w:sz w:val="28"/>
          <w:szCs w:val="28"/>
        </w:rPr>
        <w:t xml:space="preserve"> (</w:t>
      </w:r>
      <w:r w:rsidR="00483887">
        <w:rPr>
          <w:rFonts w:ascii="Times New Roman" w:hAnsi="Times New Roman" w:cs="Times New Roman"/>
          <w:sz w:val="28"/>
          <w:szCs w:val="28"/>
        </w:rPr>
        <w:t>c</w:t>
      </w:r>
      <w:r w:rsidR="00297B31">
        <w:rPr>
          <w:rFonts w:ascii="Times New Roman" w:hAnsi="Times New Roman" w:cs="Times New Roman"/>
          <w:sz w:val="28"/>
          <w:szCs w:val="28"/>
        </w:rPr>
        <w:t xml:space="preserve">entral </w:t>
      </w:r>
      <w:r w:rsidR="00483887">
        <w:rPr>
          <w:rFonts w:ascii="Times New Roman" w:hAnsi="Times New Roman" w:cs="Times New Roman"/>
          <w:sz w:val="28"/>
          <w:szCs w:val="28"/>
        </w:rPr>
        <w:t>i</w:t>
      </w:r>
      <w:r w:rsidR="00297B31">
        <w:rPr>
          <w:rFonts w:ascii="Times New Roman" w:hAnsi="Times New Roman" w:cs="Times New Roman"/>
          <w:sz w:val="28"/>
          <w:szCs w:val="28"/>
        </w:rPr>
        <w:t xml:space="preserve">nverter), </w:t>
      </w:r>
      <w:proofErr w:type="spellStart"/>
      <w:r w:rsidR="00297B31">
        <w:rPr>
          <w:rFonts w:ascii="Times New Roman" w:hAnsi="Times New Roman" w:cs="Times New Roman"/>
          <w:sz w:val="28"/>
          <w:szCs w:val="28"/>
        </w:rPr>
        <w:t>thực</w:t>
      </w:r>
      <w:proofErr w:type="spellEnd"/>
      <w:r w:rsidR="00297B31">
        <w:rPr>
          <w:rFonts w:ascii="Times New Roman" w:hAnsi="Times New Roman" w:cs="Times New Roman"/>
          <w:sz w:val="28"/>
          <w:szCs w:val="28"/>
        </w:rPr>
        <w:t xml:space="preserve"> </w:t>
      </w:r>
      <w:proofErr w:type="spellStart"/>
      <w:r w:rsidR="00297B31">
        <w:rPr>
          <w:rFonts w:ascii="Times New Roman" w:hAnsi="Times New Roman" w:cs="Times New Roman"/>
          <w:sz w:val="28"/>
          <w:szCs w:val="28"/>
        </w:rPr>
        <w:t>hiện</w:t>
      </w:r>
      <w:proofErr w:type="spellEnd"/>
      <w:r w:rsidR="00297B31">
        <w:rPr>
          <w:rFonts w:ascii="Times New Roman" w:hAnsi="Times New Roman" w:cs="Times New Roman"/>
          <w:sz w:val="28"/>
          <w:szCs w:val="28"/>
        </w:rPr>
        <w:t xml:space="preserve"> k</w:t>
      </w:r>
      <w:r w:rsidR="00297B31" w:rsidRPr="00CA29B7">
        <w:rPr>
          <w:rFonts w:ascii="Times New Roman" w:hAnsi="Times New Roman" w:cs="Times New Roman"/>
          <w:sz w:val="28"/>
          <w:szCs w:val="28"/>
          <w:lang w:val="vi-VN"/>
        </w:rPr>
        <w:t xml:space="preserve">iểm </w:t>
      </w:r>
      <w:r w:rsidR="00123947" w:rsidRPr="00CA29B7">
        <w:rPr>
          <w:rFonts w:ascii="Times New Roman" w:hAnsi="Times New Roman" w:cs="Times New Roman"/>
          <w:sz w:val="28"/>
          <w:szCs w:val="28"/>
          <w:lang w:val="vi-VN"/>
        </w:rPr>
        <w:t>tra công suất tại đầu ra các hộp gom dây</w:t>
      </w:r>
      <w:r w:rsidR="005256E1" w:rsidRPr="00CA29B7">
        <w:rPr>
          <w:rFonts w:ascii="Times New Roman" w:hAnsi="Times New Roman" w:cs="Times New Roman"/>
          <w:sz w:val="28"/>
          <w:szCs w:val="28"/>
          <w:lang w:val="vi-VN"/>
        </w:rPr>
        <w:t xml:space="preserve"> tại các </w:t>
      </w:r>
      <w:proofErr w:type="spellStart"/>
      <w:r w:rsidR="00483887">
        <w:rPr>
          <w:rFonts w:ascii="Times New Roman" w:hAnsi="Times New Roman" w:cs="Times New Roman"/>
          <w:sz w:val="28"/>
          <w:szCs w:val="28"/>
        </w:rPr>
        <w:t>i</w:t>
      </w:r>
      <w:proofErr w:type="spellEnd"/>
      <w:r w:rsidR="00297B31" w:rsidRPr="00CA29B7">
        <w:rPr>
          <w:rFonts w:ascii="Times New Roman" w:hAnsi="Times New Roman" w:cs="Times New Roman"/>
          <w:sz w:val="28"/>
          <w:szCs w:val="28"/>
          <w:lang w:val="vi-VN"/>
        </w:rPr>
        <w:t xml:space="preserve">nverter </w:t>
      </w:r>
      <w:r w:rsidR="005256E1" w:rsidRPr="00CA29B7">
        <w:rPr>
          <w:rFonts w:ascii="Times New Roman" w:hAnsi="Times New Roman" w:cs="Times New Roman"/>
          <w:sz w:val="28"/>
          <w:szCs w:val="28"/>
          <w:lang w:val="vi-VN"/>
        </w:rPr>
        <w:t>có dấu hiệu bất thường</w:t>
      </w:r>
      <w:r w:rsidR="00013F2C" w:rsidRPr="00CA29B7">
        <w:rPr>
          <w:rFonts w:ascii="Times New Roman" w:hAnsi="Times New Roman" w:cs="Times New Roman"/>
          <w:sz w:val="28"/>
          <w:szCs w:val="28"/>
          <w:lang w:val="vi-VN"/>
        </w:rPr>
        <w:t>:</w:t>
      </w:r>
      <w:r w:rsidR="00123947" w:rsidRPr="00CA29B7">
        <w:rPr>
          <w:rFonts w:ascii="Times New Roman" w:hAnsi="Times New Roman" w:cs="Times New Roman"/>
          <w:sz w:val="28"/>
          <w:szCs w:val="28"/>
          <w:lang w:val="vi-VN"/>
        </w:rPr>
        <w:t xml:space="preserve"> Trường hợp số lượng hộp gom dây có công suất đầu ra chênh lệch với công suất trung bình trên 7% không vượt quá 7% tổng số hộp gom dây và không </w:t>
      </w:r>
      <w:r w:rsidR="00123947" w:rsidRPr="00AE794F">
        <w:rPr>
          <w:rFonts w:ascii="Times New Roman" w:hAnsi="Times New Roman" w:cs="Times New Roman"/>
          <w:sz w:val="28"/>
          <w:szCs w:val="28"/>
          <w:lang w:val="vi-VN"/>
        </w:rPr>
        <w:t>có các dấu hiệu bất thường, kết thúc quá trình kiểm tra</w:t>
      </w:r>
      <w:r w:rsidR="005256E1" w:rsidRPr="00AE794F">
        <w:rPr>
          <w:rFonts w:ascii="Times New Roman" w:hAnsi="Times New Roman" w:cs="Times New Roman"/>
          <w:sz w:val="28"/>
          <w:szCs w:val="28"/>
          <w:lang w:val="vi-VN"/>
        </w:rPr>
        <w:t xml:space="preserve"> </w:t>
      </w:r>
      <w:proofErr w:type="spellStart"/>
      <w:r w:rsidR="00483887">
        <w:rPr>
          <w:rFonts w:ascii="Times New Roman" w:hAnsi="Times New Roman" w:cs="Times New Roman"/>
          <w:sz w:val="28"/>
          <w:szCs w:val="28"/>
        </w:rPr>
        <w:t>i</w:t>
      </w:r>
      <w:proofErr w:type="spellEnd"/>
      <w:r w:rsidR="000819DD" w:rsidRPr="00AE794F">
        <w:rPr>
          <w:rFonts w:ascii="Times New Roman" w:hAnsi="Times New Roman" w:cs="Times New Roman"/>
          <w:sz w:val="28"/>
          <w:szCs w:val="28"/>
          <w:lang w:val="vi-VN"/>
        </w:rPr>
        <w:t xml:space="preserve">nverter </w:t>
      </w:r>
      <w:r w:rsidR="005256E1" w:rsidRPr="00AE794F">
        <w:rPr>
          <w:rFonts w:ascii="Times New Roman" w:hAnsi="Times New Roman" w:cs="Times New Roman"/>
          <w:sz w:val="28"/>
          <w:szCs w:val="28"/>
          <w:lang w:val="vi-VN"/>
        </w:rPr>
        <w:t>đó</w:t>
      </w:r>
      <w:r w:rsidR="00123947" w:rsidRPr="00AE794F">
        <w:rPr>
          <w:rFonts w:ascii="Times New Roman" w:hAnsi="Times New Roman" w:cs="Times New Roman"/>
          <w:sz w:val="28"/>
          <w:szCs w:val="28"/>
          <w:lang w:val="vi-VN"/>
        </w:rPr>
        <w:t xml:space="preserve">. </w:t>
      </w:r>
      <w:r w:rsidR="005256E1" w:rsidRPr="00AE794F">
        <w:rPr>
          <w:rFonts w:ascii="Times New Roman" w:hAnsi="Times New Roman" w:cs="Times New Roman"/>
          <w:sz w:val="28"/>
          <w:szCs w:val="28"/>
          <w:lang w:val="vi-VN"/>
        </w:rPr>
        <w:t>Ngược lại</w:t>
      </w:r>
      <w:r w:rsidR="00013F2C" w:rsidRPr="00AE794F">
        <w:rPr>
          <w:rFonts w:ascii="Times New Roman" w:hAnsi="Times New Roman" w:cs="Times New Roman"/>
          <w:sz w:val="28"/>
          <w:szCs w:val="28"/>
          <w:lang w:val="vi-VN"/>
        </w:rPr>
        <w:t>,</w:t>
      </w:r>
      <w:r w:rsidR="005256E1" w:rsidRPr="00AE794F">
        <w:rPr>
          <w:rFonts w:ascii="Times New Roman" w:hAnsi="Times New Roman" w:cs="Times New Roman"/>
          <w:sz w:val="28"/>
          <w:szCs w:val="28"/>
          <w:lang w:val="vi-VN"/>
        </w:rPr>
        <w:t xml:space="preserve"> </w:t>
      </w:r>
      <w:r w:rsidR="005256E1" w:rsidRPr="00AE794F">
        <w:rPr>
          <w:rFonts w:ascii="Times New Roman" w:hAnsi="Times New Roman" w:cs="Times New Roman"/>
          <w:b/>
          <w:sz w:val="28"/>
          <w:szCs w:val="28"/>
          <w:lang w:val="vi-VN"/>
        </w:rPr>
        <w:t>toàn bộ các hộp gom dây</w:t>
      </w:r>
      <w:r w:rsidR="005256E1" w:rsidRPr="00AE794F">
        <w:rPr>
          <w:rFonts w:ascii="Times New Roman" w:hAnsi="Times New Roman" w:cs="Times New Roman"/>
          <w:sz w:val="28"/>
          <w:szCs w:val="28"/>
          <w:lang w:val="vi-VN"/>
        </w:rPr>
        <w:t xml:space="preserve"> thuộc</w:t>
      </w:r>
      <w:r w:rsidR="00013F2C" w:rsidRPr="00AE794F">
        <w:rPr>
          <w:rFonts w:ascii="Times New Roman" w:hAnsi="Times New Roman" w:cs="Times New Roman"/>
          <w:sz w:val="28"/>
          <w:szCs w:val="28"/>
          <w:lang w:val="vi-VN"/>
        </w:rPr>
        <w:t xml:space="preserve"> tại inverter có dấu hiệu bất thường</w:t>
      </w:r>
      <w:r w:rsidR="005256E1" w:rsidRPr="00AE794F">
        <w:rPr>
          <w:rFonts w:ascii="Times New Roman" w:hAnsi="Times New Roman" w:cs="Times New Roman"/>
          <w:sz w:val="28"/>
          <w:szCs w:val="28"/>
          <w:lang w:val="vi-VN"/>
        </w:rPr>
        <w:t xml:space="preserve"> </w:t>
      </w:r>
      <w:r w:rsidR="00013F2C" w:rsidRPr="00AE794F">
        <w:rPr>
          <w:rFonts w:ascii="Times New Roman" w:hAnsi="Times New Roman" w:cs="Times New Roman"/>
          <w:sz w:val="28"/>
          <w:szCs w:val="28"/>
          <w:lang w:val="vi-VN"/>
        </w:rPr>
        <w:t>sẽ được</w:t>
      </w:r>
      <w:r w:rsidR="005256E1" w:rsidRPr="00AE794F">
        <w:rPr>
          <w:rFonts w:ascii="Times New Roman" w:hAnsi="Times New Roman" w:cs="Times New Roman"/>
          <w:sz w:val="28"/>
          <w:szCs w:val="28"/>
          <w:lang w:val="vi-VN"/>
        </w:rPr>
        <w:t xml:space="preserve"> kiểm tra tại hiện trường </w:t>
      </w:r>
      <w:r w:rsidR="00123947" w:rsidRPr="00AE794F">
        <w:rPr>
          <w:rFonts w:ascii="Times New Roman" w:hAnsi="Times New Roman" w:cs="Times New Roman"/>
          <w:sz w:val="28"/>
          <w:szCs w:val="28"/>
          <w:lang w:val="vi-VN"/>
        </w:rPr>
        <w:t xml:space="preserve">theo quy định tại </w:t>
      </w:r>
      <w:r w:rsidR="00DE7F93" w:rsidRPr="00AE794F">
        <w:rPr>
          <w:rFonts w:ascii="Times New Roman" w:hAnsi="Times New Roman" w:cs="Times New Roman"/>
          <w:sz w:val="28"/>
          <w:szCs w:val="28"/>
        </w:rPr>
        <w:t>K</w:t>
      </w:r>
      <w:r w:rsidR="00F65152" w:rsidRPr="00AE794F">
        <w:rPr>
          <w:rFonts w:ascii="Times New Roman" w:hAnsi="Times New Roman" w:cs="Times New Roman"/>
          <w:sz w:val="28"/>
          <w:szCs w:val="28"/>
          <w:lang w:val="vi-VN"/>
        </w:rPr>
        <w:t xml:space="preserve">hoản </w:t>
      </w:r>
      <w:r w:rsidR="00DF181B" w:rsidRPr="00AE794F">
        <w:rPr>
          <w:rFonts w:ascii="Times New Roman" w:hAnsi="Times New Roman" w:cs="Times New Roman"/>
          <w:sz w:val="28"/>
          <w:szCs w:val="28"/>
        </w:rPr>
        <w:t>4</w:t>
      </w:r>
      <w:r w:rsidR="00F65152" w:rsidRPr="00AE794F">
        <w:rPr>
          <w:rFonts w:ascii="Times New Roman" w:hAnsi="Times New Roman" w:cs="Times New Roman"/>
          <w:sz w:val="28"/>
          <w:szCs w:val="28"/>
          <w:lang w:val="vi-VN"/>
        </w:rPr>
        <w:t xml:space="preserve"> </w:t>
      </w:r>
      <w:proofErr w:type="spellStart"/>
      <w:r w:rsidR="000819DD">
        <w:rPr>
          <w:rFonts w:ascii="Times New Roman" w:hAnsi="Times New Roman" w:cs="Times New Roman"/>
          <w:sz w:val="28"/>
          <w:szCs w:val="28"/>
        </w:rPr>
        <w:t>Điều</w:t>
      </w:r>
      <w:proofErr w:type="spellEnd"/>
      <w:r w:rsidR="000819DD">
        <w:rPr>
          <w:rFonts w:ascii="Times New Roman" w:hAnsi="Times New Roman" w:cs="Times New Roman"/>
          <w:sz w:val="28"/>
          <w:szCs w:val="28"/>
        </w:rPr>
        <w:t xml:space="preserve"> </w:t>
      </w:r>
      <w:proofErr w:type="spellStart"/>
      <w:r w:rsidR="000819DD">
        <w:rPr>
          <w:rFonts w:ascii="Times New Roman" w:hAnsi="Times New Roman" w:cs="Times New Roman"/>
          <w:sz w:val="28"/>
          <w:szCs w:val="28"/>
        </w:rPr>
        <w:t>này</w:t>
      </w:r>
      <w:proofErr w:type="spellEnd"/>
      <w:r w:rsidR="00DF4F04" w:rsidRPr="00AE794F">
        <w:rPr>
          <w:rFonts w:ascii="Times New Roman" w:hAnsi="Times New Roman" w:cs="Times New Roman"/>
          <w:sz w:val="28"/>
          <w:szCs w:val="28"/>
          <w:lang w:val="vi-VN"/>
        </w:rPr>
        <w:t>.</w:t>
      </w:r>
    </w:p>
    <w:p w14:paraId="48E199FA" w14:textId="655D025A" w:rsidR="00F65152" w:rsidRPr="00812A10" w:rsidRDefault="00A635AC" w:rsidP="00CA29B7">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F65152" w:rsidRPr="00CA29B7">
        <w:rPr>
          <w:rFonts w:ascii="Times New Roman" w:hAnsi="Times New Roman" w:cs="Times New Roman"/>
          <w:sz w:val="28"/>
          <w:szCs w:val="28"/>
          <w:lang w:val="vi-VN"/>
        </w:rPr>
        <w:t xml:space="preserve">. </w:t>
      </w:r>
      <w:r w:rsidR="00BF7A5E" w:rsidRPr="00CA29B7">
        <w:rPr>
          <w:rFonts w:ascii="Times New Roman" w:hAnsi="Times New Roman" w:cs="Times New Roman"/>
          <w:sz w:val="28"/>
          <w:szCs w:val="28"/>
          <w:lang w:val="vi-VN"/>
        </w:rPr>
        <w:t>Công ty Mua bán điện</w:t>
      </w:r>
      <w:r w:rsidR="00F65152" w:rsidRPr="00CA29B7">
        <w:rPr>
          <w:rFonts w:ascii="Times New Roman" w:hAnsi="Times New Roman" w:cs="Times New Roman"/>
          <w:sz w:val="28"/>
          <w:szCs w:val="28"/>
          <w:lang w:val="vi-VN"/>
        </w:rPr>
        <w:t xml:space="preserve"> kiểm tra thực tế tại hiện trường các chuỗi pin (string) thuộc các hộp gom dây</w:t>
      </w:r>
      <w:r w:rsidR="000819DD">
        <w:rPr>
          <w:rFonts w:ascii="Times New Roman" w:hAnsi="Times New Roman" w:cs="Times New Roman"/>
          <w:sz w:val="28"/>
          <w:szCs w:val="28"/>
        </w:rPr>
        <w:t xml:space="preserve"> </w:t>
      </w:r>
      <w:proofErr w:type="spellStart"/>
      <w:r w:rsidR="000819DD">
        <w:rPr>
          <w:rFonts w:ascii="Times New Roman" w:hAnsi="Times New Roman" w:cs="Times New Roman"/>
          <w:sz w:val="28"/>
          <w:szCs w:val="28"/>
        </w:rPr>
        <w:t>hoặc</w:t>
      </w:r>
      <w:proofErr w:type="spellEnd"/>
      <w:r w:rsidR="000819DD">
        <w:rPr>
          <w:rFonts w:ascii="Times New Roman" w:hAnsi="Times New Roman" w:cs="Times New Roman"/>
          <w:sz w:val="28"/>
          <w:szCs w:val="28"/>
        </w:rPr>
        <w:t xml:space="preserve"> </w:t>
      </w:r>
      <w:r w:rsidR="00483887">
        <w:rPr>
          <w:rFonts w:ascii="Times New Roman" w:hAnsi="Times New Roman" w:cs="Times New Roman"/>
          <w:sz w:val="28"/>
          <w:szCs w:val="28"/>
        </w:rPr>
        <w:t>s</w:t>
      </w:r>
      <w:r w:rsidR="000819DD">
        <w:rPr>
          <w:rFonts w:ascii="Times New Roman" w:hAnsi="Times New Roman" w:cs="Times New Roman"/>
          <w:sz w:val="28"/>
          <w:szCs w:val="28"/>
        </w:rPr>
        <w:t xml:space="preserve">tring </w:t>
      </w:r>
      <w:r w:rsidR="00483887">
        <w:rPr>
          <w:rFonts w:ascii="Times New Roman" w:hAnsi="Times New Roman" w:cs="Times New Roman"/>
          <w:sz w:val="28"/>
          <w:szCs w:val="28"/>
        </w:rPr>
        <w:t>i</w:t>
      </w:r>
      <w:r w:rsidR="000819DD">
        <w:rPr>
          <w:rFonts w:ascii="Times New Roman" w:hAnsi="Times New Roman" w:cs="Times New Roman"/>
          <w:sz w:val="28"/>
          <w:szCs w:val="28"/>
        </w:rPr>
        <w:t>nverter</w:t>
      </w:r>
      <w:r w:rsidR="00F65152" w:rsidRPr="00CA29B7">
        <w:rPr>
          <w:rFonts w:ascii="Times New Roman" w:hAnsi="Times New Roman" w:cs="Times New Roman"/>
          <w:sz w:val="28"/>
          <w:szCs w:val="28"/>
          <w:lang w:val="vi-VN"/>
        </w:rPr>
        <w:t xml:space="preserve"> có dấu hiệu bất thường. Khi phát hiện có 01 string không hoàn thiện, </w:t>
      </w:r>
      <w:r w:rsidR="00BF7A5E" w:rsidRPr="00CA29B7">
        <w:rPr>
          <w:rFonts w:ascii="Times New Roman" w:hAnsi="Times New Roman" w:cs="Times New Roman"/>
          <w:sz w:val="28"/>
          <w:szCs w:val="28"/>
          <w:lang w:val="vi-VN"/>
        </w:rPr>
        <w:t>Công ty Mua bán điện</w:t>
      </w:r>
      <w:r w:rsidR="00F65152" w:rsidRPr="00CA29B7">
        <w:rPr>
          <w:rFonts w:ascii="Times New Roman" w:hAnsi="Times New Roman" w:cs="Times New Roman"/>
          <w:sz w:val="28"/>
          <w:szCs w:val="28"/>
          <w:lang w:val="vi-VN"/>
        </w:rPr>
        <w:t xml:space="preserve"> ngừng kiểm tra các phần tử nghi ngờ của LINE đó, ký biên bản với Đơn vị phát điện về kết quả kiểm tra. Ngược lại, một LINE đủ điều kiện để xem xét công nhận COD khi </w:t>
      </w:r>
      <w:r w:rsidR="00BF7A5E" w:rsidRPr="00CA29B7">
        <w:rPr>
          <w:rFonts w:ascii="Times New Roman" w:hAnsi="Times New Roman" w:cs="Times New Roman"/>
          <w:sz w:val="28"/>
          <w:szCs w:val="28"/>
          <w:lang w:val="vi-VN"/>
        </w:rPr>
        <w:t>Công ty Mua bán điện</w:t>
      </w:r>
      <w:r w:rsidR="00F65152" w:rsidRPr="00CA29B7">
        <w:rPr>
          <w:rFonts w:ascii="Times New Roman" w:hAnsi="Times New Roman" w:cs="Times New Roman"/>
          <w:sz w:val="28"/>
          <w:szCs w:val="28"/>
          <w:lang w:val="vi-VN"/>
        </w:rPr>
        <w:t xml:space="preserve"> kiểm tra toàn bộ các phần tử có bất thường</w:t>
      </w:r>
      <w:r w:rsidR="00E660B2" w:rsidRPr="00CA29B7">
        <w:rPr>
          <w:rFonts w:ascii="Times New Roman" w:hAnsi="Times New Roman" w:cs="Times New Roman"/>
          <w:sz w:val="28"/>
          <w:szCs w:val="28"/>
          <w:lang w:val="vi-VN"/>
        </w:rPr>
        <w:t xml:space="preserve"> trên DCS</w:t>
      </w:r>
      <w:r w:rsidR="00F65152" w:rsidRPr="00CA29B7">
        <w:rPr>
          <w:rFonts w:ascii="Times New Roman" w:hAnsi="Times New Roman" w:cs="Times New Roman"/>
          <w:sz w:val="28"/>
          <w:szCs w:val="28"/>
          <w:lang w:val="vi-VN"/>
        </w:rPr>
        <w:t xml:space="preserve"> nhưng </w:t>
      </w:r>
      <w:r w:rsidR="00E660B2" w:rsidRPr="00CA29B7">
        <w:rPr>
          <w:rFonts w:ascii="Times New Roman" w:hAnsi="Times New Roman" w:cs="Times New Roman"/>
          <w:sz w:val="28"/>
          <w:szCs w:val="28"/>
          <w:lang w:val="vi-VN"/>
        </w:rPr>
        <w:t>không phát hiện có bất thường tại hiện trường.</w:t>
      </w:r>
      <w:r w:rsidR="000819DD" w:rsidRPr="000819DD">
        <w:rPr>
          <w:rFonts w:ascii="Times New Roman" w:hAnsi="Times New Roman" w:cs="Times New Roman"/>
          <w:sz w:val="28"/>
          <w:szCs w:val="28"/>
          <w:lang w:val="vi-VN"/>
        </w:rPr>
        <w:t xml:space="preserve"> </w:t>
      </w:r>
      <w:r w:rsidR="000819DD" w:rsidRPr="00AE794F">
        <w:rPr>
          <w:rFonts w:ascii="Times New Roman" w:hAnsi="Times New Roman" w:cs="Times New Roman"/>
          <w:sz w:val="28"/>
          <w:szCs w:val="28"/>
          <w:lang w:val="vi-VN"/>
        </w:rPr>
        <w:t>Thời gian kiểm tra</w:t>
      </w:r>
      <w:r w:rsidR="000819DD">
        <w:rPr>
          <w:rFonts w:ascii="Times New Roman" w:hAnsi="Times New Roman" w:cs="Times New Roman"/>
          <w:sz w:val="28"/>
          <w:szCs w:val="28"/>
        </w:rPr>
        <w:t xml:space="preserve"> </w:t>
      </w:r>
      <w:proofErr w:type="spellStart"/>
      <w:r w:rsidR="000819DD">
        <w:rPr>
          <w:rFonts w:ascii="Times New Roman" w:hAnsi="Times New Roman" w:cs="Times New Roman"/>
          <w:sz w:val="28"/>
          <w:szCs w:val="28"/>
        </w:rPr>
        <w:t>hiện</w:t>
      </w:r>
      <w:proofErr w:type="spellEnd"/>
      <w:r w:rsidR="000819DD">
        <w:rPr>
          <w:rFonts w:ascii="Times New Roman" w:hAnsi="Times New Roman" w:cs="Times New Roman"/>
          <w:sz w:val="28"/>
          <w:szCs w:val="28"/>
        </w:rPr>
        <w:t xml:space="preserve"> </w:t>
      </w:r>
      <w:proofErr w:type="spellStart"/>
      <w:r w:rsidR="000819DD">
        <w:rPr>
          <w:rFonts w:ascii="Times New Roman" w:hAnsi="Times New Roman" w:cs="Times New Roman"/>
          <w:sz w:val="28"/>
          <w:szCs w:val="28"/>
        </w:rPr>
        <w:t>trường</w:t>
      </w:r>
      <w:proofErr w:type="spellEnd"/>
      <w:r w:rsidR="000819DD" w:rsidRPr="00AE794F">
        <w:rPr>
          <w:rFonts w:ascii="Times New Roman" w:hAnsi="Times New Roman" w:cs="Times New Roman"/>
          <w:sz w:val="28"/>
          <w:szCs w:val="28"/>
          <w:lang w:val="vi-VN"/>
        </w:rPr>
        <w:t xml:space="preserve"> không quá </w:t>
      </w:r>
      <w:r w:rsidR="000819DD" w:rsidRPr="00AE794F">
        <w:rPr>
          <w:rFonts w:ascii="Times New Roman" w:hAnsi="Times New Roman" w:cs="Times New Roman"/>
          <w:sz w:val="28"/>
          <w:szCs w:val="28"/>
          <w:lang w:val="en-AU"/>
        </w:rPr>
        <w:t>5</w:t>
      </w:r>
      <w:r w:rsidR="000819DD" w:rsidRPr="00AE794F">
        <w:rPr>
          <w:rFonts w:ascii="Times New Roman" w:hAnsi="Times New Roman" w:cs="Times New Roman"/>
          <w:sz w:val="28"/>
          <w:szCs w:val="28"/>
          <w:lang w:val="vi-VN"/>
        </w:rPr>
        <w:t xml:space="preserve"> ngày làm việc sau khi nhận được hồ sơ đề nghị</w:t>
      </w:r>
      <w:r w:rsidR="0067341B">
        <w:rPr>
          <w:rFonts w:ascii="Times New Roman" w:hAnsi="Times New Roman" w:cs="Times New Roman"/>
          <w:sz w:val="28"/>
          <w:szCs w:val="28"/>
        </w:rPr>
        <w:t xml:space="preserve"> </w:t>
      </w:r>
      <w:proofErr w:type="spellStart"/>
      <w:r w:rsidR="0067341B">
        <w:rPr>
          <w:rFonts w:ascii="Times New Roman" w:hAnsi="Times New Roman" w:cs="Times New Roman"/>
          <w:sz w:val="28"/>
          <w:szCs w:val="28"/>
        </w:rPr>
        <w:t>công</w:t>
      </w:r>
      <w:proofErr w:type="spellEnd"/>
      <w:r w:rsidR="0067341B">
        <w:rPr>
          <w:rFonts w:ascii="Times New Roman" w:hAnsi="Times New Roman" w:cs="Times New Roman"/>
          <w:sz w:val="28"/>
          <w:szCs w:val="28"/>
        </w:rPr>
        <w:t xml:space="preserve"> </w:t>
      </w:r>
      <w:proofErr w:type="spellStart"/>
      <w:r w:rsidR="0067341B">
        <w:rPr>
          <w:rFonts w:ascii="Times New Roman" w:hAnsi="Times New Roman" w:cs="Times New Roman"/>
          <w:sz w:val="28"/>
          <w:szCs w:val="28"/>
        </w:rPr>
        <w:t>nhận</w:t>
      </w:r>
      <w:proofErr w:type="spellEnd"/>
      <w:r w:rsidR="0067341B">
        <w:rPr>
          <w:rFonts w:ascii="Times New Roman" w:hAnsi="Times New Roman" w:cs="Times New Roman"/>
          <w:sz w:val="28"/>
          <w:szCs w:val="28"/>
        </w:rPr>
        <w:t xml:space="preserve"> COD</w:t>
      </w:r>
      <w:r w:rsidR="000819DD">
        <w:rPr>
          <w:rFonts w:ascii="Times New Roman" w:hAnsi="Times New Roman" w:cs="Times New Roman"/>
          <w:sz w:val="28"/>
          <w:szCs w:val="28"/>
        </w:rPr>
        <w:t>.</w:t>
      </w:r>
    </w:p>
    <w:p w14:paraId="11DCDE9F" w14:textId="77777777" w:rsidR="00E660B2" w:rsidRPr="00CA29B7" w:rsidRDefault="00A635AC" w:rsidP="00CA29B7">
      <w:pPr>
        <w:spacing w:before="120" w:after="120" w:line="34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5</w:t>
      </w:r>
      <w:r w:rsidR="00507E29" w:rsidRPr="00CA29B7">
        <w:rPr>
          <w:rFonts w:ascii="Times New Roman" w:hAnsi="Times New Roman" w:cs="Times New Roman"/>
          <w:sz w:val="28"/>
          <w:szCs w:val="28"/>
          <w:lang w:val="vi-VN"/>
        </w:rPr>
        <w:t>. Q</w:t>
      </w:r>
      <w:r w:rsidR="00E660B2" w:rsidRPr="00CA29B7">
        <w:rPr>
          <w:rFonts w:ascii="Times New Roman" w:hAnsi="Times New Roman" w:cs="Times New Roman"/>
          <w:sz w:val="28"/>
          <w:szCs w:val="28"/>
          <w:lang w:val="vi-VN"/>
        </w:rPr>
        <w:t>uá trình kiểm</w:t>
      </w:r>
      <w:r w:rsidR="00DE7F93">
        <w:rPr>
          <w:rFonts w:ascii="Times New Roman" w:hAnsi="Times New Roman" w:cs="Times New Roman"/>
          <w:sz w:val="28"/>
          <w:szCs w:val="28"/>
        </w:rPr>
        <w:t xml:space="preserve"> </w:t>
      </w:r>
      <w:proofErr w:type="spellStart"/>
      <w:r w:rsidR="00DE7F93">
        <w:rPr>
          <w:rFonts w:ascii="Times New Roman" w:hAnsi="Times New Roman" w:cs="Times New Roman"/>
          <w:sz w:val="28"/>
          <w:szCs w:val="28"/>
        </w:rPr>
        <w:t>tra</w:t>
      </w:r>
      <w:proofErr w:type="spellEnd"/>
      <w:r w:rsidR="00E660B2" w:rsidRPr="00CA29B7">
        <w:rPr>
          <w:rFonts w:ascii="Times New Roman" w:hAnsi="Times New Roman" w:cs="Times New Roman"/>
          <w:sz w:val="28"/>
          <w:szCs w:val="28"/>
          <w:lang w:val="vi-VN"/>
        </w:rPr>
        <w:t xml:space="preserve"> được mô tả tại Phụ lụ</w:t>
      </w:r>
      <w:r w:rsidR="00507E29" w:rsidRPr="00CA29B7">
        <w:rPr>
          <w:rFonts w:ascii="Times New Roman" w:hAnsi="Times New Roman" w:cs="Times New Roman"/>
          <w:sz w:val="28"/>
          <w:szCs w:val="28"/>
          <w:lang w:val="vi-VN"/>
        </w:rPr>
        <w:t xml:space="preserve">c </w:t>
      </w:r>
      <w:r w:rsidR="007E7E54">
        <w:rPr>
          <w:rFonts w:ascii="Times New Roman" w:hAnsi="Times New Roman" w:cs="Times New Roman"/>
          <w:sz w:val="28"/>
          <w:szCs w:val="28"/>
        </w:rPr>
        <w:t>2</w:t>
      </w:r>
      <w:r w:rsidR="00E660B2" w:rsidRPr="00CA29B7">
        <w:rPr>
          <w:rFonts w:ascii="Times New Roman" w:hAnsi="Times New Roman" w:cs="Times New Roman"/>
          <w:sz w:val="28"/>
          <w:szCs w:val="28"/>
          <w:lang w:val="vi-VN"/>
        </w:rPr>
        <w:t>.</w:t>
      </w:r>
    </w:p>
    <w:p w14:paraId="61552239" w14:textId="77777777" w:rsidR="005D4D38" w:rsidRDefault="00A635AC" w:rsidP="00CA29B7">
      <w:pPr>
        <w:spacing w:before="120" w:after="120" w:line="34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lastRenderedPageBreak/>
        <w:t>6</w:t>
      </w:r>
      <w:r w:rsidR="005D4D38" w:rsidRPr="00CA29B7">
        <w:rPr>
          <w:rFonts w:ascii="Times New Roman" w:hAnsi="Times New Roman" w:cs="Times New Roman"/>
          <w:sz w:val="28"/>
          <w:szCs w:val="28"/>
          <w:lang w:val="vi-VN"/>
        </w:rPr>
        <w:t>. Việc kiểm tra tại Điều này áp dụng với trường hợp thông số</w:t>
      </w:r>
      <w:r w:rsidR="00BF7A5E" w:rsidRPr="00CA29B7">
        <w:rPr>
          <w:rFonts w:ascii="Times New Roman" w:hAnsi="Times New Roman" w:cs="Times New Roman"/>
          <w:sz w:val="28"/>
          <w:szCs w:val="28"/>
          <w:lang w:val="vi-VN"/>
        </w:rPr>
        <w:t xml:space="preserve"> đo/</w:t>
      </w:r>
      <w:r w:rsidR="00064E83">
        <w:rPr>
          <w:rFonts w:ascii="Times New Roman" w:hAnsi="Times New Roman" w:cs="Times New Roman"/>
          <w:sz w:val="28"/>
          <w:szCs w:val="28"/>
        </w:rPr>
        <w:t xml:space="preserve"> </w:t>
      </w:r>
      <w:r w:rsidR="00BF7A5E" w:rsidRPr="00CA29B7">
        <w:rPr>
          <w:rFonts w:ascii="Times New Roman" w:hAnsi="Times New Roman" w:cs="Times New Roman"/>
          <w:sz w:val="28"/>
          <w:szCs w:val="28"/>
          <w:lang w:val="vi-VN"/>
        </w:rPr>
        <w:t>tính toán</w:t>
      </w:r>
      <w:r w:rsidR="005D4D38" w:rsidRPr="00CA29B7">
        <w:rPr>
          <w:rFonts w:ascii="Times New Roman" w:hAnsi="Times New Roman" w:cs="Times New Roman"/>
          <w:sz w:val="28"/>
          <w:szCs w:val="28"/>
          <w:lang w:val="vi-VN"/>
        </w:rPr>
        <w:t xml:space="preserve"> thấp hơn thông số </w:t>
      </w:r>
      <w:r w:rsidR="00CB00B6" w:rsidRPr="00CA29B7">
        <w:rPr>
          <w:rFonts w:ascii="Times New Roman" w:hAnsi="Times New Roman" w:cs="Times New Roman"/>
          <w:sz w:val="28"/>
          <w:szCs w:val="28"/>
          <w:lang w:val="vi-VN"/>
        </w:rPr>
        <w:t>tương ứng với công suất đăng ký</w:t>
      </w:r>
      <w:r w:rsidR="005D4D38" w:rsidRPr="00CA29B7">
        <w:rPr>
          <w:rFonts w:ascii="Times New Roman" w:hAnsi="Times New Roman" w:cs="Times New Roman"/>
          <w:sz w:val="28"/>
          <w:szCs w:val="28"/>
          <w:lang w:val="vi-VN"/>
        </w:rPr>
        <w:t>. Khi thông số đo/</w:t>
      </w:r>
      <w:r w:rsidR="00064E83">
        <w:rPr>
          <w:rFonts w:ascii="Times New Roman" w:hAnsi="Times New Roman" w:cs="Times New Roman"/>
          <w:sz w:val="28"/>
          <w:szCs w:val="28"/>
        </w:rPr>
        <w:t xml:space="preserve"> </w:t>
      </w:r>
      <w:r w:rsidR="005D4D38" w:rsidRPr="00CA29B7">
        <w:rPr>
          <w:rFonts w:ascii="Times New Roman" w:hAnsi="Times New Roman" w:cs="Times New Roman"/>
          <w:sz w:val="28"/>
          <w:szCs w:val="28"/>
          <w:lang w:val="vi-VN"/>
        </w:rPr>
        <w:t xml:space="preserve">tính toán lớn hơn thông số </w:t>
      </w:r>
      <w:r w:rsidR="00CB00B6" w:rsidRPr="00CA29B7">
        <w:rPr>
          <w:rFonts w:ascii="Times New Roman" w:hAnsi="Times New Roman" w:cs="Times New Roman"/>
          <w:sz w:val="28"/>
          <w:szCs w:val="28"/>
          <w:lang w:val="vi-VN"/>
        </w:rPr>
        <w:t>tương ứng với công suất đăng ký</w:t>
      </w:r>
      <w:r w:rsidR="005D4D38" w:rsidRPr="00CA29B7">
        <w:rPr>
          <w:rFonts w:ascii="Times New Roman" w:hAnsi="Times New Roman" w:cs="Times New Roman"/>
          <w:sz w:val="28"/>
          <w:szCs w:val="28"/>
          <w:lang w:val="vi-VN"/>
        </w:rPr>
        <w:t xml:space="preserve">, các số liệu này sẽ được các bên ghi nhận. Việc công nhận COD chỉ áp dụng cho </w:t>
      </w:r>
      <w:r w:rsidR="00CB00B6" w:rsidRPr="00CA29B7">
        <w:rPr>
          <w:rFonts w:ascii="Times New Roman" w:hAnsi="Times New Roman" w:cs="Times New Roman"/>
          <w:sz w:val="28"/>
          <w:szCs w:val="28"/>
          <w:lang w:val="vi-VN"/>
        </w:rPr>
        <w:t>công suất đăng ký</w:t>
      </w:r>
      <w:r w:rsidR="005D4D38" w:rsidRPr="00CA29B7">
        <w:rPr>
          <w:rFonts w:ascii="Times New Roman" w:hAnsi="Times New Roman" w:cs="Times New Roman"/>
          <w:sz w:val="28"/>
          <w:szCs w:val="28"/>
          <w:lang w:val="vi-VN"/>
        </w:rPr>
        <w:t>.</w:t>
      </w:r>
    </w:p>
    <w:p w14:paraId="432F4CD7" w14:textId="77777777" w:rsidR="00C931BA" w:rsidRDefault="00C931BA" w:rsidP="00CA29B7">
      <w:pPr>
        <w:pStyle w:val="Heading3"/>
        <w:keepNext w:val="0"/>
        <w:widowControl w:val="0"/>
        <w:tabs>
          <w:tab w:val="left" w:pos="1701"/>
        </w:tabs>
        <w:spacing w:line="340" w:lineRule="exact"/>
        <w:ind w:left="0" w:firstLine="567"/>
        <w:rPr>
          <w:rFonts w:ascii="Times New Roman" w:hAnsi="Times New Roman"/>
          <w:szCs w:val="28"/>
          <w:lang w:val="vi-VN"/>
        </w:rPr>
      </w:pPr>
      <w:bookmarkStart w:id="1946" w:name="_Toc44971380"/>
      <w:bookmarkStart w:id="1947" w:name="_Toc45013082"/>
      <w:bookmarkStart w:id="1948" w:name="_Toc45014181"/>
      <w:bookmarkStart w:id="1949" w:name="_Toc6135990"/>
      <w:bookmarkStart w:id="1950" w:name="_Toc6310310"/>
      <w:bookmarkStart w:id="1951" w:name="_Toc6829675"/>
      <w:bookmarkStart w:id="1952" w:name="_Toc531960147"/>
      <w:bookmarkStart w:id="1953" w:name="_Toc45014182"/>
      <w:bookmarkStart w:id="1954" w:name="_Toc531960148"/>
      <w:bookmarkEnd w:id="1944"/>
      <w:bookmarkEnd w:id="1945"/>
      <w:bookmarkEnd w:id="1946"/>
      <w:bookmarkEnd w:id="1947"/>
      <w:bookmarkEnd w:id="1948"/>
      <w:bookmarkEnd w:id="1949"/>
      <w:bookmarkEnd w:id="1950"/>
      <w:bookmarkEnd w:id="1951"/>
      <w:r w:rsidRPr="00CA29B7">
        <w:rPr>
          <w:rFonts w:ascii="Times New Roman" w:hAnsi="Times New Roman"/>
          <w:szCs w:val="28"/>
          <w:lang w:val="vi-VN"/>
        </w:rPr>
        <w:t>Công nhận ngày vận hành thương mại cho một phần hoặc toàn bộ Nhà máy điện</w:t>
      </w:r>
      <w:bookmarkEnd w:id="1952"/>
      <w:bookmarkEnd w:id="1953"/>
    </w:p>
    <w:p w14:paraId="08A3B7FD" w14:textId="77777777" w:rsidR="00E43D97" w:rsidRPr="00CA29B7" w:rsidRDefault="00E43D97" w:rsidP="00320CEA">
      <w:pPr>
        <w:widowControl w:val="0"/>
        <w:numPr>
          <w:ilvl w:val="0"/>
          <w:numId w:val="18"/>
        </w:numPr>
        <w:tabs>
          <w:tab w:val="left" w:pos="851"/>
          <w:tab w:val="left" w:pos="993"/>
        </w:tabs>
        <w:spacing w:before="120" w:after="120" w:line="340" w:lineRule="exact"/>
        <w:ind w:left="0"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xml:space="preserve">Đối với nhà máy điện gió </w:t>
      </w:r>
    </w:p>
    <w:p w14:paraId="0BD61D42" w14:textId="77777777" w:rsidR="00E43D97" w:rsidRPr="00CA29B7" w:rsidRDefault="00E43D97" w:rsidP="00E43D97">
      <w:pPr>
        <w:widowControl w:val="0"/>
        <w:spacing w:before="120" w:after="120" w:line="340" w:lineRule="exact"/>
        <w:ind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Thành phần nhỏ nhất để công nhận COD đối với nhà máy điện gió là Tuabin.</w:t>
      </w:r>
    </w:p>
    <w:p w14:paraId="302D373B" w14:textId="77777777" w:rsidR="00E43D97" w:rsidRPr="00CA29B7" w:rsidRDefault="00E43D97" w:rsidP="00E43D97">
      <w:pPr>
        <w:widowControl w:val="0"/>
        <w:spacing w:before="120" w:after="120" w:line="340" w:lineRule="exact"/>
        <w:ind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Trong vòng 7 ngày làm việc kể từ ngày nhận được hồ sơ đề nghị hợp lệ, Công ty Mua bán điện có văn bản công nhận COD cho một phần hoặc toàn bộ Nhà máy điện.</w:t>
      </w:r>
    </w:p>
    <w:p w14:paraId="51ACAC7F" w14:textId="77777777" w:rsidR="00011802" w:rsidRPr="00CA29B7" w:rsidRDefault="00011802" w:rsidP="00320CEA">
      <w:pPr>
        <w:widowControl w:val="0"/>
        <w:numPr>
          <w:ilvl w:val="0"/>
          <w:numId w:val="18"/>
        </w:numPr>
        <w:tabs>
          <w:tab w:val="left" w:pos="851"/>
          <w:tab w:val="left" w:pos="993"/>
        </w:tabs>
        <w:spacing w:before="120" w:after="120" w:line="340" w:lineRule="exact"/>
        <w:ind w:left="0"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xml:space="preserve">Đối với </w:t>
      </w:r>
      <w:r w:rsidR="00BD7DC7" w:rsidRPr="00CA29B7">
        <w:rPr>
          <w:rFonts w:ascii="Times New Roman" w:hAnsi="Times New Roman" w:cs="Times New Roman"/>
          <w:sz w:val="28"/>
          <w:szCs w:val="28"/>
          <w:lang w:val="vi-VN"/>
        </w:rPr>
        <w:t>nhà máy điện mặt trời</w:t>
      </w:r>
    </w:p>
    <w:p w14:paraId="68626AB6" w14:textId="77777777" w:rsidR="000408CB" w:rsidRPr="00CA29B7" w:rsidRDefault="00011802" w:rsidP="00CA29B7">
      <w:pPr>
        <w:widowControl w:val="0"/>
        <w:spacing w:before="120" w:after="120" w:line="340" w:lineRule="exact"/>
        <w:ind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xml:space="preserve">- </w:t>
      </w:r>
      <w:r w:rsidR="00C931BA" w:rsidRPr="00CA29B7">
        <w:rPr>
          <w:rFonts w:ascii="Times New Roman" w:hAnsi="Times New Roman" w:cs="Times New Roman"/>
          <w:sz w:val="28"/>
          <w:szCs w:val="28"/>
          <w:lang w:val="vi-VN"/>
        </w:rPr>
        <w:t>Trường hợp</w:t>
      </w:r>
      <w:r w:rsidR="000408CB" w:rsidRPr="00CA29B7">
        <w:rPr>
          <w:rFonts w:ascii="Times New Roman" w:hAnsi="Times New Roman" w:cs="Times New Roman"/>
          <w:sz w:val="28"/>
          <w:szCs w:val="28"/>
          <w:lang w:val="vi-VN"/>
        </w:rPr>
        <w:t xml:space="preserve"> không cần phải </w:t>
      </w:r>
      <w:proofErr w:type="spellStart"/>
      <w:r w:rsidR="006F3556">
        <w:rPr>
          <w:rFonts w:ascii="Times New Roman" w:hAnsi="Times New Roman" w:cs="Times New Roman"/>
          <w:sz w:val="28"/>
          <w:szCs w:val="28"/>
        </w:rPr>
        <w:t>kiểm</w:t>
      </w:r>
      <w:proofErr w:type="spellEnd"/>
      <w:r w:rsidR="006F3556">
        <w:rPr>
          <w:rFonts w:ascii="Times New Roman" w:hAnsi="Times New Roman" w:cs="Times New Roman"/>
          <w:sz w:val="28"/>
          <w:szCs w:val="28"/>
        </w:rPr>
        <w:t xml:space="preserve"> </w:t>
      </w:r>
      <w:proofErr w:type="spellStart"/>
      <w:r w:rsidR="006F3556">
        <w:rPr>
          <w:rFonts w:ascii="Times New Roman" w:hAnsi="Times New Roman" w:cs="Times New Roman"/>
          <w:sz w:val="28"/>
          <w:szCs w:val="28"/>
        </w:rPr>
        <w:t>tra</w:t>
      </w:r>
      <w:proofErr w:type="spellEnd"/>
      <w:r w:rsidR="000408CB" w:rsidRPr="00CA29B7">
        <w:rPr>
          <w:rFonts w:ascii="Times New Roman" w:hAnsi="Times New Roman" w:cs="Times New Roman"/>
          <w:sz w:val="28"/>
          <w:szCs w:val="28"/>
          <w:lang w:val="vi-VN"/>
        </w:rPr>
        <w:t xml:space="preserve"> tại hiện trường, trong vòng </w:t>
      </w:r>
      <w:r w:rsidR="0080303A" w:rsidRPr="003A47A6">
        <w:rPr>
          <w:rFonts w:ascii="Times New Roman" w:hAnsi="Times New Roman" w:cs="Times New Roman"/>
          <w:sz w:val="28"/>
          <w:szCs w:val="28"/>
          <w:lang w:val="en-AU"/>
        </w:rPr>
        <w:t>3</w:t>
      </w:r>
      <w:r w:rsidR="000408CB" w:rsidRPr="00CA29B7">
        <w:rPr>
          <w:rFonts w:ascii="Times New Roman" w:hAnsi="Times New Roman" w:cs="Times New Roman"/>
          <w:sz w:val="28"/>
          <w:szCs w:val="28"/>
          <w:lang w:val="vi-VN"/>
        </w:rPr>
        <w:t xml:space="preserve"> ngày làm việc</w:t>
      </w:r>
      <w:r w:rsidR="00DF4F04" w:rsidRPr="00CA29B7">
        <w:rPr>
          <w:rFonts w:ascii="Times New Roman" w:hAnsi="Times New Roman" w:cs="Times New Roman"/>
          <w:sz w:val="28"/>
          <w:szCs w:val="28"/>
          <w:lang w:val="vi-VN"/>
        </w:rPr>
        <w:t xml:space="preserve"> kể từ ngày nhận được</w:t>
      </w:r>
      <w:r w:rsidR="006F3556">
        <w:rPr>
          <w:rFonts w:ascii="Times New Roman" w:hAnsi="Times New Roman" w:cs="Times New Roman"/>
          <w:sz w:val="28"/>
          <w:szCs w:val="28"/>
        </w:rPr>
        <w:t xml:space="preserve"> </w:t>
      </w:r>
      <w:proofErr w:type="spellStart"/>
      <w:r w:rsidR="006F3556">
        <w:rPr>
          <w:rFonts w:ascii="Times New Roman" w:hAnsi="Times New Roman" w:cs="Times New Roman"/>
          <w:sz w:val="28"/>
          <w:szCs w:val="28"/>
        </w:rPr>
        <w:t>đầy</w:t>
      </w:r>
      <w:proofErr w:type="spellEnd"/>
      <w:r w:rsidR="006F3556">
        <w:rPr>
          <w:rFonts w:ascii="Times New Roman" w:hAnsi="Times New Roman" w:cs="Times New Roman"/>
          <w:sz w:val="28"/>
          <w:szCs w:val="28"/>
        </w:rPr>
        <w:t xml:space="preserve"> </w:t>
      </w:r>
      <w:proofErr w:type="spellStart"/>
      <w:r w:rsidR="006F3556">
        <w:rPr>
          <w:rFonts w:ascii="Times New Roman" w:hAnsi="Times New Roman" w:cs="Times New Roman"/>
          <w:sz w:val="28"/>
          <w:szCs w:val="28"/>
        </w:rPr>
        <w:t>đủ</w:t>
      </w:r>
      <w:proofErr w:type="spellEnd"/>
      <w:r w:rsidR="00DF4F04" w:rsidRPr="00CA29B7">
        <w:rPr>
          <w:rFonts w:ascii="Times New Roman" w:hAnsi="Times New Roman" w:cs="Times New Roman"/>
          <w:sz w:val="28"/>
          <w:szCs w:val="28"/>
          <w:lang w:val="vi-VN"/>
        </w:rPr>
        <w:t xml:space="preserve"> hồ sơ đề nghị</w:t>
      </w:r>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công</w:t>
      </w:r>
      <w:proofErr w:type="spellEnd"/>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nhận</w:t>
      </w:r>
      <w:proofErr w:type="spellEnd"/>
      <w:r w:rsidR="001F1867">
        <w:rPr>
          <w:rFonts w:ascii="Times New Roman" w:hAnsi="Times New Roman" w:cs="Times New Roman"/>
          <w:sz w:val="28"/>
          <w:szCs w:val="28"/>
          <w:lang w:val="en-AU"/>
        </w:rPr>
        <w:t xml:space="preserve"> COD </w:t>
      </w:r>
      <w:proofErr w:type="spellStart"/>
      <w:r w:rsidR="001F1867">
        <w:rPr>
          <w:rFonts w:ascii="Times New Roman" w:hAnsi="Times New Roman" w:cs="Times New Roman"/>
          <w:sz w:val="28"/>
          <w:szCs w:val="28"/>
          <w:lang w:val="en-AU"/>
        </w:rPr>
        <w:t>của</w:t>
      </w:r>
      <w:proofErr w:type="spellEnd"/>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Đơn</w:t>
      </w:r>
      <w:proofErr w:type="spellEnd"/>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vị</w:t>
      </w:r>
      <w:proofErr w:type="spellEnd"/>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phát</w:t>
      </w:r>
      <w:proofErr w:type="spellEnd"/>
      <w:r w:rsidR="001F1867">
        <w:rPr>
          <w:rFonts w:ascii="Times New Roman" w:hAnsi="Times New Roman" w:cs="Times New Roman"/>
          <w:sz w:val="28"/>
          <w:szCs w:val="28"/>
          <w:lang w:val="en-AU"/>
        </w:rPr>
        <w:t xml:space="preserve"> </w:t>
      </w:r>
      <w:proofErr w:type="spellStart"/>
      <w:r w:rsidR="001F1867">
        <w:rPr>
          <w:rFonts w:ascii="Times New Roman" w:hAnsi="Times New Roman" w:cs="Times New Roman"/>
          <w:sz w:val="28"/>
          <w:szCs w:val="28"/>
          <w:lang w:val="en-AU"/>
        </w:rPr>
        <w:t>điện</w:t>
      </w:r>
      <w:proofErr w:type="spellEnd"/>
      <w:r w:rsidR="000408CB" w:rsidRPr="00CA29B7">
        <w:rPr>
          <w:rFonts w:ascii="Times New Roman" w:hAnsi="Times New Roman" w:cs="Times New Roman"/>
          <w:sz w:val="28"/>
          <w:szCs w:val="28"/>
          <w:lang w:val="vi-VN"/>
        </w:rPr>
        <w:t xml:space="preserve">, </w:t>
      </w:r>
      <w:r w:rsidR="00CB51D6" w:rsidRPr="00CA29B7">
        <w:rPr>
          <w:rFonts w:ascii="Times New Roman" w:hAnsi="Times New Roman" w:cs="Times New Roman"/>
          <w:sz w:val="28"/>
          <w:szCs w:val="28"/>
          <w:lang w:val="vi-VN"/>
        </w:rPr>
        <w:t>Công ty Mua bán điện</w:t>
      </w:r>
      <w:r w:rsidR="00CB51D6" w:rsidRPr="00CA29B7" w:rsidDel="00CB51D6">
        <w:rPr>
          <w:rFonts w:ascii="Times New Roman" w:hAnsi="Times New Roman" w:cs="Times New Roman"/>
          <w:sz w:val="28"/>
          <w:szCs w:val="28"/>
          <w:lang w:val="vi-VN"/>
        </w:rPr>
        <w:t xml:space="preserve"> </w:t>
      </w:r>
      <w:r w:rsidR="000408CB" w:rsidRPr="00CA29B7">
        <w:rPr>
          <w:rFonts w:ascii="Times New Roman" w:hAnsi="Times New Roman" w:cs="Times New Roman"/>
          <w:sz w:val="28"/>
          <w:szCs w:val="28"/>
          <w:lang w:val="vi-VN"/>
        </w:rPr>
        <w:t xml:space="preserve">có văn bản công nhận COD cho </w:t>
      </w:r>
      <w:r w:rsidR="00CB51D6" w:rsidRPr="00CA29B7">
        <w:rPr>
          <w:rFonts w:ascii="Times New Roman" w:hAnsi="Times New Roman" w:cs="Times New Roman"/>
          <w:sz w:val="28"/>
          <w:szCs w:val="28"/>
          <w:lang w:val="vi-VN"/>
        </w:rPr>
        <w:t>một phần hoặc toàn bộ Nhà máy điện</w:t>
      </w:r>
      <w:r w:rsidR="00346705" w:rsidRPr="00CA29B7">
        <w:rPr>
          <w:rFonts w:ascii="Times New Roman" w:hAnsi="Times New Roman" w:cs="Times New Roman"/>
          <w:sz w:val="28"/>
          <w:szCs w:val="28"/>
          <w:lang w:val="vi-VN"/>
        </w:rPr>
        <w:t xml:space="preserve"> và</w:t>
      </w:r>
      <w:r w:rsidR="000408CB" w:rsidRPr="00CA29B7">
        <w:rPr>
          <w:rFonts w:ascii="Times New Roman" w:hAnsi="Times New Roman" w:cs="Times New Roman"/>
          <w:sz w:val="28"/>
          <w:szCs w:val="28"/>
          <w:lang w:val="vi-VN"/>
        </w:rPr>
        <w:t xml:space="preserve"> lưu hồ sơ công nhận COD bao gồm toàn</w:t>
      </w:r>
      <w:r w:rsidR="00BA054A" w:rsidRPr="00CA29B7">
        <w:rPr>
          <w:rFonts w:ascii="Times New Roman" w:hAnsi="Times New Roman" w:cs="Times New Roman"/>
          <w:sz w:val="28"/>
          <w:szCs w:val="28"/>
          <w:lang w:val="vi-VN"/>
        </w:rPr>
        <w:t xml:space="preserve"> bộ hồ sơ yêu cầu của Đơn vị phát điện.</w:t>
      </w:r>
    </w:p>
    <w:p w14:paraId="22A4BB82" w14:textId="77777777" w:rsidR="00DF4F04" w:rsidRPr="00CA29B7" w:rsidRDefault="00011802" w:rsidP="00CA29B7">
      <w:pPr>
        <w:widowControl w:val="0"/>
        <w:spacing w:before="120" w:after="120" w:line="340" w:lineRule="exact"/>
        <w:ind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xml:space="preserve">- </w:t>
      </w:r>
      <w:r w:rsidR="00BA054A" w:rsidRPr="00CA29B7">
        <w:rPr>
          <w:rFonts w:ascii="Times New Roman" w:hAnsi="Times New Roman" w:cs="Times New Roman"/>
          <w:sz w:val="28"/>
          <w:szCs w:val="28"/>
          <w:lang w:val="vi-VN"/>
        </w:rPr>
        <w:t xml:space="preserve">Trường hợp phải </w:t>
      </w:r>
      <w:proofErr w:type="spellStart"/>
      <w:r w:rsidR="006F3556">
        <w:rPr>
          <w:rFonts w:ascii="Times New Roman" w:hAnsi="Times New Roman" w:cs="Times New Roman"/>
          <w:sz w:val="28"/>
          <w:szCs w:val="28"/>
        </w:rPr>
        <w:t>kiểm</w:t>
      </w:r>
      <w:proofErr w:type="spellEnd"/>
      <w:r w:rsidR="006F3556">
        <w:rPr>
          <w:rFonts w:ascii="Times New Roman" w:hAnsi="Times New Roman" w:cs="Times New Roman"/>
          <w:sz w:val="28"/>
          <w:szCs w:val="28"/>
        </w:rPr>
        <w:t xml:space="preserve"> </w:t>
      </w:r>
      <w:proofErr w:type="spellStart"/>
      <w:r w:rsidR="006F3556">
        <w:rPr>
          <w:rFonts w:ascii="Times New Roman" w:hAnsi="Times New Roman" w:cs="Times New Roman"/>
          <w:sz w:val="28"/>
          <w:szCs w:val="28"/>
        </w:rPr>
        <w:t>tra</w:t>
      </w:r>
      <w:proofErr w:type="spellEnd"/>
      <w:r w:rsidR="00BA054A" w:rsidRPr="00CA29B7">
        <w:rPr>
          <w:rFonts w:ascii="Times New Roman" w:hAnsi="Times New Roman" w:cs="Times New Roman"/>
          <w:sz w:val="28"/>
          <w:szCs w:val="28"/>
          <w:lang w:val="vi-VN"/>
        </w:rPr>
        <w:t xml:space="preserve"> tại hiện trường, trong vòng 3 ngày làm việc sau khi </w:t>
      </w:r>
      <w:r w:rsidR="00CB51D6" w:rsidRPr="00CA29B7">
        <w:rPr>
          <w:rFonts w:ascii="Times New Roman" w:hAnsi="Times New Roman" w:cs="Times New Roman"/>
          <w:sz w:val="28"/>
          <w:szCs w:val="28"/>
          <w:lang w:val="vi-VN"/>
        </w:rPr>
        <w:t>Công ty Mua bán điện</w:t>
      </w:r>
      <w:r w:rsidR="00CB51D6" w:rsidRPr="00CA29B7" w:rsidDel="00CB51D6">
        <w:rPr>
          <w:rFonts w:ascii="Times New Roman" w:hAnsi="Times New Roman" w:cs="Times New Roman"/>
          <w:sz w:val="28"/>
          <w:szCs w:val="28"/>
          <w:lang w:val="vi-VN"/>
        </w:rPr>
        <w:t xml:space="preserve"> </w:t>
      </w:r>
      <w:r w:rsidR="00BA054A" w:rsidRPr="00CA29B7">
        <w:rPr>
          <w:rFonts w:ascii="Times New Roman" w:hAnsi="Times New Roman" w:cs="Times New Roman"/>
          <w:sz w:val="28"/>
          <w:szCs w:val="28"/>
          <w:lang w:val="vi-VN"/>
        </w:rPr>
        <w:t xml:space="preserve">và Đơn vị phát điện </w:t>
      </w:r>
      <w:r w:rsidR="00DF4F04" w:rsidRPr="00CA29B7">
        <w:rPr>
          <w:rFonts w:ascii="Times New Roman" w:hAnsi="Times New Roman" w:cs="Times New Roman"/>
          <w:sz w:val="28"/>
          <w:szCs w:val="28"/>
          <w:lang w:val="vi-VN"/>
        </w:rPr>
        <w:t xml:space="preserve">ký biên bản kiểm tra tại hiện trường, </w:t>
      </w:r>
      <w:r w:rsidR="00CB51D6" w:rsidRPr="00CA29B7">
        <w:rPr>
          <w:rFonts w:ascii="Times New Roman" w:hAnsi="Times New Roman" w:cs="Times New Roman"/>
          <w:sz w:val="28"/>
          <w:szCs w:val="28"/>
          <w:lang w:val="vi-VN"/>
        </w:rPr>
        <w:t>Công ty Mua bán điện</w:t>
      </w:r>
      <w:r w:rsidR="00CB51D6" w:rsidRPr="00CA29B7" w:rsidDel="00CB51D6">
        <w:rPr>
          <w:rFonts w:ascii="Times New Roman" w:hAnsi="Times New Roman" w:cs="Times New Roman"/>
          <w:sz w:val="28"/>
          <w:szCs w:val="28"/>
          <w:lang w:val="vi-VN"/>
        </w:rPr>
        <w:t xml:space="preserve"> </w:t>
      </w:r>
      <w:r w:rsidR="00DF4F04" w:rsidRPr="00CA29B7">
        <w:rPr>
          <w:rFonts w:ascii="Times New Roman" w:hAnsi="Times New Roman" w:cs="Times New Roman"/>
          <w:sz w:val="28"/>
          <w:szCs w:val="28"/>
          <w:lang w:val="vi-VN"/>
        </w:rPr>
        <w:t xml:space="preserve">có văn bản công nhận COD </w:t>
      </w:r>
      <w:r w:rsidR="00CB51D6" w:rsidRPr="00CA29B7">
        <w:rPr>
          <w:rFonts w:ascii="Times New Roman" w:hAnsi="Times New Roman" w:cs="Times New Roman"/>
          <w:sz w:val="28"/>
          <w:szCs w:val="28"/>
          <w:lang w:val="vi-VN"/>
        </w:rPr>
        <w:t>cho một phần hoặc toàn bộ Nhà máy điện</w:t>
      </w:r>
      <w:r w:rsidR="00CB51D6" w:rsidRPr="00CA29B7" w:rsidDel="00CB51D6">
        <w:rPr>
          <w:rFonts w:ascii="Times New Roman" w:hAnsi="Times New Roman" w:cs="Times New Roman"/>
          <w:sz w:val="28"/>
          <w:szCs w:val="28"/>
          <w:lang w:val="vi-VN"/>
        </w:rPr>
        <w:t xml:space="preserve"> </w:t>
      </w:r>
      <w:proofErr w:type="spellStart"/>
      <w:r w:rsidR="001F1867" w:rsidRPr="00AE794F">
        <w:rPr>
          <w:rFonts w:ascii="Times New Roman" w:hAnsi="Times New Roman" w:cs="Times New Roman"/>
          <w:sz w:val="28"/>
          <w:szCs w:val="28"/>
          <w:lang w:val="en-AU"/>
        </w:rPr>
        <w:t>sau</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khi</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đã</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loại</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trừ</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các</w:t>
      </w:r>
      <w:proofErr w:type="spellEnd"/>
      <w:r w:rsidR="001F1867" w:rsidRPr="00AE794F">
        <w:rPr>
          <w:rFonts w:ascii="Times New Roman" w:hAnsi="Times New Roman" w:cs="Times New Roman"/>
          <w:sz w:val="28"/>
          <w:szCs w:val="28"/>
          <w:lang w:val="en-AU"/>
        </w:rPr>
        <w:t xml:space="preserve"> LINE </w:t>
      </w:r>
      <w:proofErr w:type="spellStart"/>
      <w:r w:rsidR="001F1867" w:rsidRPr="00AE794F">
        <w:rPr>
          <w:rFonts w:ascii="Times New Roman" w:hAnsi="Times New Roman" w:cs="Times New Roman"/>
          <w:sz w:val="28"/>
          <w:szCs w:val="28"/>
          <w:lang w:val="en-AU"/>
        </w:rPr>
        <w:t>có</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bất</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thường</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nếu</w:t>
      </w:r>
      <w:proofErr w:type="spellEnd"/>
      <w:r w:rsidR="001F1867" w:rsidRPr="00AE794F">
        <w:rPr>
          <w:rFonts w:ascii="Times New Roman" w:hAnsi="Times New Roman" w:cs="Times New Roman"/>
          <w:sz w:val="28"/>
          <w:szCs w:val="28"/>
          <w:lang w:val="en-AU"/>
        </w:rPr>
        <w:t xml:space="preserve"> </w:t>
      </w:r>
      <w:proofErr w:type="spellStart"/>
      <w:r w:rsidR="001F1867" w:rsidRPr="00AE794F">
        <w:rPr>
          <w:rFonts w:ascii="Times New Roman" w:hAnsi="Times New Roman" w:cs="Times New Roman"/>
          <w:sz w:val="28"/>
          <w:szCs w:val="28"/>
          <w:lang w:val="en-AU"/>
        </w:rPr>
        <w:t>có</w:t>
      </w:r>
      <w:proofErr w:type="spellEnd"/>
      <w:r w:rsidR="001F1867" w:rsidRPr="00AE794F">
        <w:rPr>
          <w:rFonts w:ascii="Times New Roman" w:hAnsi="Times New Roman" w:cs="Times New Roman"/>
          <w:sz w:val="28"/>
          <w:szCs w:val="28"/>
          <w:lang w:val="en-AU"/>
        </w:rPr>
        <w:t xml:space="preserve">) </w:t>
      </w:r>
      <w:r w:rsidR="00DF4F04" w:rsidRPr="00AE794F">
        <w:rPr>
          <w:rFonts w:ascii="Times New Roman" w:hAnsi="Times New Roman" w:cs="Times New Roman"/>
          <w:sz w:val="28"/>
          <w:szCs w:val="28"/>
          <w:lang w:val="vi-VN"/>
        </w:rPr>
        <w:t>v</w:t>
      </w:r>
      <w:r w:rsidR="00DF4F04" w:rsidRPr="00CA29B7">
        <w:rPr>
          <w:rFonts w:ascii="Times New Roman" w:hAnsi="Times New Roman" w:cs="Times New Roman"/>
          <w:sz w:val="28"/>
          <w:szCs w:val="28"/>
          <w:lang w:val="vi-VN"/>
        </w:rPr>
        <w:t>à lưu hồ sơ công nhận COD bao gồm toàn bộ hồ sơ yêu cầu của Đơn vị phát điện</w:t>
      </w:r>
      <w:r w:rsidR="00CE546F" w:rsidRPr="00CA29B7">
        <w:rPr>
          <w:rFonts w:ascii="Times New Roman" w:hAnsi="Times New Roman" w:cs="Times New Roman"/>
          <w:sz w:val="28"/>
          <w:szCs w:val="28"/>
          <w:lang w:val="vi-VN"/>
        </w:rPr>
        <w:t xml:space="preserve"> và biên bản kiểm tra tại hiện trường</w:t>
      </w:r>
      <w:r w:rsidR="00DF4F04" w:rsidRPr="00CA29B7">
        <w:rPr>
          <w:rFonts w:ascii="Times New Roman" w:hAnsi="Times New Roman" w:cs="Times New Roman"/>
          <w:sz w:val="28"/>
          <w:szCs w:val="28"/>
          <w:lang w:val="vi-VN"/>
        </w:rPr>
        <w:t>.</w:t>
      </w:r>
    </w:p>
    <w:p w14:paraId="24BA3994" w14:textId="4E1153D5" w:rsidR="00A477CA" w:rsidRPr="00CA29B7" w:rsidRDefault="00A477CA" w:rsidP="00CA29B7">
      <w:pPr>
        <w:widowControl w:val="0"/>
        <w:spacing w:before="120" w:after="120" w:line="340" w:lineRule="exact"/>
        <w:ind w:firstLine="567"/>
        <w:jc w:val="both"/>
        <w:rPr>
          <w:rFonts w:ascii="Times New Roman" w:hAnsi="Times New Roman" w:cs="Times New Roman"/>
          <w:sz w:val="28"/>
          <w:szCs w:val="28"/>
          <w:lang w:val="vi-VN"/>
        </w:rPr>
      </w:pPr>
      <w:r w:rsidRPr="00CA29B7">
        <w:rPr>
          <w:rFonts w:ascii="Times New Roman" w:hAnsi="Times New Roman" w:cs="Times New Roman"/>
          <w:sz w:val="28"/>
          <w:szCs w:val="28"/>
          <w:lang w:val="vi-VN"/>
        </w:rPr>
        <w:t>- Trường hợp công nhận COD từng phần,</w:t>
      </w:r>
      <w:r w:rsidR="00CB51D6" w:rsidRPr="00CA29B7">
        <w:rPr>
          <w:rFonts w:ascii="Times New Roman" w:hAnsi="Times New Roman" w:cs="Times New Roman"/>
          <w:sz w:val="28"/>
          <w:szCs w:val="28"/>
          <w:lang w:val="vi-VN"/>
        </w:rPr>
        <w:t xml:space="preserve"> sử dụng</w:t>
      </w:r>
      <w:r w:rsidRPr="00CA29B7">
        <w:rPr>
          <w:rFonts w:ascii="Times New Roman" w:hAnsi="Times New Roman" w:cs="Times New Roman"/>
          <w:sz w:val="28"/>
          <w:szCs w:val="28"/>
          <w:lang w:val="vi-VN"/>
        </w:rPr>
        <w:t xml:space="preserve"> công thức phân tách sản lượng từ công tơ chính và công tơ </w:t>
      </w:r>
      <w:proofErr w:type="spellStart"/>
      <w:r w:rsidR="00014700">
        <w:rPr>
          <w:rFonts w:ascii="Times New Roman" w:hAnsi="Times New Roman" w:cs="Times New Roman"/>
          <w:sz w:val="28"/>
          <w:szCs w:val="28"/>
        </w:rPr>
        <w:t>phân</w:t>
      </w:r>
      <w:proofErr w:type="spellEnd"/>
      <w:r w:rsidR="00014700">
        <w:rPr>
          <w:rFonts w:ascii="Times New Roman" w:hAnsi="Times New Roman" w:cs="Times New Roman"/>
          <w:sz w:val="28"/>
          <w:szCs w:val="28"/>
        </w:rPr>
        <w:t xml:space="preserve"> </w:t>
      </w:r>
      <w:proofErr w:type="spellStart"/>
      <w:r w:rsidR="00014700">
        <w:rPr>
          <w:rFonts w:ascii="Times New Roman" w:hAnsi="Times New Roman" w:cs="Times New Roman"/>
          <w:sz w:val="28"/>
          <w:szCs w:val="28"/>
        </w:rPr>
        <w:t>tách</w:t>
      </w:r>
      <w:proofErr w:type="spellEnd"/>
      <w:r w:rsidR="00014700">
        <w:rPr>
          <w:rFonts w:ascii="Times New Roman" w:hAnsi="Times New Roman" w:cs="Times New Roman"/>
          <w:sz w:val="28"/>
          <w:szCs w:val="28"/>
        </w:rPr>
        <w:t xml:space="preserve"> </w:t>
      </w:r>
      <w:proofErr w:type="spellStart"/>
      <w:r w:rsidR="00014700">
        <w:rPr>
          <w:rFonts w:ascii="Times New Roman" w:hAnsi="Times New Roman" w:cs="Times New Roman"/>
          <w:sz w:val="28"/>
          <w:szCs w:val="28"/>
        </w:rPr>
        <w:t>sản</w:t>
      </w:r>
      <w:proofErr w:type="spellEnd"/>
      <w:r w:rsidR="00014700">
        <w:rPr>
          <w:rFonts w:ascii="Times New Roman" w:hAnsi="Times New Roman" w:cs="Times New Roman"/>
          <w:sz w:val="28"/>
          <w:szCs w:val="28"/>
        </w:rPr>
        <w:t xml:space="preserve"> </w:t>
      </w:r>
      <w:proofErr w:type="spellStart"/>
      <w:r w:rsidR="00014700">
        <w:rPr>
          <w:rFonts w:ascii="Times New Roman" w:hAnsi="Times New Roman" w:cs="Times New Roman"/>
          <w:sz w:val="28"/>
          <w:szCs w:val="28"/>
        </w:rPr>
        <w:t>lượng</w:t>
      </w:r>
      <w:proofErr w:type="spellEnd"/>
      <w:r w:rsidRPr="00CA29B7">
        <w:rPr>
          <w:rFonts w:ascii="Times New Roman" w:hAnsi="Times New Roman" w:cs="Times New Roman"/>
          <w:sz w:val="28"/>
          <w:szCs w:val="28"/>
          <w:lang w:val="vi-VN"/>
        </w:rPr>
        <w:t xml:space="preserve"> nêu tại Phụ lục</w:t>
      </w:r>
      <w:r w:rsidR="00FE2D95" w:rsidRPr="00CA29B7">
        <w:rPr>
          <w:rFonts w:ascii="Times New Roman" w:hAnsi="Times New Roman" w:cs="Times New Roman"/>
          <w:sz w:val="28"/>
          <w:szCs w:val="28"/>
          <w:lang w:val="vi-VN"/>
        </w:rPr>
        <w:t xml:space="preserve"> </w:t>
      </w:r>
      <w:r w:rsidR="007E7E54">
        <w:rPr>
          <w:rFonts w:ascii="Times New Roman" w:hAnsi="Times New Roman" w:cs="Times New Roman"/>
          <w:sz w:val="28"/>
          <w:szCs w:val="28"/>
        </w:rPr>
        <w:t>3</w:t>
      </w:r>
      <w:r w:rsidR="00FE2D95" w:rsidRPr="00CA29B7">
        <w:rPr>
          <w:rFonts w:ascii="Times New Roman" w:hAnsi="Times New Roman" w:cs="Times New Roman"/>
          <w:sz w:val="28"/>
          <w:szCs w:val="28"/>
          <w:lang w:val="vi-VN"/>
        </w:rPr>
        <w:t>.</w:t>
      </w:r>
    </w:p>
    <w:p w14:paraId="173FA3F5" w14:textId="77777777" w:rsidR="00C40698" w:rsidRDefault="00C40698" w:rsidP="00AF4248">
      <w:pPr>
        <w:rPr>
          <w:lang w:val="vi-VN"/>
        </w:rPr>
      </w:pPr>
      <w:bookmarkStart w:id="1955" w:name="_Toc4427085"/>
      <w:bookmarkStart w:id="1956" w:name="_Toc4427687"/>
    </w:p>
    <w:p w14:paraId="7F81A286" w14:textId="290D2DC1" w:rsidR="00BE2C63" w:rsidRDefault="00BE2C63">
      <w:pPr>
        <w:rPr>
          <w:lang w:val="vi-VN"/>
        </w:rPr>
      </w:pPr>
      <w:r>
        <w:rPr>
          <w:lang w:val="vi-VN"/>
        </w:rPr>
        <w:br w:type="page"/>
      </w:r>
    </w:p>
    <w:p w14:paraId="591D9976" w14:textId="77777777" w:rsidR="002737B8" w:rsidRPr="00812A10" w:rsidRDefault="002737B8" w:rsidP="00812A10">
      <w:pPr>
        <w:spacing w:before="120" w:after="120" w:line="340" w:lineRule="exact"/>
        <w:jc w:val="center"/>
        <w:rPr>
          <w:rFonts w:ascii="Times New Roman" w:eastAsia="Arial" w:hAnsi="Times New Roman" w:cs="Times New Roman"/>
          <w:b/>
          <w:sz w:val="28"/>
          <w:szCs w:val="28"/>
          <w:lang w:val="nl-NL"/>
        </w:rPr>
      </w:pPr>
      <w:bookmarkStart w:id="1957" w:name="_Toc44971382"/>
      <w:r w:rsidRPr="00812A10">
        <w:rPr>
          <w:rFonts w:ascii="Times New Roman" w:eastAsia="Arial" w:hAnsi="Times New Roman" w:cs="Times New Roman"/>
          <w:b/>
          <w:sz w:val="28"/>
          <w:szCs w:val="28"/>
          <w:lang w:val="nl-NL"/>
        </w:rPr>
        <w:lastRenderedPageBreak/>
        <w:t xml:space="preserve">CHƯƠNG </w:t>
      </w:r>
      <w:r w:rsidR="00C64E49" w:rsidRPr="00812A10">
        <w:rPr>
          <w:rFonts w:ascii="Times New Roman" w:eastAsia="Arial" w:hAnsi="Times New Roman" w:cs="Times New Roman"/>
          <w:b/>
          <w:sz w:val="28"/>
          <w:szCs w:val="28"/>
          <w:lang w:val="nl-NL"/>
        </w:rPr>
        <w:t>V</w:t>
      </w:r>
      <w:bookmarkEnd w:id="1954"/>
      <w:bookmarkEnd w:id="1955"/>
      <w:bookmarkEnd w:id="1956"/>
      <w:bookmarkEnd w:id="1957"/>
    </w:p>
    <w:p w14:paraId="5F953130" w14:textId="77777777" w:rsidR="002737B8" w:rsidRDefault="002737B8" w:rsidP="00CA29B7">
      <w:pPr>
        <w:pStyle w:val="Heading1"/>
        <w:keepNext w:val="0"/>
        <w:keepLines w:val="0"/>
        <w:widowControl w:val="0"/>
        <w:spacing w:before="120" w:after="120" w:line="340" w:lineRule="exact"/>
        <w:jc w:val="center"/>
        <w:rPr>
          <w:rFonts w:ascii="Times New Roman" w:eastAsia="Arial" w:hAnsi="Times New Roman" w:cs="Times New Roman"/>
          <w:b/>
          <w:color w:val="auto"/>
          <w:sz w:val="28"/>
          <w:szCs w:val="28"/>
          <w:lang w:val="vi-VN"/>
        </w:rPr>
      </w:pPr>
      <w:bookmarkStart w:id="1958" w:name="_Toc531960149"/>
      <w:bookmarkStart w:id="1959" w:name="_Toc4496216"/>
      <w:bookmarkStart w:id="1960" w:name="_Toc4923271"/>
      <w:bookmarkStart w:id="1961" w:name="_Toc5059386"/>
      <w:bookmarkStart w:id="1962" w:name="_Toc6135993"/>
      <w:bookmarkStart w:id="1963" w:name="_Toc6310313"/>
      <w:bookmarkStart w:id="1964" w:name="_Toc6829678"/>
      <w:bookmarkStart w:id="1965" w:name="_Toc8024877"/>
      <w:bookmarkStart w:id="1966" w:name="_Toc45014183"/>
      <w:r w:rsidRPr="00CA29B7">
        <w:rPr>
          <w:rFonts w:ascii="Times New Roman" w:eastAsia="Arial" w:hAnsi="Times New Roman" w:cs="Times New Roman"/>
          <w:b/>
          <w:color w:val="auto"/>
          <w:sz w:val="28"/>
          <w:szCs w:val="28"/>
          <w:lang w:val="vi-VN"/>
        </w:rPr>
        <w:t>ĐIỀU KHOẢN THI HÀNH</w:t>
      </w:r>
      <w:bookmarkEnd w:id="1958"/>
      <w:bookmarkEnd w:id="1959"/>
      <w:bookmarkEnd w:id="1960"/>
      <w:bookmarkEnd w:id="1961"/>
      <w:bookmarkEnd w:id="1962"/>
      <w:bookmarkEnd w:id="1963"/>
      <w:bookmarkEnd w:id="1964"/>
      <w:bookmarkEnd w:id="1965"/>
      <w:bookmarkEnd w:id="1966"/>
    </w:p>
    <w:p w14:paraId="798CEFCD" w14:textId="77777777" w:rsidR="00E04E0E" w:rsidRPr="00E04E0E" w:rsidRDefault="00E04E0E" w:rsidP="00E04E0E">
      <w:pPr>
        <w:rPr>
          <w:lang w:val="vi-VN"/>
        </w:rPr>
      </w:pPr>
    </w:p>
    <w:p w14:paraId="61044CA7" w14:textId="77777777" w:rsidR="00FF5D23" w:rsidRPr="00CA29B7" w:rsidRDefault="00FF5D23" w:rsidP="00CA29B7">
      <w:pPr>
        <w:pStyle w:val="Heading3"/>
        <w:keepNext w:val="0"/>
        <w:widowControl w:val="0"/>
        <w:tabs>
          <w:tab w:val="left" w:pos="1701"/>
        </w:tabs>
        <w:spacing w:line="340" w:lineRule="exact"/>
        <w:ind w:left="0" w:firstLine="567"/>
        <w:rPr>
          <w:rFonts w:ascii="Times New Roman" w:hAnsi="Times New Roman"/>
          <w:szCs w:val="28"/>
        </w:rPr>
      </w:pPr>
      <w:bookmarkStart w:id="1967" w:name="_Toc520382982"/>
      <w:bookmarkStart w:id="1968" w:name="_Toc531960150"/>
      <w:bookmarkStart w:id="1969" w:name="_Toc45014184"/>
      <w:proofErr w:type="spellStart"/>
      <w:r w:rsidRPr="00CA29B7">
        <w:rPr>
          <w:rFonts w:ascii="Times New Roman" w:hAnsi="Times New Roman"/>
          <w:szCs w:val="28"/>
        </w:rPr>
        <w:t>Trách</w:t>
      </w:r>
      <w:proofErr w:type="spellEnd"/>
      <w:r w:rsidRPr="00CA29B7">
        <w:rPr>
          <w:rFonts w:ascii="Times New Roman" w:hAnsi="Times New Roman"/>
          <w:szCs w:val="28"/>
        </w:rPr>
        <w:t xml:space="preserve"> </w:t>
      </w:r>
      <w:proofErr w:type="spellStart"/>
      <w:r w:rsidRPr="00CA29B7">
        <w:rPr>
          <w:rFonts w:ascii="Times New Roman" w:hAnsi="Times New Roman"/>
          <w:szCs w:val="28"/>
        </w:rPr>
        <w:t>nhiệm</w:t>
      </w:r>
      <w:proofErr w:type="spellEnd"/>
      <w:r w:rsidRPr="00CA29B7">
        <w:rPr>
          <w:rFonts w:ascii="Times New Roman" w:hAnsi="Times New Roman"/>
          <w:szCs w:val="28"/>
        </w:rPr>
        <w:t xml:space="preserve"> </w:t>
      </w:r>
      <w:proofErr w:type="spellStart"/>
      <w:r w:rsidRPr="00CA29B7">
        <w:rPr>
          <w:rFonts w:ascii="Times New Roman" w:hAnsi="Times New Roman"/>
          <w:szCs w:val="28"/>
        </w:rPr>
        <w:t>thi</w:t>
      </w:r>
      <w:proofErr w:type="spellEnd"/>
      <w:r w:rsidRPr="00CA29B7">
        <w:rPr>
          <w:rFonts w:ascii="Times New Roman" w:hAnsi="Times New Roman"/>
          <w:szCs w:val="28"/>
        </w:rPr>
        <w:t xml:space="preserve"> </w:t>
      </w:r>
      <w:proofErr w:type="spellStart"/>
      <w:r w:rsidRPr="00CA29B7">
        <w:rPr>
          <w:rFonts w:ascii="Times New Roman" w:hAnsi="Times New Roman"/>
          <w:szCs w:val="28"/>
        </w:rPr>
        <w:t>hành</w:t>
      </w:r>
      <w:bookmarkEnd w:id="1967"/>
      <w:bookmarkEnd w:id="1968"/>
      <w:bookmarkEnd w:id="1969"/>
      <w:proofErr w:type="spellEnd"/>
    </w:p>
    <w:p w14:paraId="7CFD9B86" w14:textId="77777777" w:rsidR="00556780" w:rsidRDefault="00556780" w:rsidP="00CA29B7">
      <w:pPr>
        <w:widowControl w:val="0"/>
        <w:tabs>
          <w:tab w:val="left" w:pos="540"/>
        </w:tabs>
        <w:spacing w:before="120" w:after="120" w:line="340" w:lineRule="exact"/>
        <w:jc w:val="both"/>
        <w:rPr>
          <w:rFonts w:ascii="Times New Roman" w:hAnsi="Times New Roman" w:cs="Times New Roman"/>
          <w:sz w:val="28"/>
          <w:szCs w:val="28"/>
          <w:lang w:val="vi-VN"/>
        </w:rPr>
      </w:pPr>
      <w:bookmarkStart w:id="1970" w:name="OLE_LINK1"/>
      <w:bookmarkStart w:id="1971" w:name="OLE_LINK2"/>
      <w:r w:rsidRPr="00CA29B7">
        <w:rPr>
          <w:rFonts w:ascii="Times New Roman" w:hAnsi="Times New Roman" w:cs="Times New Roman"/>
          <w:sz w:val="28"/>
          <w:szCs w:val="28"/>
          <w:lang w:val="vi-VN"/>
        </w:rPr>
        <w:tab/>
      </w:r>
      <w:bookmarkEnd w:id="1970"/>
      <w:bookmarkEnd w:id="1971"/>
      <w:r w:rsidR="00840273" w:rsidRPr="00840273">
        <w:rPr>
          <w:rFonts w:ascii="Times New Roman" w:hAnsi="Times New Roman" w:cs="Times New Roman"/>
          <w:sz w:val="28"/>
          <w:szCs w:val="28"/>
          <w:lang w:val="vi-VN"/>
        </w:rPr>
        <w:t>Tổng Giám đốc, các Phó Tổng Giám đốc, Kế toán trưởng, Trưởng Ban Tổng hợp, Trưởng Ban Chiến lược phát triển, Trưởng Ban Kiểm toán nội bộ và Giám sát tài chính Hội đồng thành viên, Chánh Văn phòng, Trưởng các Ban của Cơ quan EVN, Giám đốc Trung tâm Điều độ hệ thống điện Quốc gia, Giám đốc Công ty Mua bán điện và các tổ chức, cá nhân có liên quan chịu trách nhiệ</w:t>
      </w:r>
      <w:r w:rsidR="00840273">
        <w:rPr>
          <w:rFonts w:ascii="Times New Roman" w:hAnsi="Times New Roman" w:cs="Times New Roman"/>
          <w:sz w:val="28"/>
          <w:szCs w:val="28"/>
          <w:lang w:val="vi-VN"/>
        </w:rPr>
        <w:t>m thi hành Quy trình</w:t>
      </w:r>
      <w:r w:rsidR="00840273" w:rsidRPr="00840273">
        <w:rPr>
          <w:rFonts w:ascii="Times New Roman" w:hAnsi="Times New Roman" w:cs="Times New Roman"/>
          <w:sz w:val="28"/>
          <w:szCs w:val="28"/>
          <w:lang w:val="vi-VN"/>
        </w:rPr>
        <w:t xml:space="preserve"> này</w:t>
      </w:r>
      <w:r w:rsidRPr="00CA29B7">
        <w:rPr>
          <w:rFonts w:ascii="Times New Roman" w:hAnsi="Times New Roman" w:cs="Times New Roman"/>
          <w:sz w:val="28"/>
          <w:szCs w:val="28"/>
          <w:lang w:val="vi-VN"/>
        </w:rPr>
        <w:t>.</w:t>
      </w:r>
    </w:p>
    <w:p w14:paraId="2844635C" w14:textId="77777777" w:rsidR="00155361" w:rsidRPr="00CA29B7" w:rsidRDefault="00155361" w:rsidP="00CA29B7">
      <w:pPr>
        <w:widowControl w:val="0"/>
        <w:tabs>
          <w:tab w:val="left" w:pos="540"/>
        </w:tabs>
        <w:spacing w:before="120" w:after="120" w:line="340" w:lineRule="exact"/>
        <w:jc w:val="both"/>
        <w:rPr>
          <w:rFonts w:ascii="Times New Roman" w:hAnsi="Times New Roman" w:cs="Times New Roman"/>
          <w:sz w:val="28"/>
          <w:szCs w:val="28"/>
          <w:lang w:val="vi-VN"/>
        </w:rPr>
      </w:pPr>
    </w:p>
    <w:p w14:paraId="62A487AD" w14:textId="77777777" w:rsidR="00556780" w:rsidRPr="00CA29B7" w:rsidRDefault="00556780" w:rsidP="00CA29B7">
      <w:pPr>
        <w:widowControl w:val="0"/>
        <w:adjustRightInd w:val="0"/>
        <w:spacing w:before="120" w:after="120" w:line="340" w:lineRule="exact"/>
        <w:ind w:firstLine="4962"/>
        <w:jc w:val="center"/>
        <w:textAlignment w:val="baseline"/>
        <w:rPr>
          <w:rFonts w:ascii="Times New Roman" w:eastAsia="Times New Roman" w:hAnsi="Times New Roman" w:cs="Times New Roman"/>
          <w:b/>
          <w:sz w:val="28"/>
          <w:szCs w:val="28"/>
          <w:lang w:val="vi-VN"/>
        </w:rPr>
      </w:pPr>
    </w:p>
    <w:p w14:paraId="5CF5EE15" w14:textId="77777777" w:rsidR="00556780" w:rsidRPr="00CA29B7" w:rsidRDefault="00556780" w:rsidP="00CA29B7">
      <w:pPr>
        <w:widowControl w:val="0"/>
        <w:adjustRightInd w:val="0"/>
        <w:spacing w:before="120" w:after="120" w:line="340" w:lineRule="exact"/>
        <w:ind w:firstLine="4536"/>
        <w:jc w:val="center"/>
        <w:textAlignment w:val="baseline"/>
        <w:rPr>
          <w:rFonts w:ascii="Times New Roman" w:eastAsia="Times New Roman" w:hAnsi="Times New Roman" w:cs="Times New Roman"/>
          <w:b/>
          <w:sz w:val="28"/>
          <w:szCs w:val="28"/>
          <w:lang w:val="vi-VN"/>
        </w:rPr>
      </w:pPr>
      <w:r w:rsidRPr="00CA29B7">
        <w:rPr>
          <w:rFonts w:ascii="Times New Roman" w:eastAsia="Times New Roman" w:hAnsi="Times New Roman" w:cs="Times New Roman"/>
          <w:b/>
          <w:sz w:val="28"/>
          <w:szCs w:val="28"/>
          <w:lang w:val="vi-VN"/>
        </w:rPr>
        <w:t>TỔNG GIÁM ĐỐC</w:t>
      </w:r>
    </w:p>
    <w:p w14:paraId="61BB8D98" w14:textId="77777777" w:rsidR="00556780" w:rsidRPr="00CA29B7" w:rsidRDefault="00556780" w:rsidP="00CA29B7">
      <w:pPr>
        <w:widowControl w:val="0"/>
        <w:adjustRightInd w:val="0"/>
        <w:spacing w:before="120" w:after="120" w:line="340" w:lineRule="exact"/>
        <w:ind w:firstLine="4962"/>
        <w:jc w:val="center"/>
        <w:textAlignment w:val="baseline"/>
        <w:rPr>
          <w:rFonts w:ascii="Times New Roman" w:eastAsia="Times New Roman" w:hAnsi="Times New Roman" w:cs="Times New Roman"/>
          <w:b/>
          <w:sz w:val="28"/>
          <w:szCs w:val="28"/>
          <w:lang w:val="vi-VN"/>
        </w:rPr>
      </w:pPr>
    </w:p>
    <w:p w14:paraId="7333E49F" w14:textId="77777777" w:rsidR="00556780" w:rsidRPr="00CA29B7" w:rsidRDefault="00556780" w:rsidP="00CA29B7">
      <w:pPr>
        <w:widowControl w:val="0"/>
        <w:adjustRightInd w:val="0"/>
        <w:spacing w:before="120" w:after="120" w:line="340" w:lineRule="exact"/>
        <w:ind w:firstLine="4962"/>
        <w:jc w:val="center"/>
        <w:textAlignment w:val="baseline"/>
        <w:rPr>
          <w:rFonts w:ascii="Times New Roman" w:eastAsia="Times New Roman" w:hAnsi="Times New Roman" w:cs="Times New Roman"/>
          <w:b/>
          <w:sz w:val="28"/>
          <w:szCs w:val="28"/>
          <w:lang w:val="vi-VN"/>
        </w:rPr>
      </w:pPr>
    </w:p>
    <w:p w14:paraId="28D690E3" w14:textId="77777777" w:rsidR="00556780" w:rsidRPr="00CA29B7" w:rsidRDefault="00556780" w:rsidP="00CA29B7">
      <w:pPr>
        <w:widowControl w:val="0"/>
        <w:adjustRightInd w:val="0"/>
        <w:spacing w:before="120" w:after="120" w:line="340" w:lineRule="exact"/>
        <w:ind w:firstLine="4962"/>
        <w:jc w:val="center"/>
        <w:textAlignment w:val="baseline"/>
        <w:rPr>
          <w:rFonts w:ascii="Times New Roman" w:eastAsia="Times New Roman" w:hAnsi="Times New Roman" w:cs="Times New Roman"/>
          <w:b/>
          <w:sz w:val="28"/>
          <w:szCs w:val="28"/>
          <w:lang w:val="vi-VN"/>
        </w:rPr>
      </w:pPr>
    </w:p>
    <w:p w14:paraId="4A81284F" w14:textId="77777777" w:rsidR="00556780" w:rsidRPr="00CA29B7" w:rsidRDefault="00556780" w:rsidP="00CA29B7">
      <w:pPr>
        <w:widowControl w:val="0"/>
        <w:adjustRightInd w:val="0"/>
        <w:spacing w:before="120" w:after="120" w:line="340" w:lineRule="exact"/>
        <w:ind w:firstLine="4962"/>
        <w:jc w:val="center"/>
        <w:textAlignment w:val="baseline"/>
        <w:rPr>
          <w:rFonts w:ascii="Times New Roman" w:eastAsia="Times New Roman" w:hAnsi="Times New Roman" w:cs="Times New Roman"/>
          <w:b/>
          <w:sz w:val="28"/>
          <w:szCs w:val="28"/>
          <w:lang w:val="vi-VN"/>
        </w:rPr>
      </w:pPr>
    </w:p>
    <w:p w14:paraId="57F4425A" w14:textId="77777777" w:rsidR="00556780" w:rsidRPr="007E4625" w:rsidRDefault="00F85FB6" w:rsidP="00CA29B7">
      <w:pPr>
        <w:widowControl w:val="0"/>
        <w:adjustRightInd w:val="0"/>
        <w:spacing w:before="120" w:after="120" w:line="340" w:lineRule="exact"/>
        <w:ind w:firstLine="4536"/>
        <w:jc w:val="center"/>
        <w:textAlignment w:val="baseline"/>
        <w:rPr>
          <w:rFonts w:ascii="Times New Roman" w:eastAsia="Times New Roman" w:hAnsi="Times New Roman" w:cs="Times New Roman"/>
          <w:b/>
          <w:sz w:val="28"/>
          <w:szCs w:val="28"/>
          <w:lang w:val="vi-VN"/>
        </w:rPr>
      </w:pPr>
      <w:r w:rsidRPr="00CA29B7">
        <w:rPr>
          <w:rFonts w:ascii="Times New Roman" w:eastAsia="Times New Roman" w:hAnsi="Times New Roman" w:cs="Times New Roman"/>
          <w:b/>
          <w:sz w:val="28"/>
          <w:szCs w:val="28"/>
          <w:lang w:val="vi-VN"/>
        </w:rPr>
        <w:t>Trần Đình Nhân</w:t>
      </w:r>
    </w:p>
    <w:p w14:paraId="50A266DD" w14:textId="77777777" w:rsidR="005E1795" w:rsidRDefault="005E1795" w:rsidP="009833F7">
      <w:pPr>
        <w:spacing w:before="60" w:after="60" w:line="264" w:lineRule="auto"/>
        <w:rPr>
          <w:rFonts w:ascii="Times New Roman" w:eastAsia="Times New Roman" w:hAnsi="Times New Roman" w:cs="Times New Roman"/>
          <w:b/>
          <w:sz w:val="28"/>
          <w:szCs w:val="28"/>
          <w:lang w:val="vi-VN"/>
        </w:rPr>
      </w:pPr>
      <w:bookmarkStart w:id="1972" w:name="_Ref528519289"/>
      <w:bookmarkStart w:id="1973" w:name="_Ref529133991"/>
      <w:bookmarkStart w:id="1974" w:name="_Toc531960151"/>
    </w:p>
    <w:p w14:paraId="015102E8" w14:textId="1E533985" w:rsidR="00BE2C63" w:rsidRDefault="00BE2C63">
      <w:pP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br w:type="page"/>
      </w:r>
    </w:p>
    <w:p w14:paraId="20073030" w14:textId="77777777" w:rsidR="007E7E54" w:rsidRPr="007E4625" w:rsidRDefault="007E7E54" w:rsidP="00320CEA">
      <w:pPr>
        <w:pStyle w:val="Heading1"/>
        <w:keepNext w:val="0"/>
        <w:keepLines w:val="0"/>
        <w:widowControl w:val="0"/>
        <w:numPr>
          <w:ilvl w:val="0"/>
          <w:numId w:val="19"/>
        </w:numPr>
        <w:spacing w:before="60" w:after="60" w:line="264" w:lineRule="auto"/>
        <w:ind w:left="1170" w:hanging="1170"/>
        <w:jc w:val="center"/>
        <w:rPr>
          <w:rFonts w:ascii="Times New Roman" w:eastAsia="Arial" w:hAnsi="Times New Roman" w:cs="Times New Roman"/>
          <w:b/>
          <w:color w:val="auto"/>
          <w:sz w:val="28"/>
          <w:szCs w:val="28"/>
          <w:lang w:val="vi-VN"/>
        </w:rPr>
      </w:pPr>
      <w:bookmarkStart w:id="1975" w:name="_Toc44971386"/>
      <w:bookmarkStart w:id="1976" w:name="_Toc45013087"/>
      <w:bookmarkStart w:id="1977" w:name="_Toc45014185"/>
      <w:bookmarkStart w:id="1978" w:name="_Toc44971387"/>
      <w:bookmarkStart w:id="1979" w:name="_Toc45013088"/>
      <w:bookmarkStart w:id="1980" w:name="_Toc45014186"/>
      <w:bookmarkStart w:id="1981" w:name="_Toc44971388"/>
      <w:bookmarkStart w:id="1982" w:name="_Toc45013089"/>
      <w:bookmarkStart w:id="1983" w:name="_Toc45014187"/>
      <w:bookmarkStart w:id="1984" w:name="_Toc44971389"/>
      <w:bookmarkStart w:id="1985" w:name="_Toc45013090"/>
      <w:bookmarkStart w:id="1986" w:name="_Toc45014188"/>
      <w:bookmarkStart w:id="1987" w:name="_Toc44971390"/>
      <w:bookmarkStart w:id="1988" w:name="_Toc45013091"/>
      <w:bookmarkStart w:id="1989" w:name="_Toc45014189"/>
      <w:bookmarkStart w:id="1990" w:name="_Toc44971391"/>
      <w:bookmarkStart w:id="1991" w:name="_Toc45013092"/>
      <w:bookmarkStart w:id="1992" w:name="_Toc45014190"/>
      <w:bookmarkStart w:id="1993" w:name="_Toc44971392"/>
      <w:bookmarkStart w:id="1994" w:name="_Toc45013093"/>
      <w:bookmarkStart w:id="1995" w:name="_Toc45014191"/>
      <w:bookmarkStart w:id="1996" w:name="_Toc44971393"/>
      <w:bookmarkStart w:id="1997" w:name="_Toc45013094"/>
      <w:bookmarkStart w:id="1998" w:name="_Toc45014192"/>
      <w:bookmarkStart w:id="1999" w:name="_Toc44971394"/>
      <w:bookmarkStart w:id="2000" w:name="_Toc45013095"/>
      <w:bookmarkStart w:id="2001" w:name="_Toc45014193"/>
      <w:bookmarkStart w:id="2002" w:name="_Toc44971395"/>
      <w:bookmarkStart w:id="2003" w:name="_Toc45013096"/>
      <w:bookmarkStart w:id="2004" w:name="_Toc45014194"/>
      <w:bookmarkStart w:id="2005" w:name="_Toc44971396"/>
      <w:bookmarkStart w:id="2006" w:name="_Toc45013097"/>
      <w:bookmarkStart w:id="2007" w:name="_Toc45014195"/>
      <w:bookmarkStart w:id="2008" w:name="_Toc44971397"/>
      <w:bookmarkStart w:id="2009" w:name="_Toc45013098"/>
      <w:bookmarkStart w:id="2010" w:name="_Toc45014196"/>
      <w:bookmarkStart w:id="2011" w:name="_Toc44971398"/>
      <w:bookmarkStart w:id="2012" w:name="_Toc45013099"/>
      <w:bookmarkStart w:id="2013" w:name="_Toc45014197"/>
      <w:bookmarkStart w:id="2014" w:name="_Toc44971399"/>
      <w:bookmarkStart w:id="2015" w:name="_Toc45013100"/>
      <w:bookmarkStart w:id="2016" w:name="_Toc45014198"/>
      <w:bookmarkStart w:id="2017" w:name="_Toc44971400"/>
      <w:bookmarkStart w:id="2018" w:name="_Toc45013101"/>
      <w:bookmarkStart w:id="2019" w:name="_Toc45014199"/>
      <w:bookmarkStart w:id="2020" w:name="_Toc6310315"/>
      <w:bookmarkStart w:id="2021" w:name="_Toc6829680"/>
      <w:bookmarkStart w:id="2022" w:name="_Toc6310326"/>
      <w:bookmarkStart w:id="2023" w:name="_Toc6829691"/>
      <w:bookmarkStart w:id="2024" w:name="_Toc6310327"/>
      <w:bookmarkStart w:id="2025" w:name="_Toc6829692"/>
      <w:bookmarkStart w:id="2026" w:name="_Toc6310328"/>
      <w:bookmarkStart w:id="2027" w:name="_Toc6829693"/>
      <w:bookmarkStart w:id="2028" w:name="_Toc6310334"/>
      <w:bookmarkStart w:id="2029" w:name="_Toc6829699"/>
      <w:bookmarkStart w:id="2030" w:name="_Toc6310340"/>
      <w:bookmarkStart w:id="2031" w:name="_Toc6829705"/>
      <w:bookmarkStart w:id="2032" w:name="_Toc6310341"/>
      <w:bookmarkStart w:id="2033" w:name="_Toc6829706"/>
      <w:bookmarkStart w:id="2034" w:name="_Toc6310342"/>
      <w:bookmarkStart w:id="2035" w:name="_Toc6829707"/>
      <w:bookmarkStart w:id="2036" w:name="_Toc6310343"/>
      <w:bookmarkStart w:id="2037" w:name="_Toc6829708"/>
      <w:bookmarkStart w:id="2038" w:name="_Toc6310344"/>
      <w:bookmarkStart w:id="2039" w:name="_Toc6829709"/>
      <w:bookmarkStart w:id="2040" w:name="_Toc6310345"/>
      <w:bookmarkStart w:id="2041" w:name="_Toc6829710"/>
      <w:bookmarkStart w:id="2042" w:name="_Toc6310346"/>
      <w:bookmarkStart w:id="2043" w:name="_Toc6829711"/>
      <w:bookmarkStart w:id="2044" w:name="_Toc6310347"/>
      <w:bookmarkStart w:id="2045" w:name="_Toc6829712"/>
      <w:bookmarkStart w:id="2046" w:name="_Toc6310348"/>
      <w:bookmarkStart w:id="2047" w:name="_Toc6829713"/>
      <w:bookmarkStart w:id="2048" w:name="_Toc6310349"/>
      <w:bookmarkStart w:id="2049" w:name="_Toc6829714"/>
      <w:bookmarkStart w:id="2050" w:name="_Toc6310350"/>
      <w:bookmarkStart w:id="2051" w:name="_Toc6829715"/>
      <w:bookmarkStart w:id="2052" w:name="_Toc6310351"/>
      <w:bookmarkStart w:id="2053" w:name="_Toc6829716"/>
      <w:bookmarkStart w:id="2054" w:name="_Toc6310352"/>
      <w:bookmarkStart w:id="2055" w:name="_Toc6829717"/>
      <w:bookmarkStart w:id="2056" w:name="_Toc6310353"/>
      <w:bookmarkStart w:id="2057" w:name="_Toc6829718"/>
      <w:bookmarkStart w:id="2058" w:name="_Toc6310354"/>
      <w:bookmarkStart w:id="2059" w:name="_Toc6829719"/>
      <w:bookmarkStart w:id="2060" w:name="_Toc6310355"/>
      <w:bookmarkStart w:id="2061" w:name="_Toc6829720"/>
      <w:bookmarkStart w:id="2062" w:name="_Toc6310356"/>
      <w:bookmarkStart w:id="2063" w:name="_Toc6829721"/>
      <w:bookmarkStart w:id="2064" w:name="_Toc6310357"/>
      <w:bookmarkStart w:id="2065" w:name="_Toc6829722"/>
      <w:bookmarkStart w:id="2066" w:name="_Toc6310358"/>
      <w:bookmarkStart w:id="2067" w:name="_Toc6829723"/>
      <w:bookmarkStart w:id="2068" w:name="_Toc6310446"/>
      <w:bookmarkStart w:id="2069" w:name="_Toc6829811"/>
      <w:bookmarkStart w:id="2070" w:name="_Toc6310447"/>
      <w:bookmarkStart w:id="2071" w:name="_Toc6829812"/>
      <w:bookmarkStart w:id="2072" w:name="_Toc6310448"/>
      <w:bookmarkStart w:id="2073" w:name="_Toc6829813"/>
      <w:bookmarkStart w:id="2074" w:name="_Toc6310449"/>
      <w:bookmarkStart w:id="2075" w:name="_Toc6829814"/>
      <w:bookmarkStart w:id="2076" w:name="_Toc6310450"/>
      <w:bookmarkStart w:id="2077" w:name="_Toc6829815"/>
      <w:bookmarkStart w:id="2078" w:name="_Toc6310484"/>
      <w:bookmarkStart w:id="2079" w:name="_Toc6829849"/>
      <w:bookmarkStart w:id="2080" w:name="_Toc6310485"/>
      <w:bookmarkStart w:id="2081" w:name="_Toc6829850"/>
      <w:bookmarkStart w:id="2082" w:name="_Toc6310486"/>
      <w:bookmarkStart w:id="2083" w:name="_Toc6829851"/>
      <w:bookmarkStart w:id="2084" w:name="_Toc6310487"/>
      <w:bookmarkStart w:id="2085" w:name="_Toc6829852"/>
      <w:bookmarkStart w:id="2086" w:name="_Toc6310488"/>
      <w:bookmarkStart w:id="2087" w:name="_Toc6829853"/>
      <w:bookmarkStart w:id="2088" w:name="_Toc6310489"/>
      <w:bookmarkStart w:id="2089" w:name="_Toc6829854"/>
      <w:bookmarkStart w:id="2090" w:name="_Toc6310490"/>
      <w:bookmarkStart w:id="2091" w:name="_Toc6829855"/>
      <w:bookmarkStart w:id="2092" w:name="_Toc6310491"/>
      <w:bookmarkStart w:id="2093" w:name="_Toc6829856"/>
      <w:bookmarkStart w:id="2094" w:name="_Toc6310492"/>
      <w:bookmarkStart w:id="2095" w:name="_Toc6829857"/>
      <w:bookmarkStart w:id="2096" w:name="_Toc6310493"/>
      <w:bookmarkStart w:id="2097" w:name="_Toc6829858"/>
      <w:bookmarkStart w:id="2098" w:name="_Toc6310494"/>
      <w:bookmarkStart w:id="2099" w:name="_Toc6829859"/>
      <w:bookmarkStart w:id="2100" w:name="_Toc6310495"/>
      <w:bookmarkStart w:id="2101" w:name="_Toc6829860"/>
      <w:bookmarkStart w:id="2102" w:name="_Toc6310500"/>
      <w:bookmarkStart w:id="2103" w:name="_Toc6829865"/>
      <w:bookmarkStart w:id="2104" w:name="_Toc6310501"/>
      <w:bookmarkStart w:id="2105" w:name="_Toc6829866"/>
      <w:bookmarkStart w:id="2106" w:name="_Toc6310502"/>
      <w:bookmarkStart w:id="2107" w:name="_Toc6829867"/>
      <w:bookmarkStart w:id="2108" w:name="_Toc6310503"/>
      <w:bookmarkStart w:id="2109" w:name="_Toc6829868"/>
      <w:bookmarkStart w:id="2110" w:name="_Toc6310504"/>
      <w:bookmarkStart w:id="2111" w:name="_Toc6829869"/>
      <w:bookmarkStart w:id="2112" w:name="_Toc6310513"/>
      <w:bookmarkStart w:id="2113" w:name="_Toc6829878"/>
      <w:bookmarkStart w:id="2114" w:name="_Toc6310514"/>
      <w:bookmarkStart w:id="2115" w:name="_Toc6829879"/>
      <w:bookmarkStart w:id="2116" w:name="_Toc6310515"/>
      <w:bookmarkStart w:id="2117" w:name="_Toc6829880"/>
      <w:bookmarkStart w:id="2118" w:name="_Toc6310521"/>
      <w:bookmarkStart w:id="2119" w:name="_Toc6829886"/>
      <w:bookmarkStart w:id="2120" w:name="_Toc6310527"/>
      <w:bookmarkStart w:id="2121" w:name="_Toc6829892"/>
      <w:bookmarkStart w:id="2122" w:name="_Toc6310528"/>
      <w:bookmarkStart w:id="2123" w:name="_Toc6829893"/>
      <w:bookmarkStart w:id="2124" w:name="_Toc6310529"/>
      <w:bookmarkStart w:id="2125" w:name="_Toc6829894"/>
      <w:bookmarkStart w:id="2126" w:name="_Toc6310530"/>
      <w:bookmarkStart w:id="2127" w:name="_Toc6829895"/>
      <w:bookmarkStart w:id="2128" w:name="_Toc6310531"/>
      <w:bookmarkStart w:id="2129" w:name="_Toc6829896"/>
      <w:bookmarkStart w:id="2130" w:name="_Toc6310532"/>
      <w:bookmarkStart w:id="2131" w:name="_Toc6829897"/>
      <w:bookmarkStart w:id="2132" w:name="_Toc6310533"/>
      <w:bookmarkStart w:id="2133" w:name="_Toc6829898"/>
      <w:bookmarkStart w:id="2134" w:name="_Toc6310534"/>
      <w:bookmarkStart w:id="2135" w:name="_Toc6829899"/>
      <w:bookmarkStart w:id="2136" w:name="_Toc6310535"/>
      <w:bookmarkStart w:id="2137" w:name="_Toc6829900"/>
      <w:bookmarkStart w:id="2138" w:name="_Toc6310536"/>
      <w:bookmarkStart w:id="2139" w:name="_Toc6829901"/>
      <w:bookmarkStart w:id="2140" w:name="_Toc6310537"/>
      <w:bookmarkStart w:id="2141" w:name="_Toc6829902"/>
      <w:bookmarkStart w:id="2142" w:name="_Toc6310538"/>
      <w:bookmarkStart w:id="2143" w:name="_Toc6829903"/>
      <w:bookmarkStart w:id="2144" w:name="_Toc6310539"/>
      <w:bookmarkStart w:id="2145" w:name="_Toc6829904"/>
      <w:bookmarkStart w:id="2146" w:name="_Toc6310540"/>
      <w:bookmarkStart w:id="2147" w:name="_Toc6829905"/>
      <w:bookmarkStart w:id="2148" w:name="_Toc6310541"/>
      <w:bookmarkStart w:id="2149" w:name="_Toc6829906"/>
      <w:bookmarkStart w:id="2150" w:name="_Toc6310542"/>
      <w:bookmarkStart w:id="2151" w:name="_Toc6829907"/>
      <w:bookmarkStart w:id="2152" w:name="_Toc6310543"/>
      <w:bookmarkStart w:id="2153" w:name="_Toc6829908"/>
      <w:bookmarkStart w:id="2154" w:name="_Toc6310544"/>
      <w:bookmarkStart w:id="2155" w:name="_Toc6829909"/>
      <w:bookmarkStart w:id="2156" w:name="_Toc6310545"/>
      <w:bookmarkStart w:id="2157" w:name="_Toc6829910"/>
      <w:bookmarkStart w:id="2158" w:name="_Toc6310546"/>
      <w:bookmarkStart w:id="2159" w:name="_Toc6829911"/>
      <w:bookmarkStart w:id="2160" w:name="_Toc6310547"/>
      <w:bookmarkStart w:id="2161" w:name="_Toc6829912"/>
      <w:bookmarkStart w:id="2162" w:name="_Toc6310555"/>
      <w:bookmarkStart w:id="2163" w:name="_Toc6829920"/>
      <w:bookmarkStart w:id="2164" w:name="_Toc6310556"/>
      <w:bookmarkStart w:id="2165" w:name="_Toc6829921"/>
      <w:bookmarkStart w:id="2166" w:name="_Toc6310557"/>
      <w:bookmarkStart w:id="2167" w:name="_Toc6829922"/>
      <w:bookmarkStart w:id="2168" w:name="_Toc6310558"/>
      <w:bookmarkStart w:id="2169" w:name="_Toc6829923"/>
      <w:bookmarkStart w:id="2170" w:name="_Toc6310559"/>
      <w:bookmarkStart w:id="2171" w:name="_Toc6829924"/>
      <w:bookmarkStart w:id="2172" w:name="_Toc6310560"/>
      <w:bookmarkStart w:id="2173" w:name="_Toc6829925"/>
      <w:bookmarkStart w:id="2174" w:name="_Toc6310561"/>
      <w:bookmarkStart w:id="2175" w:name="_Toc6829926"/>
      <w:bookmarkStart w:id="2176" w:name="_Toc6310562"/>
      <w:bookmarkStart w:id="2177" w:name="_Toc6829927"/>
      <w:bookmarkStart w:id="2178" w:name="_Toc6310563"/>
      <w:bookmarkStart w:id="2179" w:name="_Toc6829928"/>
      <w:bookmarkStart w:id="2180" w:name="_Toc6310564"/>
      <w:bookmarkStart w:id="2181" w:name="_Toc6829929"/>
      <w:bookmarkStart w:id="2182" w:name="_Toc6310565"/>
      <w:bookmarkStart w:id="2183" w:name="_Toc6829930"/>
      <w:bookmarkStart w:id="2184" w:name="_Toc6310566"/>
      <w:bookmarkStart w:id="2185" w:name="_Toc6829931"/>
      <w:bookmarkStart w:id="2186" w:name="_Toc6310567"/>
      <w:bookmarkStart w:id="2187" w:name="_Toc6829932"/>
      <w:bookmarkStart w:id="2188" w:name="_Toc6310568"/>
      <w:bookmarkStart w:id="2189" w:name="_Toc6829933"/>
      <w:bookmarkStart w:id="2190" w:name="_Toc6310569"/>
      <w:bookmarkStart w:id="2191" w:name="_Toc6829934"/>
      <w:bookmarkStart w:id="2192" w:name="_Toc6310570"/>
      <w:bookmarkStart w:id="2193" w:name="_Toc6829935"/>
      <w:bookmarkStart w:id="2194" w:name="_Toc6310571"/>
      <w:bookmarkStart w:id="2195" w:name="_Toc6829936"/>
      <w:bookmarkStart w:id="2196" w:name="_Toc6310572"/>
      <w:bookmarkStart w:id="2197" w:name="_Toc6829937"/>
      <w:bookmarkStart w:id="2198" w:name="_Toc6310573"/>
      <w:bookmarkStart w:id="2199" w:name="_Toc6829938"/>
      <w:bookmarkStart w:id="2200" w:name="_Toc6310574"/>
      <w:bookmarkStart w:id="2201" w:name="_Toc6829939"/>
      <w:bookmarkStart w:id="2202" w:name="_Toc6310575"/>
      <w:bookmarkStart w:id="2203" w:name="_Toc6829940"/>
      <w:bookmarkStart w:id="2204" w:name="_Toc6310576"/>
      <w:bookmarkStart w:id="2205" w:name="_Toc6829941"/>
      <w:bookmarkStart w:id="2206" w:name="_Toc6310577"/>
      <w:bookmarkStart w:id="2207" w:name="_Toc6829942"/>
      <w:bookmarkStart w:id="2208" w:name="_Toc6310578"/>
      <w:bookmarkStart w:id="2209" w:name="_Toc6829943"/>
      <w:bookmarkStart w:id="2210" w:name="_Toc6829944"/>
      <w:bookmarkStart w:id="2211" w:name="_Toc6829945"/>
      <w:bookmarkStart w:id="2212" w:name="_Toc6829955"/>
      <w:bookmarkStart w:id="2213" w:name="_Toc6829956"/>
      <w:bookmarkStart w:id="2214" w:name="_Toc6829957"/>
      <w:bookmarkStart w:id="2215" w:name="_Toc6829958"/>
      <w:bookmarkStart w:id="2216" w:name="_Toc6829959"/>
      <w:bookmarkStart w:id="2217" w:name="_Toc6829960"/>
      <w:bookmarkStart w:id="2218" w:name="_Toc6829961"/>
      <w:bookmarkStart w:id="2219" w:name="_Toc6829962"/>
      <w:bookmarkStart w:id="2220" w:name="_Toc6829995"/>
      <w:bookmarkStart w:id="2221" w:name="_Toc6829996"/>
      <w:bookmarkStart w:id="2222" w:name="_Toc6830000"/>
      <w:bookmarkStart w:id="2223" w:name="_Toc6830001"/>
      <w:bookmarkStart w:id="2224" w:name="_Toc6830002"/>
      <w:bookmarkStart w:id="2225" w:name="_Toc6830003"/>
      <w:bookmarkStart w:id="2226" w:name="_Toc6830004"/>
      <w:bookmarkStart w:id="2227" w:name="_Toc6830005"/>
      <w:bookmarkStart w:id="2228" w:name="_Toc6830006"/>
      <w:bookmarkStart w:id="2229" w:name="_Toc6830007"/>
      <w:bookmarkStart w:id="2230" w:name="_Toc6830036"/>
      <w:bookmarkStart w:id="2231" w:name="_Toc6830037"/>
      <w:bookmarkStart w:id="2232" w:name="_Toc6830038"/>
      <w:bookmarkStart w:id="2233" w:name="_Toc6830042"/>
      <w:bookmarkStart w:id="2234" w:name="_Toc6830043"/>
      <w:bookmarkStart w:id="2235" w:name="_Toc6830044"/>
      <w:bookmarkStart w:id="2236" w:name="_Toc6830052"/>
      <w:bookmarkStart w:id="2237" w:name="_Toc45014200"/>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sidRPr="007E4625">
        <w:rPr>
          <w:rFonts w:ascii="Times New Roman" w:eastAsia="Arial" w:hAnsi="Times New Roman" w:cs="Times New Roman"/>
          <w:b/>
          <w:color w:val="auto"/>
          <w:sz w:val="28"/>
          <w:szCs w:val="28"/>
          <w:lang w:val="vi-VN"/>
        </w:rPr>
        <w:lastRenderedPageBreak/>
        <w:t>Mẫu Phiếu đăng ký công tác nhà máy điện, lưới điện</w:t>
      </w:r>
      <w:bookmarkEnd w:id="2237"/>
    </w:p>
    <w:p w14:paraId="4ED06D30" w14:textId="77777777" w:rsidR="007E7E54" w:rsidRPr="007E4625" w:rsidRDefault="007E7E54" w:rsidP="007E7E54">
      <w:pPr>
        <w:widowControl w:val="0"/>
        <w:spacing w:after="0" w:line="240" w:lineRule="auto"/>
        <w:rPr>
          <w:rFonts w:ascii="Times New Roman" w:eastAsia="Times New Roman" w:hAnsi="Times New Roman" w:cs="Times New Roman"/>
          <w:i/>
          <w:sz w:val="20"/>
          <w:szCs w:val="28"/>
        </w:rPr>
      </w:pPr>
    </w:p>
    <w:p w14:paraId="2CF9BCC8" w14:textId="77777777" w:rsidR="007E7E54" w:rsidRPr="007E4625" w:rsidRDefault="007E7E54" w:rsidP="007E7E54">
      <w:pPr>
        <w:widowControl w:val="0"/>
        <w:spacing w:before="10" w:after="0" w:line="240" w:lineRule="auto"/>
        <w:rPr>
          <w:rFonts w:ascii="Times New Roman" w:eastAsia="Times New Roman" w:hAnsi="Times New Roman" w:cs="Times New Roman"/>
          <w:i/>
          <w:sz w:val="10"/>
          <w:szCs w:val="28"/>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4"/>
        <w:gridCol w:w="3058"/>
        <w:gridCol w:w="1170"/>
        <w:gridCol w:w="4375"/>
      </w:tblGrid>
      <w:tr w:rsidR="007E7E54" w:rsidRPr="007E4625" w14:paraId="77A27215" w14:textId="77777777" w:rsidTr="00AF4248">
        <w:trPr>
          <w:trHeight w:hRule="exact" w:val="687"/>
        </w:trPr>
        <w:tc>
          <w:tcPr>
            <w:tcW w:w="574" w:type="dxa"/>
            <w:tcBorders>
              <w:bottom w:val="single" w:sz="6" w:space="0" w:color="000000"/>
            </w:tcBorders>
          </w:tcPr>
          <w:p w14:paraId="03CBFF2E" w14:textId="77777777" w:rsidR="007E7E54" w:rsidRPr="007E4625" w:rsidRDefault="007E7E54" w:rsidP="00AF4248">
            <w:pPr>
              <w:widowControl w:val="0"/>
              <w:spacing w:after="0" w:line="240" w:lineRule="auto"/>
              <w:ind w:left="14"/>
              <w:rPr>
                <w:rFonts w:ascii="Times New Roman" w:eastAsia="Times New Roman" w:hAnsi="Times New Roman" w:cs="Times New Roman"/>
                <w:sz w:val="28"/>
              </w:rPr>
            </w:pPr>
            <w:proofErr w:type="spellStart"/>
            <w:r w:rsidRPr="007E4625">
              <w:rPr>
                <w:rFonts w:ascii="Times New Roman" w:eastAsia="Times New Roman" w:hAnsi="Times New Roman" w:cs="Times New Roman"/>
                <w:sz w:val="28"/>
              </w:rPr>
              <w:t>Từ</w:t>
            </w:r>
            <w:proofErr w:type="spellEnd"/>
            <w:r w:rsidRPr="007E4625">
              <w:rPr>
                <w:rFonts w:ascii="Times New Roman" w:eastAsia="Times New Roman" w:hAnsi="Times New Roman" w:cs="Times New Roman"/>
                <w:sz w:val="28"/>
              </w:rPr>
              <w:t>:</w:t>
            </w:r>
          </w:p>
        </w:tc>
        <w:tc>
          <w:tcPr>
            <w:tcW w:w="3058" w:type="dxa"/>
            <w:tcBorders>
              <w:bottom w:val="single" w:sz="6" w:space="0" w:color="000000"/>
            </w:tcBorders>
          </w:tcPr>
          <w:p w14:paraId="440935DE" w14:textId="77777777" w:rsidR="007E7E54" w:rsidRPr="007E4625" w:rsidRDefault="007E7E54" w:rsidP="00AF4248">
            <w:pPr>
              <w:widowControl w:val="0"/>
              <w:spacing w:after="0" w:line="240" w:lineRule="auto"/>
              <w:ind w:left="160"/>
              <w:rPr>
                <w:rFonts w:ascii="Times New Roman" w:eastAsia="Times New Roman" w:hAnsi="Times New Roman" w:cs="Times New Roman"/>
                <w:sz w:val="28"/>
              </w:rPr>
            </w:pPr>
            <w:proofErr w:type="spellStart"/>
            <w:r w:rsidRPr="007E4625">
              <w:rPr>
                <w:rFonts w:ascii="Times New Roman" w:eastAsia="Times New Roman" w:hAnsi="Times New Roman" w:cs="Times New Roman"/>
                <w:sz w:val="28"/>
              </w:rPr>
              <w:t>Tên</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đơn</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vị</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đăng</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ký</w:t>
            </w:r>
            <w:proofErr w:type="spellEnd"/>
          </w:p>
          <w:p w14:paraId="30645B4B" w14:textId="77777777" w:rsidR="007E7E54" w:rsidRPr="007E4625" w:rsidRDefault="007E7E54" w:rsidP="00AF4248">
            <w:pPr>
              <w:widowControl w:val="0"/>
              <w:tabs>
                <w:tab w:val="left" w:pos="1938"/>
              </w:tabs>
              <w:spacing w:after="0" w:line="240" w:lineRule="auto"/>
              <w:ind w:left="160"/>
              <w:rPr>
                <w:rFonts w:ascii="Times New Roman" w:eastAsia="Times New Roman" w:hAnsi="Times New Roman" w:cs="Times New Roman"/>
                <w:sz w:val="28"/>
              </w:rPr>
            </w:pPr>
            <w:r w:rsidRPr="007E4625">
              <w:rPr>
                <w:rFonts w:ascii="Times New Roman" w:eastAsia="Times New Roman" w:hAnsi="Times New Roman" w:cs="Times New Roman"/>
                <w:sz w:val="28"/>
              </w:rPr>
              <w:t>Tel:</w:t>
            </w:r>
            <w:r w:rsidRPr="007E4625">
              <w:rPr>
                <w:rFonts w:ascii="Times New Roman" w:eastAsia="Times New Roman" w:hAnsi="Times New Roman" w:cs="Times New Roman"/>
                <w:sz w:val="28"/>
              </w:rPr>
              <w:tab/>
              <w:t>Fax:</w:t>
            </w:r>
          </w:p>
        </w:tc>
        <w:tc>
          <w:tcPr>
            <w:tcW w:w="1170" w:type="dxa"/>
            <w:tcBorders>
              <w:bottom w:val="single" w:sz="6" w:space="0" w:color="000000"/>
            </w:tcBorders>
          </w:tcPr>
          <w:p w14:paraId="150F1754" w14:textId="77777777" w:rsidR="007E7E54" w:rsidRPr="007E4625" w:rsidRDefault="007E7E54" w:rsidP="00AF4248">
            <w:pPr>
              <w:widowControl w:val="0"/>
              <w:spacing w:after="0" w:line="240" w:lineRule="auto"/>
              <w:ind w:left="619"/>
              <w:rPr>
                <w:rFonts w:ascii="Times New Roman" w:eastAsia="Times New Roman" w:hAnsi="Times New Roman" w:cs="Times New Roman"/>
                <w:sz w:val="28"/>
              </w:rPr>
            </w:pPr>
            <w:proofErr w:type="spellStart"/>
            <w:r w:rsidRPr="007E4625">
              <w:rPr>
                <w:rFonts w:ascii="Times New Roman" w:eastAsia="Times New Roman" w:hAnsi="Times New Roman" w:cs="Times New Roman"/>
                <w:sz w:val="28"/>
              </w:rPr>
              <w:t>Tới</w:t>
            </w:r>
            <w:proofErr w:type="spellEnd"/>
            <w:r w:rsidRPr="007E4625">
              <w:rPr>
                <w:rFonts w:ascii="Times New Roman" w:eastAsia="Times New Roman" w:hAnsi="Times New Roman" w:cs="Times New Roman"/>
                <w:sz w:val="28"/>
              </w:rPr>
              <w:t>:</w:t>
            </w:r>
          </w:p>
        </w:tc>
        <w:tc>
          <w:tcPr>
            <w:tcW w:w="4375" w:type="dxa"/>
            <w:tcBorders>
              <w:bottom w:val="single" w:sz="6" w:space="0" w:color="000000"/>
            </w:tcBorders>
          </w:tcPr>
          <w:p w14:paraId="7EFEA523" w14:textId="77777777" w:rsidR="007E7E54" w:rsidRPr="007E4625" w:rsidRDefault="007E7E54" w:rsidP="00AF4248">
            <w:pPr>
              <w:widowControl w:val="0"/>
              <w:spacing w:after="0" w:line="240" w:lineRule="auto"/>
              <w:ind w:left="73"/>
              <w:rPr>
                <w:rFonts w:ascii="Times New Roman" w:eastAsia="Times New Roman" w:hAnsi="Times New Roman" w:cs="Times New Roman"/>
                <w:sz w:val="28"/>
              </w:rPr>
            </w:pPr>
            <w:proofErr w:type="spellStart"/>
            <w:r w:rsidRPr="007E4625">
              <w:rPr>
                <w:rFonts w:ascii="Times New Roman" w:eastAsia="Times New Roman" w:hAnsi="Times New Roman" w:cs="Times New Roman"/>
                <w:sz w:val="28"/>
              </w:rPr>
              <w:t>Cấp</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điều</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độ</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có</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quyền</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điều</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khiển</w:t>
            </w:r>
            <w:proofErr w:type="spellEnd"/>
          </w:p>
          <w:p w14:paraId="0A1235B1" w14:textId="77777777" w:rsidR="007E7E54" w:rsidRPr="007E4625" w:rsidRDefault="007E7E54" w:rsidP="00AF4248">
            <w:pPr>
              <w:widowControl w:val="0"/>
              <w:tabs>
                <w:tab w:val="left" w:pos="1851"/>
              </w:tabs>
              <w:spacing w:after="0" w:line="240" w:lineRule="auto"/>
              <w:ind w:left="73"/>
              <w:rPr>
                <w:rFonts w:ascii="Times New Roman" w:eastAsia="Times New Roman" w:hAnsi="Times New Roman" w:cs="Times New Roman"/>
                <w:sz w:val="28"/>
              </w:rPr>
            </w:pPr>
            <w:r w:rsidRPr="007E4625">
              <w:rPr>
                <w:rFonts w:ascii="Times New Roman" w:eastAsia="Times New Roman" w:hAnsi="Times New Roman" w:cs="Times New Roman"/>
                <w:sz w:val="28"/>
              </w:rPr>
              <w:t>Tel:</w:t>
            </w:r>
            <w:r w:rsidRPr="007E4625">
              <w:rPr>
                <w:rFonts w:ascii="Times New Roman" w:eastAsia="Times New Roman" w:hAnsi="Times New Roman" w:cs="Times New Roman"/>
                <w:sz w:val="28"/>
              </w:rPr>
              <w:tab/>
              <w:t>Fax:</w:t>
            </w:r>
          </w:p>
        </w:tc>
      </w:tr>
    </w:tbl>
    <w:p w14:paraId="2DFF84F8" w14:textId="77777777" w:rsidR="007E7E54" w:rsidRPr="007E4625" w:rsidRDefault="007E7E54" w:rsidP="007E7E54">
      <w:pPr>
        <w:widowControl w:val="0"/>
        <w:spacing w:before="1" w:after="0" w:line="240" w:lineRule="auto"/>
        <w:rPr>
          <w:rFonts w:ascii="Times New Roman" w:eastAsia="Times New Roman" w:hAnsi="Times New Roman" w:cs="Times New Roman"/>
          <w:i/>
          <w:szCs w:val="28"/>
        </w:rPr>
      </w:pPr>
    </w:p>
    <w:p w14:paraId="3E9CE2F4" w14:textId="77777777" w:rsidR="007E7E54" w:rsidRPr="00812A10" w:rsidRDefault="007E7E54" w:rsidP="00812A10">
      <w:pPr>
        <w:jc w:val="center"/>
        <w:rPr>
          <w:rFonts w:ascii="Times New Roman" w:hAnsi="Times New Roman" w:cs="Times New Roman"/>
          <w:b/>
          <w:bCs/>
          <w:sz w:val="28"/>
          <w:szCs w:val="28"/>
        </w:rPr>
      </w:pPr>
      <w:bookmarkStart w:id="2238" w:name="_Toc6830054"/>
      <w:bookmarkStart w:id="2239" w:name="_Toc8024880"/>
      <w:r w:rsidRPr="00812A10">
        <w:rPr>
          <w:rFonts w:ascii="Times New Roman" w:hAnsi="Times New Roman" w:cs="Times New Roman"/>
          <w:b/>
          <w:bCs/>
          <w:sz w:val="28"/>
          <w:szCs w:val="28"/>
        </w:rPr>
        <w:t>PHIẾU ĐĂNG KÝ CÔNG TÁC</w:t>
      </w:r>
      <w:bookmarkEnd w:id="2238"/>
      <w:bookmarkEnd w:id="2239"/>
    </w:p>
    <w:p w14:paraId="23BB81B6" w14:textId="77777777" w:rsidR="007E7E54" w:rsidRPr="007E4625" w:rsidRDefault="007E7E54" w:rsidP="007E7E54">
      <w:pPr>
        <w:widowControl w:val="0"/>
        <w:spacing w:after="0" w:line="240" w:lineRule="auto"/>
        <w:ind w:left="213" w:right="454"/>
        <w:jc w:val="center"/>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phiếu</w:t>
      </w:r>
      <w:proofErr w:type="spellEnd"/>
      <w:r w:rsidRPr="007E4625">
        <w:rPr>
          <w:rFonts w:ascii="Times New Roman" w:eastAsia="Times New Roman" w:hAnsi="Times New Roman" w:cs="Times New Roman"/>
          <w:sz w:val="28"/>
          <w:szCs w:val="28"/>
        </w:rPr>
        <w:t>: …(STT)…/…(</w:t>
      </w:r>
      <w:proofErr w:type="spellStart"/>
      <w:r w:rsidRPr="007E4625">
        <w:rPr>
          <w:rFonts w:ascii="Times New Roman" w:eastAsia="Times New Roman" w:hAnsi="Times New Roman" w:cs="Times New Roman"/>
          <w:sz w:val="28"/>
          <w:szCs w:val="28"/>
        </w:rPr>
        <w:t>năm</w:t>
      </w:r>
      <w:proofErr w:type="spellEnd"/>
      <w:r w:rsidRPr="007E4625">
        <w:rPr>
          <w:rFonts w:ascii="Times New Roman" w:eastAsia="Times New Roman" w:hAnsi="Times New Roman" w:cs="Times New Roman"/>
          <w:sz w:val="28"/>
          <w:szCs w:val="28"/>
        </w:rPr>
        <w:t>)...</w:t>
      </w:r>
    </w:p>
    <w:p w14:paraId="6B6BD923" w14:textId="77777777" w:rsidR="007E7E54" w:rsidRPr="00812A10" w:rsidRDefault="007E7E54" w:rsidP="00812A10">
      <w:pPr>
        <w:spacing w:before="60" w:after="60" w:line="264" w:lineRule="auto"/>
        <w:ind w:firstLine="142"/>
        <w:rPr>
          <w:rFonts w:ascii="Times New Roman" w:hAnsi="Times New Roman" w:cs="Times New Roman"/>
          <w:b/>
          <w:bCs/>
          <w:sz w:val="28"/>
          <w:szCs w:val="28"/>
        </w:rPr>
      </w:pPr>
      <w:bookmarkStart w:id="2240" w:name="_Toc6830055"/>
      <w:bookmarkStart w:id="2241" w:name="_Toc8024881"/>
      <w:proofErr w:type="spellStart"/>
      <w:r w:rsidRPr="00812A10">
        <w:rPr>
          <w:rFonts w:ascii="Times New Roman" w:hAnsi="Times New Roman" w:cs="Times New Roman"/>
          <w:b/>
          <w:bCs/>
          <w:sz w:val="28"/>
          <w:szCs w:val="28"/>
        </w:rPr>
        <w:t>Tên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nhà</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máy</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điện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trạm</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biến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áp</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đường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dây</w:t>
      </w:r>
      <w:proofErr w:type="spellEnd"/>
      <w:r w:rsidRPr="00812A10">
        <w:rPr>
          <w:rFonts w:ascii="Times New Roman" w:hAnsi="Times New Roman" w:cs="Times New Roman"/>
          <w:b/>
          <w:bCs/>
          <w:sz w:val="28"/>
          <w:szCs w:val="28"/>
        </w:rPr>
        <w:t>:</w:t>
      </w:r>
      <w:bookmarkEnd w:id="2240"/>
      <w:bookmarkEnd w:id="2241"/>
    </w:p>
    <w:p w14:paraId="2376127F" w14:textId="570D33DD"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03B05281" w14:textId="77777777" w:rsidR="007E7E54" w:rsidRPr="00812A10" w:rsidRDefault="007E7E54" w:rsidP="00812A10">
      <w:pPr>
        <w:spacing w:before="60" w:after="60" w:line="264" w:lineRule="auto"/>
        <w:ind w:firstLine="142"/>
        <w:rPr>
          <w:rFonts w:ascii="Times New Roman" w:hAnsi="Times New Roman" w:cs="Times New Roman"/>
          <w:b/>
          <w:bCs/>
          <w:sz w:val="28"/>
          <w:szCs w:val="28"/>
        </w:rPr>
      </w:pPr>
      <w:bookmarkStart w:id="2242" w:name="_Toc6830056"/>
      <w:bookmarkStart w:id="2243" w:name="_Toc8024882"/>
      <w:proofErr w:type="spellStart"/>
      <w:r w:rsidRPr="00812A10">
        <w:rPr>
          <w:rFonts w:ascii="Times New Roman" w:hAnsi="Times New Roman" w:cs="Times New Roman"/>
          <w:b/>
          <w:bCs/>
          <w:sz w:val="28"/>
          <w:szCs w:val="28"/>
        </w:rPr>
        <w:t>Tên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thiết</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bị</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đoạn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đường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dây</w:t>
      </w:r>
      <w:proofErr w:type="spellEnd"/>
      <w:r w:rsidRPr="00812A10">
        <w:rPr>
          <w:rFonts w:ascii="Times New Roman" w:hAnsi="Times New Roman" w:cs="Times New Roman"/>
          <w:b/>
          <w:bCs/>
          <w:sz w:val="28"/>
          <w:szCs w:val="28"/>
        </w:rPr>
        <w:t>:</w:t>
      </w:r>
      <w:bookmarkEnd w:id="2242"/>
      <w:bookmarkEnd w:id="2243"/>
    </w:p>
    <w:p w14:paraId="1E59D377" w14:textId="3BC4BB29"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77124356" w14:textId="77777777" w:rsidR="007E7E54" w:rsidRPr="007E4625" w:rsidRDefault="007E7E54" w:rsidP="00812A10">
      <w:pPr>
        <w:widowControl w:val="0"/>
        <w:tabs>
          <w:tab w:val="left" w:pos="2336"/>
          <w:tab w:val="left" w:pos="4601"/>
          <w:tab w:val="left" w:pos="7105"/>
        </w:tabs>
        <w:spacing w:before="60" w:after="60" w:line="264" w:lineRule="auto"/>
        <w:ind w:left="142"/>
        <w:rPr>
          <w:rFonts w:ascii="Times New Roman" w:eastAsia="Times New Roman" w:hAnsi="Times New Roman" w:cs="Times New Roman"/>
          <w:sz w:val="28"/>
        </w:rPr>
      </w:pPr>
      <w:proofErr w:type="spellStart"/>
      <w:r w:rsidRPr="00812A10">
        <w:rPr>
          <w:rFonts w:ascii="Times New Roman" w:hAnsi="Times New Roman" w:cs="Times New Roman"/>
          <w:b/>
          <w:bCs/>
          <w:sz w:val="28"/>
          <w:szCs w:val="28"/>
        </w:rPr>
        <w:t>Lý</w:t>
      </w:r>
      <w:proofErr w:type="spellEnd"/>
      <w:r w:rsidRPr="00812A10">
        <w:rPr>
          <w:rFonts w:ascii="Times New Roman" w:hAnsi="Times New Roman" w:cs="Times New Roman"/>
          <w:b/>
          <w:bCs/>
          <w:sz w:val="28"/>
          <w:szCs w:val="28"/>
        </w:rPr>
        <w:t xml:space="preserve"> do </w:t>
      </w:r>
      <w:proofErr w:type="spellStart"/>
      <w:r w:rsidRPr="00812A10">
        <w:rPr>
          <w:rFonts w:ascii="Times New Roman" w:hAnsi="Times New Roman" w:cs="Times New Roman"/>
          <w:b/>
          <w:bCs/>
          <w:sz w:val="28"/>
          <w:szCs w:val="28"/>
        </w:rPr>
        <w:t>công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tác</w:t>
      </w:r>
      <w:proofErr w:type="spellEnd"/>
      <w:r w:rsidRPr="00812A10">
        <w:rPr>
          <w:rFonts w:ascii="Times New Roman" w:hAnsi="Times New Roman" w:cs="Times New Roman"/>
          <w:b/>
          <w:bCs/>
          <w:sz w:val="28"/>
          <w:szCs w:val="28"/>
        </w:rPr>
        <w:t>:</w:t>
      </w:r>
      <w:r w:rsidRPr="007E4625">
        <w:rPr>
          <w:rFonts w:ascii="Times New Roman" w:eastAsia="Times New Roman" w:hAnsi="Times New Roman" w:cs="Times New Roman"/>
          <w:b/>
          <w:sz w:val="28"/>
        </w:rPr>
        <w:tab/>
      </w:r>
      <w:proofErr w:type="gramStart"/>
      <w:r w:rsidRPr="007E4625">
        <w:rPr>
          <w:rFonts w:ascii="Times New Roman" w:eastAsia="Times New Roman" w:hAnsi="Times New Roman" w:cs="Times New Roman"/>
          <w:sz w:val="28"/>
        </w:rPr>
        <w:t>[  ]</w:t>
      </w:r>
      <w:proofErr w:type="gramEnd"/>
      <w:r w:rsidRPr="007E4625">
        <w:rPr>
          <w:rFonts w:ascii="Times New Roman" w:eastAsia="Times New Roman" w:hAnsi="Times New Roman" w:cs="Times New Roman"/>
          <w:sz w:val="28"/>
        </w:rPr>
        <w:t xml:space="preserve"> Theo</w:t>
      </w:r>
      <w:r w:rsidRPr="007E4625">
        <w:rPr>
          <w:rFonts w:ascii="Times New Roman" w:eastAsia="Times New Roman" w:hAnsi="Times New Roman" w:cs="Times New Roman"/>
          <w:spacing w:val="-4"/>
          <w:sz w:val="28"/>
        </w:rPr>
        <w:t xml:space="preserve"> </w:t>
      </w:r>
      <w:proofErr w:type="spellStart"/>
      <w:r w:rsidRPr="007E4625">
        <w:rPr>
          <w:rFonts w:ascii="Times New Roman" w:eastAsia="Times New Roman" w:hAnsi="Times New Roman" w:cs="Times New Roman"/>
          <w:sz w:val="28"/>
        </w:rPr>
        <w:t>kế</w:t>
      </w:r>
      <w:proofErr w:type="spellEnd"/>
      <w:r w:rsidRPr="007E4625">
        <w:rPr>
          <w:rFonts w:ascii="Times New Roman" w:eastAsia="Times New Roman" w:hAnsi="Times New Roman" w:cs="Times New Roman"/>
          <w:spacing w:val="-1"/>
          <w:sz w:val="28"/>
        </w:rPr>
        <w:t xml:space="preserve"> </w:t>
      </w:r>
      <w:proofErr w:type="spellStart"/>
      <w:r w:rsidRPr="007E4625">
        <w:rPr>
          <w:rFonts w:ascii="Times New Roman" w:eastAsia="Times New Roman" w:hAnsi="Times New Roman" w:cs="Times New Roman"/>
          <w:sz w:val="28"/>
        </w:rPr>
        <w:t>hoạch</w:t>
      </w:r>
      <w:proofErr w:type="spellEnd"/>
      <w:r w:rsidRPr="007E4625">
        <w:rPr>
          <w:rFonts w:ascii="Times New Roman" w:eastAsia="Times New Roman" w:hAnsi="Times New Roman" w:cs="Times New Roman"/>
          <w:sz w:val="28"/>
        </w:rPr>
        <w:tab/>
        <w:t xml:space="preserve">[  ] </w:t>
      </w:r>
      <w:proofErr w:type="spellStart"/>
      <w:r w:rsidRPr="007E4625">
        <w:rPr>
          <w:rFonts w:ascii="Times New Roman" w:eastAsia="Times New Roman" w:hAnsi="Times New Roman" w:cs="Times New Roman"/>
          <w:sz w:val="28"/>
        </w:rPr>
        <w:t>Ngoài</w:t>
      </w:r>
      <w:proofErr w:type="spellEnd"/>
      <w:r w:rsidRPr="007E4625">
        <w:rPr>
          <w:rFonts w:ascii="Times New Roman" w:eastAsia="Times New Roman" w:hAnsi="Times New Roman" w:cs="Times New Roman"/>
          <w:spacing w:val="-1"/>
          <w:sz w:val="28"/>
        </w:rPr>
        <w:t xml:space="preserve"> </w:t>
      </w:r>
      <w:proofErr w:type="spellStart"/>
      <w:r w:rsidRPr="007E4625">
        <w:rPr>
          <w:rFonts w:ascii="Times New Roman" w:eastAsia="Times New Roman" w:hAnsi="Times New Roman" w:cs="Times New Roman"/>
          <w:sz w:val="28"/>
        </w:rPr>
        <w:t>kế</w:t>
      </w:r>
      <w:proofErr w:type="spellEnd"/>
      <w:r w:rsidRPr="007E4625">
        <w:rPr>
          <w:rFonts w:ascii="Times New Roman" w:eastAsia="Times New Roman" w:hAnsi="Times New Roman" w:cs="Times New Roman"/>
          <w:spacing w:val="-3"/>
          <w:sz w:val="28"/>
        </w:rPr>
        <w:t xml:space="preserve"> </w:t>
      </w:r>
      <w:proofErr w:type="spellStart"/>
      <w:r w:rsidRPr="007E4625">
        <w:rPr>
          <w:rFonts w:ascii="Times New Roman" w:eastAsia="Times New Roman" w:hAnsi="Times New Roman" w:cs="Times New Roman"/>
          <w:sz w:val="28"/>
        </w:rPr>
        <w:t>hoạch</w:t>
      </w:r>
      <w:proofErr w:type="spellEnd"/>
      <w:r w:rsidRPr="007E4625">
        <w:rPr>
          <w:rFonts w:ascii="Times New Roman" w:eastAsia="Times New Roman" w:hAnsi="Times New Roman" w:cs="Times New Roman"/>
          <w:sz w:val="28"/>
        </w:rPr>
        <w:t xml:space="preserve">     [  ] </w:t>
      </w:r>
      <w:proofErr w:type="spellStart"/>
      <w:r w:rsidRPr="007E4625">
        <w:rPr>
          <w:rFonts w:ascii="Times New Roman" w:eastAsia="Times New Roman" w:hAnsi="Times New Roman" w:cs="Times New Roman"/>
          <w:sz w:val="28"/>
        </w:rPr>
        <w:t>Đột</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xuất</w:t>
      </w:r>
      <w:proofErr w:type="spellEnd"/>
    </w:p>
    <w:p w14:paraId="12AE228C" w14:textId="054CE618"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3D700257" w14:textId="7223E428"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0D16A743" w14:textId="77777777" w:rsidR="007E7E54" w:rsidRPr="007E4625" w:rsidRDefault="007E7E54" w:rsidP="00812A10">
      <w:pPr>
        <w:widowControl w:val="0"/>
        <w:tabs>
          <w:tab w:val="left" w:pos="3742"/>
          <w:tab w:val="left" w:pos="5530"/>
          <w:tab w:val="left" w:pos="7621"/>
        </w:tabs>
        <w:spacing w:before="60" w:after="60" w:line="264" w:lineRule="auto"/>
        <w:ind w:left="142"/>
        <w:rPr>
          <w:rFonts w:ascii="Times New Roman" w:eastAsia="Times New Roman" w:hAnsi="Times New Roman" w:cs="Times New Roman"/>
          <w:sz w:val="28"/>
        </w:rPr>
      </w:pPr>
      <w:proofErr w:type="spellStart"/>
      <w:r w:rsidRPr="00812A10">
        <w:rPr>
          <w:rFonts w:ascii="Times New Roman" w:hAnsi="Times New Roman" w:cs="Times New Roman"/>
          <w:b/>
          <w:bCs/>
          <w:sz w:val="28"/>
          <w:szCs w:val="28"/>
        </w:rPr>
        <w:t>Nội</w:t>
      </w:r>
      <w:proofErr w:type="spellEnd"/>
      <w:r w:rsidRPr="00812A10">
        <w:rPr>
          <w:rFonts w:ascii="Times New Roman" w:hAnsi="Times New Roman" w:cs="Times New Roman"/>
          <w:b/>
          <w:bCs/>
          <w:sz w:val="28"/>
          <w:szCs w:val="28"/>
        </w:rPr>
        <w:t xml:space="preserve"> dung </w:t>
      </w:r>
      <w:proofErr w:type="spellStart"/>
      <w:r w:rsidRPr="00812A10">
        <w:rPr>
          <w:rFonts w:ascii="Times New Roman" w:hAnsi="Times New Roman" w:cs="Times New Roman"/>
          <w:b/>
          <w:bCs/>
          <w:sz w:val="28"/>
          <w:szCs w:val="28"/>
        </w:rPr>
        <w:t>công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việc</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chính</w:t>
      </w:r>
      <w:proofErr w:type="spellEnd"/>
      <w:r w:rsidRPr="00812A10">
        <w:rPr>
          <w:rFonts w:ascii="Times New Roman" w:hAnsi="Times New Roman" w:cs="Times New Roman"/>
          <w:b/>
          <w:bCs/>
          <w:sz w:val="28"/>
          <w:szCs w:val="28"/>
        </w:rPr>
        <w:t>:</w:t>
      </w:r>
      <w:r w:rsidRPr="007E4625">
        <w:rPr>
          <w:rFonts w:ascii="Times New Roman" w:eastAsia="Times New Roman" w:hAnsi="Times New Roman" w:cs="Times New Roman"/>
          <w:b/>
          <w:sz w:val="28"/>
        </w:rPr>
        <w:tab/>
      </w:r>
      <w:proofErr w:type="gramStart"/>
      <w:r w:rsidRPr="007E4625">
        <w:rPr>
          <w:rFonts w:ascii="Times New Roman" w:eastAsia="Times New Roman" w:hAnsi="Times New Roman" w:cs="Times New Roman"/>
          <w:sz w:val="28"/>
        </w:rPr>
        <w:t>[  ]</w:t>
      </w:r>
      <w:proofErr w:type="gramEnd"/>
      <w:r w:rsidRPr="007E4625">
        <w:rPr>
          <w:rFonts w:ascii="Times New Roman" w:eastAsia="Times New Roman" w:hAnsi="Times New Roman" w:cs="Times New Roman"/>
          <w:spacing w:val="-4"/>
          <w:sz w:val="28"/>
        </w:rPr>
        <w:t xml:space="preserve"> </w:t>
      </w:r>
      <w:proofErr w:type="spellStart"/>
      <w:r w:rsidRPr="007E4625">
        <w:rPr>
          <w:rFonts w:ascii="Times New Roman" w:eastAsia="Times New Roman" w:hAnsi="Times New Roman" w:cs="Times New Roman"/>
          <w:sz w:val="28"/>
        </w:rPr>
        <w:t>Sửa</w:t>
      </w:r>
      <w:proofErr w:type="spellEnd"/>
      <w:r w:rsidRPr="007E4625">
        <w:rPr>
          <w:rFonts w:ascii="Times New Roman" w:eastAsia="Times New Roman" w:hAnsi="Times New Roman" w:cs="Times New Roman"/>
          <w:sz w:val="28"/>
        </w:rPr>
        <w:t xml:space="preserve"> </w:t>
      </w:r>
      <w:proofErr w:type="spellStart"/>
      <w:r w:rsidRPr="007E4625">
        <w:rPr>
          <w:rFonts w:ascii="Times New Roman" w:eastAsia="Times New Roman" w:hAnsi="Times New Roman" w:cs="Times New Roman"/>
          <w:sz w:val="28"/>
        </w:rPr>
        <w:t>chữa</w:t>
      </w:r>
      <w:proofErr w:type="spellEnd"/>
      <w:r w:rsidRPr="007E4625">
        <w:rPr>
          <w:rFonts w:ascii="Times New Roman" w:eastAsia="Times New Roman" w:hAnsi="Times New Roman" w:cs="Times New Roman"/>
          <w:sz w:val="28"/>
        </w:rPr>
        <w:tab/>
        <w:t>[  ]</w:t>
      </w:r>
      <w:r w:rsidRPr="007E4625">
        <w:rPr>
          <w:rFonts w:ascii="Times New Roman" w:eastAsia="Times New Roman" w:hAnsi="Times New Roman" w:cs="Times New Roman"/>
          <w:spacing w:val="-1"/>
          <w:sz w:val="28"/>
        </w:rPr>
        <w:t xml:space="preserve"> </w:t>
      </w:r>
      <w:proofErr w:type="spellStart"/>
      <w:r w:rsidRPr="007E4625">
        <w:rPr>
          <w:rFonts w:ascii="Times New Roman" w:eastAsia="Times New Roman" w:hAnsi="Times New Roman" w:cs="Times New Roman"/>
          <w:sz w:val="28"/>
        </w:rPr>
        <w:t>Thí</w:t>
      </w:r>
      <w:proofErr w:type="spellEnd"/>
      <w:r w:rsidRPr="007E4625">
        <w:rPr>
          <w:rFonts w:ascii="Times New Roman" w:eastAsia="Times New Roman" w:hAnsi="Times New Roman" w:cs="Times New Roman"/>
          <w:spacing w:val="1"/>
          <w:sz w:val="28"/>
        </w:rPr>
        <w:t xml:space="preserve"> </w:t>
      </w:r>
      <w:proofErr w:type="spellStart"/>
      <w:r w:rsidRPr="007E4625">
        <w:rPr>
          <w:rFonts w:ascii="Times New Roman" w:eastAsia="Times New Roman" w:hAnsi="Times New Roman" w:cs="Times New Roman"/>
          <w:sz w:val="28"/>
        </w:rPr>
        <w:t>nghiệm</w:t>
      </w:r>
      <w:proofErr w:type="spellEnd"/>
      <w:r w:rsidRPr="007E4625">
        <w:rPr>
          <w:rFonts w:ascii="Times New Roman" w:eastAsia="Times New Roman" w:hAnsi="Times New Roman" w:cs="Times New Roman"/>
          <w:sz w:val="28"/>
        </w:rPr>
        <w:tab/>
        <w:t xml:space="preserve">[  ] </w:t>
      </w:r>
      <w:proofErr w:type="spellStart"/>
      <w:r w:rsidRPr="007E4625">
        <w:rPr>
          <w:rFonts w:ascii="Times New Roman" w:eastAsia="Times New Roman" w:hAnsi="Times New Roman" w:cs="Times New Roman"/>
          <w:sz w:val="28"/>
        </w:rPr>
        <w:t>Đóng</w:t>
      </w:r>
      <w:proofErr w:type="spellEnd"/>
      <w:r w:rsidRPr="007E4625">
        <w:rPr>
          <w:rFonts w:ascii="Times New Roman" w:eastAsia="Times New Roman" w:hAnsi="Times New Roman" w:cs="Times New Roman"/>
          <w:spacing w:val="-3"/>
          <w:sz w:val="28"/>
        </w:rPr>
        <w:t xml:space="preserve"> </w:t>
      </w:r>
      <w:proofErr w:type="spellStart"/>
      <w:r w:rsidRPr="007E4625">
        <w:rPr>
          <w:rFonts w:ascii="Times New Roman" w:eastAsia="Times New Roman" w:hAnsi="Times New Roman" w:cs="Times New Roman"/>
          <w:sz w:val="28"/>
        </w:rPr>
        <w:t>điện</w:t>
      </w:r>
      <w:proofErr w:type="spellEnd"/>
    </w:p>
    <w:p w14:paraId="391B7F25" w14:textId="65F4D0A2"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6EE9850E" w14:textId="7BF4CBA9"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0FA26964" w14:textId="77777777" w:rsidR="007E7E54" w:rsidRPr="00812A10" w:rsidRDefault="007E7E54" w:rsidP="00812A10">
      <w:pPr>
        <w:spacing w:before="60" w:after="60" w:line="264" w:lineRule="auto"/>
        <w:ind w:firstLine="142"/>
        <w:rPr>
          <w:rFonts w:ascii="Times New Roman" w:hAnsi="Times New Roman" w:cs="Times New Roman"/>
          <w:b/>
          <w:bCs/>
          <w:sz w:val="28"/>
          <w:szCs w:val="28"/>
        </w:rPr>
      </w:pPr>
      <w:bookmarkStart w:id="2244" w:name="_Toc6830057"/>
      <w:bookmarkStart w:id="2245" w:name="_Toc8024883"/>
      <w:proofErr w:type="spellStart"/>
      <w:r w:rsidRPr="00812A10">
        <w:rPr>
          <w:rFonts w:ascii="Times New Roman" w:hAnsi="Times New Roman" w:cs="Times New Roman"/>
          <w:b/>
          <w:bCs/>
          <w:sz w:val="28"/>
          <w:szCs w:val="28"/>
        </w:rPr>
        <w:t>Thời</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gian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công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tác</w:t>
      </w:r>
      <w:proofErr w:type="spellEnd"/>
      <w:r w:rsidRPr="00812A10">
        <w:rPr>
          <w:rFonts w:ascii="Times New Roman" w:hAnsi="Times New Roman" w:cs="Times New Roman"/>
          <w:b/>
          <w:bCs/>
          <w:sz w:val="28"/>
          <w:szCs w:val="28"/>
        </w:rPr>
        <w:t>:</w:t>
      </w:r>
      <w:bookmarkEnd w:id="2244"/>
      <w:bookmarkEnd w:id="2245"/>
    </w:p>
    <w:p w14:paraId="64B1EC2E" w14:textId="77777777" w:rsidR="007E7E54" w:rsidRPr="007E4625" w:rsidRDefault="007E7E54" w:rsidP="00812A10">
      <w:pPr>
        <w:widowControl w:val="0"/>
        <w:tabs>
          <w:tab w:val="left" w:pos="5182"/>
        </w:tabs>
        <w:spacing w:before="60" w:after="60" w:line="264" w:lineRule="auto"/>
        <w:ind w:left="142"/>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tháng</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spacing w:val="-15"/>
          <w:sz w:val="28"/>
          <w:szCs w:val="28"/>
        </w:rPr>
        <w:t xml:space="preserve"> </w:t>
      </w:r>
      <w:proofErr w:type="spellStart"/>
      <w:r w:rsidRPr="007E4625">
        <w:rPr>
          <w:rFonts w:ascii="Times New Roman" w:eastAsia="Times New Roman" w:hAnsi="Times New Roman" w:cs="Times New Roman"/>
          <w:sz w:val="28"/>
          <w:szCs w:val="28"/>
        </w:rPr>
        <w:t>năm</w:t>
      </w:r>
      <w:proofErr w:type="spellEnd"/>
      <w:r w:rsidRPr="007E4625">
        <w:rPr>
          <w:rFonts w:ascii="Times New Roman" w:eastAsia="Times New Roman" w:hAnsi="Times New Roman" w:cs="Times New Roman"/>
          <w:spacing w:val="-7"/>
          <w:sz w:val="28"/>
          <w:szCs w:val="28"/>
        </w:rPr>
        <w:t xml:space="preserve"> </w:t>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Liên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tục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trong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thời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gian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đăng</w:t>
      </w:r>
      <w:proofErr w:type="spellEnd"/>
      <w:r w:rsidRPr="007E4625">
        <w:rPr>
          <w:rFonts w:ascii="Times New Roman" w:eastAsia="Times New Roman" w:hAnsi="Times New Roman" w:cs="Times New Roman"/>
          <w:spacing w:val="-12"/>
          <w:sz w:val="28"/>
          <w:szCs w:val="28"/>
        </w:rPr>
        <w:t xml:space="preserve"> </w:t>
      </w:r>
      <w:proofErr w:type="spellStart"/>
      <w:r w:rsidRPr="007E4625">
        <w:rPr>
          <w:rFonts w:ascii="Times New Roman" w:eastAsia="Times New Roman" w:hAnsi="Times New Roman" w:cs="Times New Roman"/>
          <w:sz w:val="28"/>
          <w:szCs w:val="28"/>
        </w:rPr>
        <w:t>ký</w:t>
      </w:r>
      <w:proofErr w:type="spellEnd"/>
    </w:p>
    <w:p w14:paraId="18BE8C29" w14:textId="3B118814" w:rsidR="007E7E54" w:rsidRPr="007E4625" w:rsidRDefault="007E7E54" w:rsidP="00812A10">
      <w:pPr>
        <w:widowControl w:val="0"/>
        <w:tabs>
          <w:tab w:val="left" w:pos="5182"/>
        </w:tabs>
        <w:spacing w:before="60" w:after="60" w:line="264" w:lineRule="auto"/>
        <w:ind w:left="142"/>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Đến</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tháng</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spacing w:val="-11"/>
          <w:sz w:val="28"/>
          <w:szCs w:val="28"/>
        </w:rPr>
        <w:t xml:space="preserve"> </w:t>
      </w:r>
      <w:proofErr w:type="spellStart"/>
      <w:r w:rsidRPr="007E4625">
        <w:rPr>
          <w:rFonts w:ascii="Times New Roman" w:eastAsia="Times New Roman" w:hAnsi="Times New Roman" w:cs="Times New Roman"/>
          <w:sz w:val="28"/>
          <w:szCs w:val="28"/>
        </w:rPr>
        <w:t>năm</w:t>
      </w:r>
      <w:proofErr w:type="spellEnd"/>
      <w:r w:rsidRPr="007E4625">
        <w:rPr>
          <w:rFonts w:ascii="Times New Roman" w:eastAsia="Times New Roman" w:hAnsi="Times New Roman" w:cs="Times New Roman"/>
          <w:spacing w:val="-7"/>
          <w:sz w:val="28"/>
          <w:szCs w:val="28"/>
        </w:rPr>
        <w:t xml:space="preserve"> </w:t>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Hằng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đến</w:t>
      </w:r>
      <w:proofErr w:type="spellEnd"/>
      <w:r w:rsidRPr="007E4625">
        <w:rPr>
          <w:rFonts w:ascii="Times New Roman" w:eastAsia="Times New Roman" w:hAnsi="Times New Roman" w:cs="Times New Roman"/>
          <w:spacing w:val="-7"/>
          <w:sz w:val="28"/>
          <w:szCs w:val="28"/>
        </w:rPr>
        <w:t xml:space="preserve"> </w:t>
      </w:r>
      <w:r w:rsidR="00971C8C">
        <w:rPr>
          <w:rFonts w:ascii="Times New Roman" w:eastAsia="Times New Roman" w:hAnsi="Times New Roman" w:cs="Times New Roman"/>
          <w:spacing w:val="-7"/>
          <w:sz w:val="28"/>
          <w:szCs w:val="28"/>
        </w:rPr>
        <w:t>……</w:t>
      </w:r>
    </w:p>
    <w:p w14:paraId="6113C680" w14:textId="77777777" w:rsidR="007E7E54" w:rsidRPr="00812A10" w:rsidRDefault="007E7E54" w:rsidP="00812A10">
      <w:pPr>
        <w:spacing w:before="60" w:after="60" w:line="264" w:lineRule="auto"/>
        <w:ind w:firstLine="142"/>
        <w:rPr>
          <w:rFonts w:ascii="Times New Roman" w:hAnsi="Times New Roman" w:cs="Times New Roman"/>
          <w:b/>
          <w:bCs/>
          <w:sz w:val="28"/>
          <w:szCs w:val="28"/>
        </w:rPr>
      </w:pPr>
      <w:bookmarkStart w:id="2246" w:name="_Toc6830058"/>
      <w:bookmarkStart w:id="2247" w:name="_Toc8024884"/>
      <w:proofErr w:type="spellStart"/>
      <w:r w:rsidRPr="00812A10">
        <w:rPr>
          <w:rFonts w:ascii="Times New Roman" w:hAnsi="Times New Roman" w:cs="Times New Roman"/>
          <w:b/>
          <w:bCs/>
          <w:sz w:val="28"/>
          <w:szCs w:val="28"/>
        </w:rPr>
        <w:t>Các</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yêu</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cầu</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có</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liên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quan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đến</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công</w:t>
      </w:r>
      <w:proofErr w:type="spellEnd"/>
      <w:r w:rsidRPr="00812A10">
        <w:rPr>
          <w:rFonts w:ascii="Times New Roman" w:hAnsi="Times New Roman" w:cs="Times New Roman"/>
          <w:b/>
          <w:bCs/>
          <w:sz w:val="28"/>
          <w:szCs w:val="28"/>
        </w:rPr>
        <w:t xml:space="preserve"> </w:t>
      </w:r>
      <w:proofErr w:type="spellStart"/>
      <w:r w:rsidRPr="00812A10">
        <w:rPr>
          <w:rFonts w:ascii="Times New Roman" w:hAnsi="Times New Roman" w:cs="Times New Roman"/>
          <w:b/>
          <w:bCs/>
          <w:sz w:val="28"/>
          <w:szCs w:val="28"/>
        </w:rPr>
        <w:t>tác</w:t>
      </w:r>
      <w:proofErr w:type="spellEnd"/>
      <w:r w:rsidRPr="00812A10">
        <w:rPr>
          <w:rFonts w:ascii="Times New Roman" w:hAnsi="Times New Roman" w:cs="Times New Roman"/>
          <w:b/>
          <w:bCs/>
          <w:sz w:val="28"/>
          <w:szCs w:val="28"/>
        </w:rPr>
        <w:t>:</w:t>
      </w:r>
      <w:bookmarkEnd w:id="2246"/>
      <w:bookmarkEnd w:id="2247"/>
    </w:p>
    <w:p w14:paraId="4EB312E3" w14:textId="77777777" w:rsidR="007E7E54" w:rsidRPr="007E4625" w:rsidRDefault="007E7E54" w:rsidP="00812A10">
      <w:pPr>
        <w:widowControl w:val="0"/>
        <w:tabs>
          <w:tab w:val="left" w:pos="3682"/>
        </w:tabs>
        <w:spacing w:before="60" w:after="60" w:line="264" w:lineRule="auto"/>
        <w:ind w:left="142"/>
        <w:rPr>
          <w:rFonts w:ascii="Times New Roman" w:eastAsia="Times New Roman" w:hAnsi="Times New Roman" w:cs="Times New Roman"/>
          <w:sz w:val="28"/>
          <w:szCs w:val="28"/>
        </w:rPr>
      </w:pP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cắt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  ]</w:t>
      </w:r>
      <w:r w:rsidRPr="007E4625">
        <w:rPr>
          <w:rFonts w:ascii="Times New Roman" w:eastAsia="Times New Roman" w:hAnsi="Times New Roman" w:cs="Times New Roman"/>
          <w:spacing w:val="-2"/>
          <w:sz w:val="28"/>
          <w:szCs w:val="28"/>
        </w:rPr>
        <w:t xml:space="preserve"> </w:t>
      </w:r>
      <w:proofErr w:type="spellStart"/>
      <w:r w:rsidRPr="007E4625">
        <w:rPr>
          <w:rFonts w:ascii="Times New Roman" w:eastAsia="Times New Roman" w:hAnsi="Times New Roman" w:cs="Times New Roman"/>
          <w:sz w:val="28"/>
          <w:szCs w:val="28"/>
        </w:rPr>
        <w:t>Tiếp</w:t>
      </w:r>
      <w:proofErr w:type="spellEnd"/>
      <w:r w:rsidRPr="007E4625">
        <w:rPr>
          <w:rFonts w:ascii="Times New Roman" w:eastAsia="Times New Roman" w:hAnsi="Times New Roman" w:cs="Times New Roman"/>
          <w:spacing w:val="-3"/>
          <w:sz w:val="28"/>
          <w:szCs w:val="28"/>
        </w:rPr>
        <w:t xml:space="preserve"> </w:t>
      </w:r>
      <w:proofErr w:type="spellStart"/>
      <w:r w:rsidRPr="007E4625">
        <w:rPr>
          <w:rFonts w:ascii="Times New Roman" w:eastAsia="Times New Roman" w:hAnsi="Times New Roman" w:cs="Times New Roman"/>
          <w:sz w:val="28"/>
          <w:szCs w:val="28"/>
        </w:rPr>
        <w:t>địa</w:t>
      </w:r>
      <w:proofErr w:type="spellEnd"/>
      <w:r w:rsidRPr="007E4625">
        <w:rPr>
          <w:rFonts w:ascii="Times New Roman" w:eastAsia="Times New Roman" w:hAnsi="Times New Roman" w:cs="Times New Roman"/>
          <w:sz w:val="28"/>
          <w:szCs w:val="28"/>
        </w:rPr>
        <w:tab/>
        <w:t xml:space="preserve">[  ] </w:t>
      </w:r>
      <w:proofErr w:type="spellStart"/>
      <w:r w:rsidRPr="007E4625">
        <w:rPr>
          <w:rFonts w:ascii="Times New Roman" w:eastAsia="Times New Roman" w:hAnsi="Times New Roman" w:cs="Times New Roman"/>
          <w:sz w:val="28"/>
          <w:szCs w:val="28"/>
        </w:rPr>
        <w:t>Không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cắt</w:t>
      </w:r>
      <w:proofErr w:type="spellEnd"/>
      <w:r w:rsidRPr="007E4625">
        <w:rPr>
          <w:rFonts w:ascii="Times New Roman" w:eastAsia="Times New Roman" w:hAnsi="Times New Roman" w:cs="Times New Roman"/>
          <w:spacing w:val="-10"/>
          <w:sz w:val="28"/>
          <w:szCs w:val="28"/>
        </w:rPr>
        <w:t xml:space="preserve"> </w:t>
      </w:r>
      <w:proofErr w:type="spellStart"/>
      <w:r w:rsidRPr="007E4625">
        <w:rPr>
          <w:rFonts w:ascii="Times New Roman" w:eastAsia="Times New Roman" w:hAnsi="Times New Roman" w:cs="Times New Roman"/>
          <w:sz w:val="28"/>
          <w:szCs w:val="28"/>
        </w:rPr>
        <w:t>điện</w:t>
      </w:r>
      <w:proofErr w:type="spellEnd"/>
    </w:p>
    <w:p w14:paraId="46E86801" w14:textId="0535B199"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5CEACA86" w14:textId="77EAE4B0"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3668608E" w14:textId="77777777" w:rsidR="007E7E54" w:rsidRPr="007E4625" w:rsidRDefault="007E7E54" w:rsidP="00812A10">
      <w:pPr>
        <w:widowControl w:val="0"/>
        <w:spacing w:before="60" w:after="60" w:line="264" w:lineRule="auto"/>
        <w:jc w:val="right"/>
        <w:rPr>
          <w:rFonts w:ascii="Times New Roman" w:eastAsia="Times New Roman" w:hAnsi="Times New Roman" w:cs="Times New Roman"/>
          <w:sz w:val="28"/>
          <w:szCs w:val="28"/>
        </w:rPr>
      </w:pPr>
      <w:r w:rsidRPr="007E4625">
        <w:rPr>
          <w:rFonts w:ascii="Times New Roman" w:eastAsia="Times New Roman" w:hAnsi="Times New Roman" w:cs="Times New Roman"/>
          <w:b/>
          <w:szCs w:val="28"/>
        </w:rPr>
        <w:t xml:space="preserve">(*) </w:t>
      </w:r>
      <w:proofErr w:type="spellStart"/>
      <w:r w:rsidRPr="007E4625">
        <w:rPr>
          <w:rFonts w:ascii="Times New Roman" w:eastAsia="Times New Roman" w:hAnsi="Times New Roman" w:cs="Times New Roman"/>
          <w:szCs w:val="28"/>
        </w:rPr>
        <w:t>Kéo</w:t>
      </w:r>
      <w:proofErr w:type="spellEnd"/>
      <w:r w:rsidRPr="007E4625">
        <w:rPr>
          <w:rFonts w:ascii="Times New Roman" w:eastAsia="Times New Roman" w:hAnsi="Times New Roman" w:cs="Times New Roman"/>
          <w:szCs w:val="28"/>
        </w:rPr>
        <w:t xml:space="preserve"> </w:t>
      </w:r>
      <w:proofErr w:type="spellStart"/>
      <w:r w:rsidRPr="007E4625">
        <w:rPr>
          <w:rFonts w:ascii="Times New Roman" w:eastAsia="Times New Roman" w:hAnsi="Times New Roman" w:cs="Times New Roman"/>
          <w:szCs w:val="28"/>
        </w:rPr>
        <w:t>dài</w:t>
      </w:r>
      <w:proofErr w:type="spellEnd"/>
      <w:r w:rsidRPr="007E4625">
        <w:rPr>
          <w:rFonts w:ascii="Times New Roman" w:eastAsia="Times New Roman" w:hAnsi="Times New Roman" w:cs="Times New Roman"/>
          <w:szCs w:val="28"/>
        </w:rPr>
        <w:t xml:space="preserve"> </w:t>
      </w:r>
      <w:proofErr w:type="spellStart"/>
      <w:r w:rsidRPr="007E4625">
        <w:rPr>
          <w:rFonts w:ascii="Times New Roman" w:eastAsia="Times New Roman" w:hAnsi="Times New Roman" w:cs="Times New Roman"/>
          <w:szCs w:val="28"/>
        </w:rPr>
        <w:t>thời</w:t>
      </w:r>
      <w:proofErr w:type="spellEnd"/>
      <w:r w:rsidRPr="007E4625">
        <w:rPr>
          <w:rFonts w:ascii="Times New Roman" w:eastAsia="Times New Roman" w:hAnsi="Times New Roman" w:cs="Times New Roman"/>
          <w:szCs w:val="28"/>
        </w:rPr>
        <w:t xml:space="preserve"> </w:t>
      </w:r>
      <w:proofErr w:type="spellStart"/>
      <w:r w:rsidRPr="007E4625">
        <w:rPr>
          <w:rFonts w:ascii="Times New Roman" w:eastAsia="Times New Roman" w:hAnsi="Times New Roman" w:cs="Times New Roman"/>
          <w:szCs w:val="28"/>
        </w:rPr>
        <w:t>gian</w:t>
      </w:r>
      <w:proofErr w:type="spellEnd"/>
      <w:r w:rsidRPr="007E4625">
        <w:rPr>
          <w:rFonts w:ascii="Times New Roman" w:eastAsia="Times New Roman" w:hAnsi="Times New Roman" w:cs="Times New Roman"/>
          <w:szCs w:val="28"/>
        </w:rPr>
        <w:t xml:space="preserve"> </w:t>
      </w:r>
      <w:proofErr w:type="spellStart"/>
      <w:r w:rsidRPr="007E4625">
        <w:rPr>
          <w:rFonts w:ascii="Times New Roman" w:eastAsia="Times New Roman" w:hAnsi="Times New Roman" w:cs="Times New Roman"/>
          <w:szCs w:val="28"/>
        </w:rPr>
        <w:t>của</w:t>
      </w:r>
      <w:proofErr w:type="spellEnd"/>
      <w:r w:rsidRPr="007E4625">
        <w:rPr>
          <w:rFonts w:ascii="Times New Roman" w:eastAsia="Times New Roman" w:hAnsi="Times New Roman" w:cs="Times New Roman"/>
          <w:szCs w:val="28"/>
        </w:rPr>
        <w:t xml:space="preserve"> </w:t>
      </w:r>
      <w:proofErr w:type="spellStart"/>
      <w:r w:rsidRPr="007E4625">
        <w:rPr>
          <w:rFonts w:ascii="Times New Roman" w:eastAsia="Times New Roman" w:hAnsi="Times New Roman" w:cs="Times New Roman"/>
          <w:szCs w:val="28"/>
        </w:rPr>
        <w:t>phiếu</w:t>
      </w:r>
      <w:proofErr w:type="spellEnd"/>
      <w:r w:rsidRPr="007E4625">
        <w:rPr>
          <w:rFonts w:ascii="Times New Roman" w:eastAsia="Times New Roman" w:hAnsi="Times New Roman" w:cs="Times New Roman"/>
          <w:szCs w:val="28"/>
        </w:rPr>
        <w:t xml:space="preserve"> </w:t>
      </w:r>
      <w:proofErr w:type="spellStart"/>
      <w:proofErr w:type="gramStart"/>
      <w:r w:rsidRPr="007E4625">
        <w:rPr>
          <w:rFonts w:ascii="Times New Roman" w:eastAsia="Times New Roman" w:hAnsi="Times New Roman" w:cs="Times New Roman"/>
          <w:szCs w:val="28"/>
        </w:rPr>
        <w:t>số</w:t>
      </w:r>
      <w:proofErr w:type="spellEnd"/>
      <w:r w:rsidRPr="007E4625">
        <w:rPr>
          <w:rFonts w:ascii="Times New Roman" w:eastAsia="Times New Roman" w:hAnsi="Times New Roman" w:cs="Times New Roman"/>
          <w:szCs w:val="28"/>
        </w:rPr>
        <w:t>:..</w:t>
      </w:r>
      <w:proofErr w:type="gramEnd"/>
      <w:r w:rsidRPr="007E4625">
        <w:rPr>
          <w:rFonts w:ascii="Times New Roman" w:eastAsia="Times New Roman" w:hAnsi="Times New Roman" w:cs="Times New Roman"/>
          <w:szCs w:val="28"/>
        </w:rPr>
        <w:t>(STT)…/…(</w:t>
      </w:r>
      <w:proofErr w:type="spellStart"/>
      <w:r w:rsidRPr="007E4625">
        <w:rPr>
          <w:rFonts w:ascii="Times New Roman" w:eastAsia="Times New Roman" w:hAnsi="Times New Roman" w:cs="Times New Roman"/>
          <w:szCs w:val="28"/>
        </w:rPr>
        <w:t>năm</w:t>
      </w:r>
      <w:proofErr w:type="spellEnd"/>
      <w:r w:rsidRPr="007E4625">
        <w:rPr>
          <w:rFonts w:ascii="Times New Roman" w:eastAsia="Times New Roman" w:hAnsi="Times New Roman" w:cs="Times New Roman"/>
          <w:szCs w:val="28"/>
        </w:rPr>
        <w:t>)…</w:t>
      </w:r>
      <w:r w:rsidRPr="007E4625">
        <w:rPr>
          <w:rFonts w:ascii="Times New Roman" w:eastAsia="Times New Roman" w:hAnsi="Times New Roman" w:cs="Times New Roman"/>
          <w:i/>
          <w:szCs w:val="28"/>
        </w:rPr>
        <w:t>(</w:t>
      </w:r>
      <w:proofErr w:type="spellStart"/>
      <w:r w:rsidRPr="007E4625">
        <w:rPr>
          <w:rFonts w:ascii="Times New Roman" w:eastAsia="Times New Roman" w:hAnsi="Times New Roman" w:cs="Times New Roman"/>
          <w:i/>
          <w:szCs w:val="28"/>
        </w:rPr>
        <w:t>nếu</w:t>
      </w:r>
      <w:proofErr w:type="spellEnd"/>
      <w:r w:rsidRPr="007E4625">
        <w:rPr>
          <w:rFonts w:ascii="Times New Roman" w:eastAsia="Times New Roman" w:hAnsi="Times New Roman" w:cs="Times New Roman"/>
          <w:i/>
          <w:szCs w:val="28"/>
        </w:rPr>
        <w:t xml:space="preserve"> </w:t>
      </w:r>
      <w:proofErr w:type="spellStart"/>
      <w:r w:rsidRPr="007E4625">
        <w:rPr>
          <w:rFonts w:ascii="Times New Roman" w:eastAsia="Times New Roman" w:hAnsi="Times New Roman" w:cs="Times New Roman"/>
          <w:i/>
          <w:szCs w:val="28"/>
        </w:rPr>
        <w:t>có</w:t>
      </w:r>
      <w:proofErr w:type="spellEnd"/>
      <w:r w:rsidRPr="007E4625">
        <w:rPr>
          <w:rFonts w:ascii="Times New Roman" w:eastAsia="Times New Roman" w:hAnsi="Times New Roman" w:cs="Times New Roman"/>
          <w:i/>
          <w:szCs w:val="28"/>
        </w:rPr>
        <w:t>)</w:t>
      </w:r>
    </w:p>
    <w:p w14:paraId="5D4CF450" w14:textId="77777777" w:rsidR="007E7E54" w:rsidRPr="007E4625" w:rsidRDefault="007E7E54" w:rsidP="00812A10">
      <w:pPr>
        <w:widowControl w:val="0"/>
        <w:spacing w:before="60" w:after="60" w:line="264" w:lineRule="auto"/>
        <w:rPr>
          <w:rFonts w:ascii="Times New Roman" w:eastAsia="Times New Roman" w:hAnsi="Times New Roman" w:cs="Times New Roman"/>
          <w:sz w:val="28"/>
          <w:szCs w:val="28"/>
        </w:rPr>
      </w:pPr>
    </w:p>
    <w:p w14:paraId="6C457AE6" w14:textId="77777777" w:rsidR="007E7E54" w:rsidRPr="00812A10" w:rsidRDefault="007E7E54" w:rsidP="00812A10">
      <w:pPr>
        <w:spacing w:before="60" w:after="60" w:line="264" w:lineRule="auto"/>
        <w:ind w:firstLine="142"/>
        <w:rPr>
          <w:rFonts w:ascii="Times New Roman" w:hAnsi="Times New Roman" w:cs="Times New Roman"/>
          <w:b/>
          <w:bCs/>
          <w:sz w:val="28"/>
          <w:szCs w:val="28"/>
          <w:u w:val="single"/>
        </w:rPr>
      </w:pPr>
      <w:bookmarkStart w:id="2248" w:name="_Toc6830059"/>
      <w:bookmarkStart w:id="2249" w:name="_Toc8024885"/>
      <w:proofErr w:type="spellStart"/>
      <w:r w:rsidRPr="00812A10">
        <w:rPr>
          <w:rFonts w:ascii="Times New Roman" w:hAnsi="Times New Roman" w:cs="Times New Roman"/>
          <w:b/>
          <w:bCs/>
          <w:sz w:val="28"/>
          <w:szCs w:val="28"/>
          <w:u w:val="single"/>
        </w:rPr>
        <w:t>Người</w:t>
      </w:r>
      <w:proofErr w:type="spellEnd"/>
      <w:r w:rsidRPr="00812A10">
        <w:rPr>
          <w:rFonts w:ascii="Times New Roman" w:hAnsi="Times New Roman" w:cs="Times New Roman"/>
          <w:b/>
          <w:bCs/>
          <w:sz w:val="28"/>
          <w:szCs w:val="28"/>
          <w:u w:val="single"/>
        </w:rPr>
        <w:t xml:space="preserve"> </w:t>
      </w:r>
      <w:proofErr w:type="spellStart"/>
      <w:r w:rsidRPr="00812A10">
        <w:rPr>
          <w:rFonts w:ascii="Times New Roman" w:hAnsi="Times New Roman" w:cs="Times New Roman"/>
          <w:b/>
          <w:bCs/>
          <w:sz w:val="28"/>
          <w:szCs w:val="28"/>
          <w:u w:val="single"/>
        </w:rPr>
        <w:t>đăng</w:t>
      </w:r>
      <w:proofErr w:type="spellEnd"/>
      <w:r w:rsidRPr="00812A10">
        <w:rPr>
          <w:rFonts w:ascii="Times New Roman" w:hAnsi="Times New Roman" w:cs="Times New Roman"/>
          <w:b/>
          <w:bCs/>
          <w:sz w:val="28"/>
          <w:szCs w:val="28"/>
          <w:u w:val="single"/>
        </w:rPr>
        <w:t xml:space="preserve"> </w:t>
      </w:r>
      <w:proofErr w:type="spellStart"/>
      <w:r w:rsidRPr="00812A10">
        <w:rPr>
          <w:rFonts w:ascii="Times New Roman" w:hAnsi="Times New Roman" w:cs="Times New Roman"/>
          <w:b/>
          <w:bCs/>
          <w:sz w:val="28"/>
          <w:szCs w:val="28"/>
          <w:u w:val="single"/>
        </w:rPr>
        <w:t>ký</w:t>
      </w:r>
      <w:proofErr w:type="spellEnd"/>
      <w:r w:rsidRPr="00812A10">
        <w:rPr>
          <w:rFonts w:ascii="Times New Roman" w:hAnsi="Times New Roman" w:cs="Times New Roman"/>
          <w:b/>
          <w:bCs/>
          <w:sz w:val="28"/>
          <w:szCs w:val="28"/>
          <w:u w:val="single"/>
        </w:rPr>
        <w:t>:</w:t>
      </w:r>
      <w:bookmarkEnd w:id="2248"/>
      <w:bookmarkEnd w:id="2249"/>
    </w:p>
    <w:p w14:paraId="4088C197" w14:textId="77777777" w:rsidR="007E7E54" w:rsidRPr="007E4625" w:rsidRDefault="007E7E54" w:rsidP="00812A10">
      <w:pPr>
        <w:widowControl w:val="0"/>
        <w:tabs>
          <w:tab w:val="left" w:pos="2085"/>
          <w:tab w:val="left" w:pos="3969"/>
          <w:tab w:val="left" w:pos="5163"/>
          <w:tab w:val="left" w:pos="6767"/>
          <w:tab w:val="left" w:pos="8015"/>
          <w:tab w:val="left" w:pos="8512"/>
          <w:tab w:val="left" w:pos="9075"/>
        </w:tabs>
        <w:spacing w:before="60" w:after="60" w:line="264" w:lineRule="auto"/>
        <w:ind w:left="708" w:right="508"/>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Họ</w:t>
      </w:r>
      <w:proofErr w:type="spellEnd"/>
      <w:r w:rsidRPr="007E4625">
        <w:rPr>
          <w:rFonts w:ascii="Times New Roman" w:eastAsia="Times New Roman" w:hAnsi="Times New Roman" w:cs="Times New Roman"/>
          <w:spacing w:val="-1"/>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pacing w:val="-3"/>
          <w:sz w:val="28"/>
          <w:szCs w:val="28"/>
        </w:rPr>
        <w:t xml:space="preserve"> </w:t>
      </w:r>
      <w:proofErr w:type="spellStart"/>
      <w:r w:rsidRPr="007E4625">
        <w:rPr>
          <w:rFonts w:ascii="Times New Roman" w:eastAsia="Times New Roman" w:hAnsi="Times New Roman" w:cs="Times New Roman"/>
          <w:sz w:val="28"/>
          <w:szCs w:val="28"/>
        </w:rPr>
        <w:t>tên</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sz w:val="28"/>
          <w:szCs w:val="28"/>
          <w:u w:val="single"/>
        </w:rPr>
        <w:tab/>
      </w:r>
      <w:proofErr w:type="spellStart"/>
      <w:r w:rsidRPr="007E4625">
        <w:rPr>
          <w:rFonts w:ascii="Times New Roman" w:eastAsia="Times New Roman" w:hAnsi="Times New Roman" w:cs="Times New Roman"/>
          <w:sz w:val="28"/>
          <w:szCs w:val="28"/>
        </w:rPr>
        <w:t>Chữ</w:t>
      </w:r>
      <w:proofErr w:type="spellEnd"/>
      <w:r w:rsidRPr="007E4625">
        <w:rPr>
          <w:rFonts w:ascii="Times New Roman" w:eastAsia="Times New Roman" w:hAnsi="Times New Roman" w:cs="Times New Roman"/>
          <w:spacing w:val="-4"/>
          <w:sz w:val="28"/>
          <w:szCs w:val="28"/>
        </w:rPr>
        <w:t xml:space="preserve"> </w:t>
      </w:r>
      <w:proofErr w:type="spellStart"/>
      <w:r w:rsidRPr="007E4625">
        <w:rPr>
          <w:rFonts w:ascii="Times New Roman" w:eastAsia="Times New Roman" w:hAnsi="Times New Roman" w:cs="Times New Roman"/>
          <w:sz w:val="28"/>
          <w:szCs w:val="28"/>
        </w:rPr>
        <w:t>ký</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sz w:val="28"/>
          <w:szCs w:val="28"/>
          <w:u w:val="single"/>
        </w:rPr>
        <w:tab/>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Chức</w:t>
      </w:r>
      <w:proofErr w:type="spellEnd"/>
      <w:r w:rsidRPr="007E4625">
        <w:rPr>
          <w:rFonts w:ascii="Times New Roman" w:eastAsia="Times New Roman" w:hAnsi="Times New Roman" w:cs="Times New Roman"/>
          <w:sz w:val="28"/>
          <w:szCs w:val="28"/>
        </w:rPr>
        <w:t xml:space="preserve"> </w:t>
      </w:r>
      <w:proofErr w:type="spellStart"/>
      <w:proofErr w:type="gramStart"/>
      <w:r w:rsidRPr="007E4625">
        <w:rPr>
          <w:rFonts w:ascii="Times New Roman" w:eastAsia="Times New Roman" w:hAnsi="Times New Roman" w:cs="Times New Roman"/>
          <w:sz w:val="28"/>
          <w:szCs w:val="28"/>
        </w:rPr>
        <w:t>vụ</w:t>
      </w:r>
      <w:proofErr w:type="spellEnd"/>
      <w:r w:rsidRPr="007E4625">
        <w:rPr>
          <w:rFonts w:ascii="Times New Roman" w:eastAsia="Times New Roman" w:hAnsi="Times New Roman" w:cs="Times New Roman"/>
          <w:spacing w:val="69"/>
          <w:sz w:val="28"/>
          <w:szCs w:val="28"/>
        </w:rPr>
        <w:t xml:space="preserve"> </w:t>
      </w:r>
      <w:r w:rsidRPr="007E4625">
        <w:rPr>
          <w:rFonts w:ascii="Times New Roman" w:eastAsia="Times New Roman" w:hAnsi="Times New Roman" w:cs="Times New Roman"/>
          <w:sz w:val="28"/>
          <w:szCs w:val="28"/>
        </w:rPr>
        <w:t>:</w:t>
      </w:r>
      <w:proofErr w:type="gramEnd"/>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w w:val="8"/>
          <w:sz w:val="28"/>
          <w:szCs w:val="28"/>
        </w:rPr>
        <w:t xml:space="preserve"> </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w w:val="8"/>
          <w:sz w:val="28"/>
          <w:szCs w:val="28"/>
          <w:u w:val="single"/>
        </w:rPr>
        <w:t xml:space="preserve"> </w:t>
      </w:r>
    </w:p>
    <w:p w14:paraId="59779765" w14:textId="77777777" w:rsidR="007E7E54" w:rsidRPr="007E4625" w:rsidRDefault="007E7E54" w:rsidP="00812A10">
      <w:pPr>
        <w:widowControl w:val="0"/>
        <w:spacing w:before="60" w:after="60" w:line="264" w:lineRule="auto"/>
        <w:rPr>
          <w:rFonts w:ascii="Times New Roman" w:eastAsia="Times New Roman" w:hAnsi="Times New Roman" w:cs="Times New Roman"/>
          <w:sz w:val="27"/>
          <w:szCs w:val="28"/>
        </w:rPr>
      </w:pPr>
      <w:r w:rsidRPr="007E4625">
        <w:rPr>
          <w:rFonts w:ascii="Times New Roman" w:eastAsia="Times New Roman" w:hAnsi="Times New Roman" w:cs="Times New Roman"/>
          <w:noProof/>
          <w:sz w:val="28"/>
          <w:szCs w:val="28"/>
          <w:lang w:val="vi-VN" w:eastAsia="vi-VN"/>
        </w:rPr>
        <mc:AlternateContent>
          <mc:Choice Requires="wps">
            <w:drawing>
              <wp:anchor distT="4294967294" distB="4294967294" distL="0" distR="0" simplePos="0" relativeHeight="251662336" behindDoc="0" locked="0" layoutInCell="1" allowOverlap="1" wp14:anchorId="4B05C04E" wp14:editId="36AF4109">
                <wp:simplePos x="0" y="0"/>
                <wp:positionH relativeFrom="page">
                  <wp:posOffset>1062355</wp:posOffset>
                </wp:positionH>
                <wp:positionV relativeFrom="paragraph">
                  <wp:posOffset>225424</wp:posOffset>
                </wp:positionV>
                <wp:extent cx="5798185" cy="0"/>
                <wp:effectExtent l="0" t="0" r="31115" b="19050"/>
                <wp:wrapTopAndBottom/>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927AE39" id="Line 77"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7.75pt" to="540.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L7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" strokeweight=".48pt">
                <w10:wrap type="topAndBottom" anchorx="page"/>
              </v:line>
            </w:pict>
          </mc:Fallback>
        </mc:AlternateContent>
      </w:r>
    </w:p>
    <w:p w14:paraId="5BF7D9DA" w14:textId="77777777" w:rsidR="007E7E54" w:rsidRPr="00812A10" w:rsidRDefault="007E7E54" w:rsidP="00812A10">
      <w:pPr>
        <w:spacing w:before="60" w:after="60" w:line="264" w:lineRule="auto"/>
        <w:rPr>
          <w:rFonts w:ascii="Times New Roman" w:hAnsi="Times New Roman" w:cs="Times New Roman"/>
          <w:b/>
          <w:bCs/>
          <w:sz w:val="28"/>
          <w:szCs w:val="28"/>
        </w:rPr>
      </w:pPr>
      <w:bookmarkStart w:id="2250" w:name="_Toc6830060"/>
      <w:bookmarkStart w:id="2251" w:name="_Toc8024886"/>
      <w:r w:rsidRPr="00812A10">
        <w:rPr>
          <w:rFonts w:ascii="Times New Roman" w:hAnsi="Times New Roman" w:cs="Times New Roman"/>
          <w:b/>
          <w:bCs/>
          <w:sz w:val="28"/>
          <w:szCs w:val="28"/>
        </w:rPr>
        <w:t xml:space="preserve">GIẢI QUYẾT CỦA </w:t>
      </w:r>
      <w:proofErr w:type="gramStart"/>
      <w:r w:rsidRPr="00812A10">
        <w:rPr>
          <w:rFonts w:ascii="Times New Roman" w:hAnsi="Times New Roman" w:cs="Times New Roman"/>
          <w:b/>
          <w:bCs/>
          <w:sz w:val="28"/>
          <w:szCs w:val="28"/>
        </w:rPr>
        <w:t>…(</w:t>
      </w:r>
      <w:proofErr w:type="gramEnd"/>
      <w:r w:rsidRPr="00812A10">
        <w:rPr>
          <w:rFonts w:ascii="Times New Roman" w:hAnsi="Times New Roman" w:cs="Times New Roman"/>
          <w:b/>
          <w:bCs/>
          <w:sz w:val="28"/>
          <w:szCs w:val="28"/>
        </w:rPr>
        <w:t>TÊN CẤP ĐIỀU ĐỘ CÓ QUYỀN ĐIỀU KHIỂN).</w:t>
      </w:r>
      <w:bookmarkEnd w:id="2250"/>
      <w:bookmarkEnd w:id="2251"/>
    </w:p>
    <w:p w14:paraId="4E6D6A12" w14:textId="77777777" w:rsidR="007E7E54" w:rsidRPr="007E4625" w:rsidRDefault="007E7E54" w:rsidP="00812A10">
      <w:pPr>
        <w:widowControl w:val="0"/>
        <w:tabs>
          <w:tab w:val="left" w:pos="3742"/>
        </w:tabs>
        <w:spacing w:before="60" w:after="60" w:line="264" w:lineRule="auto"/>
        <w:ind w:left="142"/>
        <w:rPr>
          <w:rFonts w:ascii="Times New Roman" w:eastAsia="Times New Roman" w:hAnsi="Times New Roman" w:cs="Times New Roman"/>
          <w:sz w:val="28"/>
          <w:szCs w:val="28"/>
        </w:rPr>
      </w:pP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Đồng</w:t>
      </w:r>
      <w:proofErr w:type="spellEnd"/>
      <w:r w:rsidRPr="007E4625">
        <w:rPr>
          <w:rFonts w:ascii="Times New Roman" w:eastAsia="Times New Roman" w:hAnsi="Times New Roman" w:cs="Times New Roman"/>
          <w:sz w:val="28"/>
          <w:szCs w:val="28"/>
        </w:rPr>
        <w:t xml:space="preserve"> ý </w:t>
      </w:r>
      <w:proofErr w:type="spellStart"/>
      <w:r w:rsidRPr="007E4625">
        <w:rPr>
          <w:rFonts w:ascii="Times New Roman" w:eastAsia="Times New Roman" w:hAnsi="Times New Roman" w:cs="Times New Roman"/>
          <w:sz w:val="28"/>
          <w:szCs w:val="28"/>
        </w:rPr>
        <w:t>như</w:t>
      </w:r>
      <w:proofErr w:type="spellEnd"/>
      <w:r w:rsidRPr="007E4625">
        <w:rPr>
          <w:rFonts w:ascii="Times New Roman" w:eastAsia="Times New Roman" w:hAnsi="Times New Roman" w:cs="Times New Roman"/>
          <w:spacing w:val="-5"/>
          <w:sz w:val="28"/>
          <w:szCs w:val="28"/>
        </w:rPr>
        <w:t xml:space="preserve"> </w:t>
      </w:r>
      <w:proofErr w:type="spellStart"/>
      <w:r w:rsidRPr="007E4625">
        <w:rPr>
          <w:rFonts w:ascii="Times New Roman" w:eastAsia="Times New Roman" w:hAnsi="Times New Roman" w:cs="Times New Roman"/>
          <w:sz w:val="28"/>
          <w:szCs w:val="28"/>
        </w:rPr>
        <w:t>đăng</w:t>
      </w:r>
      <w:proofErr w:type="spellEnd"/>
      <w:r w:rsidRPr="007E4625">
        <w:rPr>
          <w:rFonts w:ascii="Times New Roman" w:eastAsia="Times New Roman" w:hAnsi="Times New Roman" w:cs="Times New Roman"/>
          <w:spacing w:val="-4"/>
          <w:sz w:val="28"/>
          <w:szCs w:val="28"/>
        </w:rPr>
        <w:t xml:space="preserve"> </w:t>
      </w:r>
      <w:proofErr w:type="spellStart"/>
      <w:r w:rsidRPr="007E4625">
        <w:rPr>
          <w:rFonts w:ascii="Times New Roman" w:eastAsia="Times New Roman" w:hAnsi="Times New Roman" w:cs="Times New Roman"/>
          <w:sz w:val="28"/>
          <w:szCs w:val="28"/>
        </w:rPr>
        <w:t>ký</w:t>
      </w:r>
      <w:proofErr w:type="spellEnd"/>
      <w:r w:rsidRPr="007E4625">
        <w:rPr>
          <w:rFonts w:ascii="Times New Roman" w:eastAsia="Times New Roman" w:hAnsi="Times New Roman" w:cs="Times New Roman"/>
          <w:sz w:val="28"/>
          <w:szCs w:val="28"/>
        </w:rPr>
        <w:tab/>
        <w:t xml:space="preserve">[  ] </w:t>
      </w:r>
      <w:proofErr w:type="spellStart"/>
      <w:r w:rsidRPr="007E4625">
        <w:rPr>
          <w:rFonts w:ascii="Times New Roman" w:eastAsia="Times New Roman" w:hAnsi="Times New Roman" w:cs="Times New Roman"/>
          <w:sz w:val="28"/>
          <w:szCs w:val="28"/>
        </w:rPr>
        <w:t>Hoãn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nếu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không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bảo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đảm</w:t>
      </w:r>
      <w:proofErr w:type="spellEnd"/>
      <w:r w:rsidRPr="007E4625">
        <w:rPr>
          <w:rFonts w:ascii="Times New Roman" w:eastAsia="Times New Roman" w:hAnsi="Times New Roman" w:cs="Times New Roman"/>
          <w:sz w:val="28"/>
          <w:szCs w:val="28"/>
        </w:rPr>
        <w:t xml:space="preserve"> an </w:t>
      </w:r>
      <w:proofErr w:type="spellStart"/>
      <w:r w:rsidRPr="007E4625">
        <w:rPr>
          <w:rFonts w:ascii="Times New Roman" w:eastAsia="Times New Roman" w:hAnsi="Times New Roman" w:cs="Times New Roman"/>
          <w:sz w:val="28"/>
          <w:szCs w:val="28"/>
        </w:rPr>
        <w:t>ninh</w:t>
      </w:r>
      <w:proofErr w:type="spellEnd"/>
      <w:r w:rsidRPr="007E4625">
        <w:rPr>
          <w:rFonts w:ascii="Times New Roman" w:eastAsia="Times New Roman" w:hAnsi="Times New Roman" w:cs="Times New Roman"/>
          <w:spacing w:val="-12"/>
          <w:sz w:val="28"/>
          <w:szCs w:val="28"/>
        </w:rPr>
        <w:t xml:space="preserve"> </w:t>
      </w:r>
      <w:r w:rsidRPr="007E4625">
        <w:rPr>
          <w:rFonts w:ascii="Times New Roman" w:eastAsia="Times New Roman" w:hAnsi="Times New Roman" w:cs="Times New Roman"/>
          <w:sz w:val="28"/>
          <w:szCs w:val="28"/>
        </w:rPr>
        <w:t>HTĐ</w:t>
      </w:r>
    </w:p>
    <w:p w14:paraId="568B0144" w14:textId="77777777" w:rsidR="007E7E54" w:rsidRPr="007E4625" w:rsidRDefault="007E7E54" w:rsidP="00812A10">
      <w:pPr>
        <w:widowControl w:val="0"/>
        <w:tabs>
          <w:tab w:val="left" w:pos="3742"/>
          <w:tab w:val="left" w:pos="5182"/>
        </w:tabs>
        <w:spacing w:before="60" w:after="60" w:line="264" w:lineRule="auto"/>
        <w:ind w:left="142" w:right="387"/>
        <w:rPr>
          <w:rFonts w:ascii="Times New Roman" w:eastAsia="Times New Roman" w:hAnsi="Times New Roman" w:cs="Times New Roman"/>
          <w:sz w:val="28"/>
          <w:szCs w:val="28"/>
        </w:rPr>
      </w:pP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Thay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pacing w:val="-8"/>
          <w:sz w:val="28"/>
          <w:szCs w:val="28"/>
        </w:rPr>
        <w:t xml:space="preserve"> </w:t>
      </w:r>
      <w:proofErr w:type="spellStart"/>
      <w:r w:rsidRPr="007E4625">
        <w:rPr>
          <w:rFonts w:ascii="Times New Roman" w:eastAsia="Times New Roman" w:hAnsi="Times New Roman" w:cs="Times New Roman"/>
          <w:sz w:val="28"/>
          <w:szCs w:val="28"/>
        </w:rPr>
        <w:t>thời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gian</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t xml:space="preserve">[  ] </w:t>
      </w:r>
      <w:proofErr w:type="spellStart"/>
      <w:r w:rsidRPr="007E4625">
        <w:rPr>
          <w:rFonts w:ascii="Times New Roman" w:eastAsia="Times New Roman" w:hAnsi="Times New Roman" w:cs="Times New Roman"/>
          <w:sz w:val="28"/>
          <w:szCs w:val="28"/>
        </w:rPr>
        <w:t>Tiếp</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tục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thực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theo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Phiếu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đăng</w:t>
      </w:r>
      <w:proofErr w:type="spellEnd"/>
      <w:r w:rsidRPr="007E4625">
        <w:rPr>
          <w:rFonts w:ascii="Times New Roman" w:eastAsia="Times New Roman" w:hAnsi="Times New Roman" w:cs="Times New Roman"/>
          <w:spacing w:val="-14"/>
          <w:sz w:val="28"/>
          <w:szCs w:val="28"/>
        </w:rPr>
        <w:t xml:space="preserve"> </w:t>
      </w:r>
      <w:proofErr w:type="spellStart"/>
      <w:r w:rsidRPr="007E4625">
        <w:rPr>
          <w:rFonts w:ascii="Times New Roman" w:eastAsia="Times New Roman" w:hAnsi="Times New Roman" w:cs="Times New Roman"/>
          <w:sz w:val="28"/>
          <w:szCs w:val="28"/>
        </w:rPr>
        <w:t>ký</w:t>
      </w:r>
      <w:proofErr w:type="spellEnd"/>
      <w:r w:rsidRPr="007E4625">
        <w:rPr>
          <w:rFonts w:ascii="Times New Roman" w:eastAsia="Times New Roman" w:hAnsi="Times New Roman" w:cs="Times New Roman"/>
          <w:spacing w:val="-3"/>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pacing w:val="-2"/>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tháng</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spacing w:val="-15"/>
          <w:sz w:val="28"/>
          <w:szCs w:val="28"/>
        </w:rPr>
        <w:t xml:space="preserve"> </w:t>
      </w:r>
      <w:proofErr w:type="spellStart"/>
      <w:r w:rsidRPr="007E4625">
        <w:rPr>
          <w:rFonts w:ascii="Times New Roman" w:eastAsia="Times New Roman" w:hAnsi="Times New Roman" w:cs="Times New Roman"/>
          <w:sz w:val="28"/>
          <w:szCs w:val="28"/>
        </w:rPr>
        <w:t>năm</w:t>
      </w:r>
      <w:proofErr w:type="spellEnd"/>
      <w:r w:rsidRPr="007E4625">
        <w:rPr>
          <w:rFonts w:ascii="Times New Roman" w:eastAsia="Times New Roman" w:hAnsi="Times New Roman" w:cs="Times New Roman"/>
          <w:spacing w:val="-7"/>
          <w:sz w:val="28"/>
          <w:szCs w:val="28"/>
        </w:rPr>
        <w:t xml:space="preserve"> </w:t>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Liên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tục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trong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thời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lastRenderedPageBreak/>
        <w:t>gian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đăng</w:t>
      </w:r>
      <w:proofErr w:type="spellEnd"/>
      <w:r w:rsidRPr="007E4625">
        <w:rPr>
          <w:rFonts w:ascii="Times New Roman" w:eastAsia="Times New Roman" w:hAnsi="Times New Roman" w:cs="Times New Roman"/>
          <w:spacing w:val="-13"/>
          <w:sz w:val="28"/>
          <w:szCs w:val="28"/>
        </w:rPr>
        <w:t xml:space="preserve"> </w:t>
      </w:r>
      <w:proofErr w:type="spellStart"/>
      <w:r w:rsidRPr="007E4625">
        <w:rPr>
          <w:rFonts w:ascii="Times New Roman" w:eastAsia="Times New Roman" w:hAnsi="Times New Roman" w:cs="Times New Roman"/>
          <w:sz w:val="28"/>
          <w:szCs w:val="28"/>
        </w:rPr>
        <w:t>ký</w:t>
      </w:r>
      <w:proofErr w:type="spellEnd"/>
    </w:p>
    <w:p w14:paraId="2DBC678B" w14:textId="77777777" w:rsidR="007E7E54" w:rsidRPr="007E4625" w:rsidRDefault="007E7E54" w:rsidP="00812A10">
      <w:pPr>
        <w:widowControl w:val="0"/>
        <w:tabs>
          <w:tab w:val="left" w:pos="5182"/>
        </w:tabs>
        <w:spacing w:before="60" w:after="60" w:line="264" w:lineRule="auto"/>
        <w:ind w:left="142"/>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Đến</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tháng</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spacing w:val="-11"/>
          <w:sz w:val="28"/>
          <w:szCs w:val="28"/>
        </w:rPr>
        <w:t xml:space="preserve"> </w:t>
      </w:r>
      <w:proofErr w:type="spellStart"/>
      <w:r w:rsidRPr="007E4625">
        <w:rPr>
          <w:rFonts w:ascii="Times New Roman" w:eastAsia="Times New Roman" w:hAnsi="Times New Roman" w:cs="Times New Roman"/>
          <w:sz w:val="28"/>
          <w:szCs w:val="28"/>
        </w:rPr>
        <w:t>năm</w:t>
      </w:r>
      <w:proofErr w:type="spellEnd"/>
      <w:r w:rsidRPr="007E4625">
        <w:rPr>
          <w:rFonts w:ascii="Times New Roman" w:eastAsia="Times New Roman" w:hAnsi="Times New Roman" w:cs="Times New Roman"/>
          <w:spacing w:val="-7"/>
          <w:sz w:val="28"/>
          <w:szCs w:val="28"/>
        </w:rPr>
        <w:t xml:space="preserve"> </w:t>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gramStart"/>
      <w:r w:rsidRPr="007E4625">
        <w:rPr>
          <w:rFonts w:ascii="Times New Roman" w:eastAsia="Times New Roman" w:hAnsi="Times New Roman" w:cs="Times New Roman"/>
          <w:sz w:val="28"/>
          <w:szCs w:val="28"/>
        </w:rPr>
        <w:t>[  ]</w:t>
      </w:r>
      <w:proofErr w:type="gram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Hằng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 </w:t>
      </w:r>
      <w:proofErr w:type="spellStart"/>
      <w:r w:rsidRPr="007E4625">
        <w:rPr>
          <w:rFonts w:ascii="Times New Roman" w:eastAsia="Times New Roman" w:hAnsi="Times New Roman" w:cs="Times New Roman"/>
          <w:sz w:val="28"/>
          <w:szCs w:val="28"/>
        </w:rPr>
        <w:t>đến</w:t>
      </w:r>
      <w:proofErr w:type="spellEnd"/>
      <w:r w:rsidRPr="007E4625">
        <w:rPr>
          <w:rFonts w:ascii="Times New Roman" w:eastAsia="Times New Roman" w:hAnsi="Times New Roman" w:cs="Times New Roman"/>
          <w:spacing w:val="-7"/>
          <w:sz w:val="28"/>
          <w:szCs w:val="28"/>
        </w:rPr>
        <w:t xml:space="preserve"> </w:t>
      </w:r>
      <w:r w:rsidRPr="007E4625">
        <w:rPr>
          <w:rFonts w:ascii="Times New Roman" w:eastAsia="Times New Roman" w:hAnsi="Times New Roman" w:cs="Times New Roman"/>
          <w:sz w:val="28"/>
          <w:szCs w:val="28"/>
        </w:rPr>
        <w:t>………</w:t>
      </w:r>
    </w:p>
    <w:p w14:paraId="2FDD112B" w14:textId="77777777" w:rsidR="007E7E54" w:rsidRPr="00812A10" w:rsidRDefault="007E7E54" w:rsidP="00812A10">
      <w:pPr>
        <w:spacing w:before="60" w:after="60" w:line="264" w:lineRule="auto"/>
        <w:ind w:firstLine="142"/>
        <w:rPr>
          <w:rFonts w:ascii="Times New Roman" w:hAnsi="Times New Roman" w:cs="Times New Roman"/>
          <w:b/>
          <w:bCs/>
          <w:sz w:val="28"/>
          <w:szCs w:val="28"/>
        </w:rPr>
      </w:pPr>
      <w:bookmarkStart w:id="2252" w:name="_Toc6830061"/>
      <w:bookmarkStart w:id="2253" w:name="_Toc8024887"/>
      <w:proofErr w:type="spellStart"/>
      <w:r w:rsidRPr="00812A10">
        <w:rPr>
          <w:rFonts w:ascii="Times New Roman" w:hAnsi="Times New Roman" w:cs="Times New Roman"/>
          <w:b/>
          <w:bCs/>
          <w:sz w:val="28"/>
          <w:szCs w:val="28"/>
        </w:rPr>
        <w:t>Lưu</w:t>
      </w:r>
      <w:proofErr w:type="spellEnd"/>
      <w:r w:rsidRPr="00812A10">
        <w:rPr>
          <w:rFonts w:ascii="Times New Roman" w:hAnsi="Times New Roman" w:cs="Times New Roman"/>
          <w:b/>
          <w:bCs/>
          <w:sz w:val="28"/>
          <w:szCs w:val="28"/>
        </w:rPr>
        <w:t xml:space="preserve"> ý:</w:t>
      </w:r>
      <w:bookmarkEnd w:id="2252"/>
      <w:bookmarkEnd w:id="2253"/>
    </w:p>
    <w:p w14:paraId="4EE87803" w14:textId="2ECFC58F"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4750D951" w14:textId="73DAC767" w:rsidR="007E7E54" w:rsidRPr="007E4625" w:rsidRDefault="007E7E54" w:rsidP="00812A10">
      <w:pPr>
        <w:widowControl w:val="0"/>
        <w:spacing w:before="60" w:after="60" w:line="264" w:lineRule="auto"/>
        <w:ind w:left="142"/>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p>
    <w:p w14:paraId="03ADC42F" w14:textId="77777777" w:rsidR="007E7E54" w:rsidRPr="00812A10" w:rsidRDefault="007E7E54" w:rsidP="00812A10">
      <w:pPr>
        <w:spacing w:before="60" w:after="60" w:line="264" w:lineRule="auto"/>
        <w:ind w:firstLine="142"/>
        <w:rPr>
          <w:rFonts w:ascii="Times New Roman" w:hAnsi="Times New Roman" w:cs="Times New Roman"/>
          <w:b/>
          <w:bCs/>
          <w:sz w:val="28"/>
          <w:szCs w:val="28"/>
          <w:u w:val="single"/>
        </w:rPr>
      </w:pPr>
      <w:bookmarkStart w:id="2254" w:name="_Toc6830062"/>
      <w:bookmarkStart w:id="2255" w:name="_Toc8024888"/>
      <w:proofErr w:type="spellStart"/>
      <w:r w:rsidRPr="00812A10">
        <w:rPr>
          <w:rFonts w:ascii="Times New Roman" w:hAnsi="Times New Roman" w:cs="Times New Roman"/>
          <w:b/>
          <w:bCs/>
          <w:sz w:val="28"/>
          <w:szCs w:val="28"/>
          <w:u w:val="single"/>
        </w:rPr>
        <w:t>Người</w:t>
      </w:r>
      <w:proofErr w:type="spellEnd"/>
      <w:r w:rsidRPr="00812A10">
        <w:rPr>
          <w:rFonts w:ascii="Times New Roman" w:hAnsi="Times New Roman" w:cs="Times New Roman"/>
          <w:b/>
          <w:bCs/>
          <w:sz w:val="28"/>
          <w:szCs w:val="28"/>
          <w:u w:val="single"/>
        </w:rPr>
        <w:t xml:space="preserve"> </w:t>
      </w:r>
      <w:proofErr w:type="spellStart"/>
      <w:r w:rsidRPr="00812A10">
        <w:rPr>
          <w:rFonts w:ascii="Times New Roman" w:hAnsi="Times New Roman" w:cs="Times New Roman"/>
          <w:b/>
          <w:bCs/>
          <w:sz w:val="28"/>
          <w:szCs w:val="28"/>
          <w:u w:val="single"/>
        </w:rPr>
        <w:t>giải</w:t>
      </w:r>
      <w:proofErr w:type="spellEnd"/>
      <w:r w:rsidRPr="00812A10">
        <w:rPr>
          <w:rFonts w:ascii="Times New Roman" w:hAnsi="Times New Roman" w:cs="Times New Roman"/>
          <w:b/>
          <w:bCs/>
          <w:sz w:val="28"/>
          <w:szCs w:val="28"/>
          <w:u w:val="single"/>
        </w:rPr>
        <w:t xml:space="preserve"> </w:t>
      </w:r>
      <w:proofErr w:type="spellStart"/>
      <w:r w:rsidRPr="00812A10">
        <w:rPr>
          <w:rFonts w:ascii="Times New Roman" w:hAnsi="Times New Roman" w:cs="Times New Roman"/>
          <w:b/>
          <w:bCs/>
          <w:sz w:val="28"/>
          <w:szCs w:val="28"/>
          <w:u w:val="single"/>
        </w:rPr>
        <w:t>quyết</w:t>
      </w:r>
      <w:proofErr w:type="spellEnd"/>
      <w:r w:rsidRPr="00812A10">
        <w:rPr>
          <w:rFonts w:ascii="Times New Roman" w:hAnsi="Times New Roman" w:cs="Times New Roman"/>
          <w:b/>
          <w:bCs/>
          <w:sz w:val="28"/>
          <w:szCs w:val="28"/>
          <w:u w:val="single"/>
        </w:rPr>
        <w:t>:</w:t>
      </w:r>
      <w:bookmarkEnd w:id="2254"/>
      <w:bookmarkEnd w:id="2255"/>
    </w:p>
    <w:p w14:paraId="3C4BE4B0" w14:textId="77777777" w:rsidR="007E7E54" w:rsidRPr="007E4625" w:rsidRDefault="007E7E54" w:rsidP="00812A10">
      <w:pPr>
        <w:widowControl w:val="0"/>
        <w:tabs>
          <w:tab w:val="left" w:pos="2085"/>
          <w:tab w:val="left" w:pos="3969"/>
          <w:tab w:val="left" w:pos="5163"/>
          <w:tab w:val="left" w:pos="6767"/>
          <w:tab w:val="left" w:pos="8014"/>
          <w:tab w:val="left" w:pos="8511"/>
          <w:tab w:val="left" w:pos="9074"/>
        </w:tabs>
        <w:spacing w:before="60" w:after="60" w:line="264" w:lineRule="auto"/>
        <w:ind w:left="708" w:right="509"/>
        <w:rPr>
          <w:rFonts w:ascii="Times New Roman" w:eastAsia="Times New Roman" w:hAnsi="Times New Roman" w:cs="Times New Roman"/>
        </w:rPr>
      </w:pPr>
      <w:proofErr w:type="spellStart"/>
      <w:r w:rsidRPr="007E4625">
        <w:rPr>
          <w:rFonts w:ascii="Times New Roman" w:eastAsia="Times New Roman" w:hAnsi="Times New Roman" w:cs="Times New Roman"/>
          <w:sz w:val="28"/>
          <w:szCs w:val="28"/>
        </w:rPr>
        <w:t>Họ</w:t>
      </w:r>
      <w:proofErr w:type="spellEnd"/>
      <w:r w:rsidRPr="007E4625">
        <w:rPr>
          <w:rFonts w:ascii="Times New Roman" w:eastAsia="Times New Roman" w:hAnsi="Times New Roman" w:cs="Times New Roman"/>
          <w:spacing w:val="-1"/>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pacing w:val="-3"/>
          <w:sz w:val="28"/>
          <w:szCs w:val="28"/>
        </w:rPr>
        <w:t xml:space="preserve"> </w:t>
      </w:r>
      <w:proofErr w:type="spellStart"/>
      <w:r w:rsidRPr="007E4625">
        <w:rPr>
          <w:rFonts w:ascii="Times New Roman" w:eastAsia="Times New Roman" w:hAnsi="Times New Roman" w:cs="Times New Roman"/>
          <w:sz w:val="28"/>
          <w:szCs w:val="28"/>
        </w:rPr>
        <w:t>tên</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sz w:val="28"/>
          <w:szCs w:val="28"/>
          <w:u w:val="single"/>
        </w:rPr>
        <w:tab/>
      </w:r>
      <w:proofErr w:type="spellStart"/>
      <w:r w:rsidRPr="007E4625">
        <w:rPr>
          <w:rFonts w:ascii="Times New Roman" w:eastAsia="Times New Roman" w:hAnsi="Times New Roman" w:cs="Times New Roman"/>
          <w:sz w:val="28"/>
          <w:szCs w:val="28"/>
        </w:rPr>
        <w:t>Chữ</w:t>
      </w:r>
      <w:proofErr w:type="spellEnd"/>
      <w:r w:rsidRPr="007E4625">
        <w:rPr>
          <w:rFonts w:ascii="Times New Roman" w:eastAsia="Times New Roman" w:hAnsi="Times New Roman" w:cs="Times New Roman"/>
          <w:spacing w:val="-4"/>
          <w:sz w:val="28"/>
          <w:szCs w:val="28"/>
        </w:rPr>
        <w:t xml:space="preserve"> </w:t>
      </w:r>
      <w:proofErr w:type="spellStart"/>
      <w:r w:rsidRPr="007E4625">
        <w:rPr>
          <w:rFonts w:ascii="Times New Roman" w:eastAsia="Times New Roman" w:hAnsi="Times New Roman" w:cs="Times New Roman"/>
          <w:sz w:val="28"/>
          <w:szCs w:val="28"/>
        </w:rPr>
        <w:t>ký</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sz w:val="28"/>
          <w:szCs w:val="28"/>
          <w:u w:val="single"/>
        </w:rPr>
        <w:tab/>
      </w:r>
      <w:proofErr w:type="spellStart"/>
      <w:r w:rsidRPr="007E4625">
        <w:rPr>
          <w:rFonts w:ascii="Times New Roman" w:eastAsia="Times New Roman" w:hAnsi="Times New Roman" w:cs="Times New Roman"/>
          <w:sz w:val="28"/>
          <w:szCs w:val="28"/>
        </w:rPr>
        <w:t>Ngày</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Chức</w:t>
      </w:r>
      <w:proofErr w:type="spellEnd"/>
      <w:r w:rsidRPr="007E4625">
        <w:rPr>
          <w:rFonts w:ascii="Times New Roman" w:eastAsia="Times New Roman" w:hAnsi="Times New Roman" w:cs="Times New Roman"/>
          <w:sz w:val="28"/>
          <w:szCs w:val="28"/>
        </w:rPr>
        <w:t xml:space="preserve"> </w:t>
      </w:r>
      <w:proofErr w:type="spellStart"/>
      <w:proofErr w:type="gramStart"/>
      <w:r w:rsidRPr="007E4625">
        <w:rPr>
          <w:rFonts w:ascii="Times New Roman" w:eastAsia="Times New Roman" w:hAnsi="Times New Roman" w:cs="Times New Roman"/>
          <w:sz w:val="28"/>
          <w:szCs w:val="28"/>
        </w:rPr>
        <w:t>vụ</w:t>
      </w:r>
      <w:proofErr w:type="spellEnd"/>
      <w:r w:rsidRPr="007E4625">
        <w:rPr>
          <w:rFonts w:ascii="Times New Roman" w:eastAsia="Times New Roman" w:hAnsi="Times New Roman" w:cs="Times New Roman"/>
          <w:spacing w:val="69"/>
          <w:sz w:val="28"/>
          <w:szCs w:val="28"/>
        </w:rPr>
        <w:t xml:space="preserve"> </w:t>
      </w:r>
      <w:r w:rsidRPr="007E4625">
        <w:rPr>
          <w:rFonts w:ascii="Times New Roman" w:eastAsia="Times New Roman" w:hAnsi="Times New Roman" w:cs="Times New Roman"/>
          <w:sz w:val="28"/>
          <w:szCs w:val="28"/>
        </w:rPr>
        <w:t>:</w:t>
      </w:r>
      <w:proofErr w:type="gramEnd"/>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w w:val="8"/>
          <w:sz w:val="28"/>
          <w:szCs w:val="28"/>
        </w:rPr>
        <w:t xml:space="preserve"> </w:t>
      </w:r>
      <w:r w:rsidRPr="007E4625">
        <w:rPr>
          <w:rFonts w:ascii="Times New Roman" w:eastAsia="Times New Roman" w:hAnsi="Times New Roman" w:cs="Times New Roman"/>
          <w:sz w:val="28"/>
          <w:szCs w:val="28"/>
          <w:u w:val="single"/>
        </w:rPr>
        <w:t xml:space="preserve"> </w:t>
      </w:r>
      <w:r w:rsidRPr="007E4625">
        <w:rPr>
          <w:rFonts w:ascii="Times New Roman" w:eastAsia="Times New Roman" w:hAnsi="Times New Roman" w:cs="Times New Roman"/>
          <w:sz w:val="28"/>
          <w:szCs w:val="28"/>
          <w:u w:val="single"/>
        </w:rPr>
        <w:tab/>
      </w:r>
      <w:r w:rsidRPr="007E4625">
        <w:rPr>
          <w:rFonts w:ascii="Times New Roman" w:eastAsia="Times New Roman" w:hAnsi="Times New Roman" w:cs="Times New Roman"/>
          <w:w w:val="8"/>
          <w:sz w:val="28"/>
          <w:szCs w:val="28"/>
          <w:u w:val="single"/>
        </w:rPr>
        <w:t xml:space="preserve"> </w:t>
      </w:r>
    </w:p>
    <w:p w14:paraId="469114D2" w14:textId="77777777" w:rsidR="007E7E54" w:rsidRPr="00812A10" w:rsidRDefault="007E7E54" w:rsidP="00812A10">
      <w:pPr>
        <w:spacing w:before="60" w:after="60" w:line="264" w:lineRule="auto"/>
        <w:jc w:val="center"/>
        <w:rPr>
          <w:rFonts w:ascii="Times New Roman" w:eastAsia="Arial" w:hAnsi="Times New Roman" w:cs="Times New Roman"/>
          <w:b/>
          <w:i/>
          <w:iCs/>
          <w:sz w:val="28"/>
          <w:szCs w:val="28"/>
        </w:rPr>
      </w:pPr>
      <w:bookmarkStart w:id="2256" w:name="_Toc6830063"/>
      <w:bookmarkStart w:id="2257" w:name="_Toc8024889"/>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Dùng</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cho</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trường</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hợp</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phiếu</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đăng</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ký</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sửa</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chữa</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kéo</w:t>
      </w:r>
      <w:proofErr w:type="spellEnd"/>
      <w:r w:rsidRPr="00812A10">
        <w:rPr>
          <w:rFonts w:ascii="Times New Roman" w:hAnsi="Times New Roman" w:cs="Times New Roman"/>
          <w:i/>
          <w:iCs/>
          <w:sz w:val="28"/>
          <w:szCs w:val="28"/>
        </w:rPr>
        <w:t xml:space="preserve"> </w:t>
      </w:r>
      <w:proofErr w:type="spellStart"/>
      <w:r w:rsidRPr="00812A10">
        <w:rPr>
          <w:rFonts w:ascii="Times New Roman" w:hAnsi="Times New Roman" w:cs="Times New Roman"/>
          <w:i/>
          <w:iCs/>
          <w:sz w:val="28"/>
          <w:szCs w:val="28"/>
        </w:rPr>
        <w:t>dài</w:t>
      </w:r>
      <w:bookmarkEnd w:id="2256"/>
      <w:bookmarkEnd w:id="2257"/>
      <w:proofErr w:type="spellEnd"/>
    </w:p>
    <w:p w14:paraId="46D890CF" w14:textId="2A917DD7" w:rsidR="00BE2C63" w:rsidRDefault="00BE2C63">
      <w:r>
        <w:br w:type="page"/>
      </w:r>
    </w:p>
    <w:p w14:paraId="496BA74F" w14:textId="54874FFF" w:rsidR="00507E29" w:rsidRDefault="00786794" w:rsidP="00320CEA">
      <w:pPr>
        <w:pStyle w:val="Heading1"/>
        <w:keepNext w:val="0"/>
        <w:keepLines w:val="0"/>
        <w:widowControl w:val="0"/>
        <w:numPr>
          <w:ilvl w:val="0"/>
          <w:numId w:val="19"/>
        </w:numPr>
        <w:spacing w:before="60" w:after="60" w:line="264" w:lineRule="auto"/>
        <w:ind w:left="1170" w:hanging="1170"/>
        <w:jc w:val="center"/>
        <w:rPr>
          <w:rFonts w:ascii="Times New Roman" w:eastAsia="Arial" w:hAnsi="Times New Roman" w:cs="Times New Roman"/>
          <w:b/>
          <w:color w:val="auto"/>
          <w:sz w:val="28"/>
          <w:szCs w:val="28"/>
          <w:lang w:val="vi-VN"/>
        </w:rPr>
      </w:pPr>
      <w:bookmarkStart w:id="2258" w:name="_Toc44971402"/>
      <w:bookmarkStart w:id="2259" w:name="_Toc45013103"/>
      <w:bookmarkStart w:id="2260" w:name="_Toc45014201"/>
      <w:bookmarkStart w:id="2261" w:name="_Toc44971403"/>
      <w:bookmarkStart w:id="2262" w:name="_Toc45013104"/>
      <w:bookmarkStart w:id="2263" w:name="_Toc45014202"/>
      <w:bookmarkStart w:id="2264" w:name="_Toc44971404"/>
      <w:bookmarkStart w:id="2265" w:name="_Toc45013105"/>
      <w:bookmarkStart w:id="2266" w:name="_Toc45014203"/>
      <w:bookmarkStart w:id="2267" w:name="_Toc44971405"/>
      <w:bookmarkStart w:id="2268" w:name="_Toc45013106"/>
      <w:bookmarkStart w:id="2269" w:name="_Toc45014204"/>
      <w:bookmarkStart w:id="2270" w:name="_Toc44971406"/>
      <w:bookmarkStart w:id="2271" w:name="_Toc45013107"/>
      <w:bookmarkStart w:id="2272" w:name="_Toc45014205"/>
      <w:bookmarkStart w:id="2273" w:name="_Toc44971407"/>
      <w:bookmarkStart w:id="2274" w:name="_Toc45013108"/>
      <w:bookmarkStart w:id="2275" w:name="_Toc45014206"/>
      <w:bookmarkStart w:id="2276" w:name="_Toc44971408"/>
      <w:bookmarkStart w:id="2277" w:name="_Toc45013109"/>
      <w:bookmarkStart w:id="2278" w:name="_Toc45014207"/>
      <w:bookmarkStart w:id="2279" w:name="_Toc44971409"/>
      <w:bookmarkStart w:id="2280" w:name="_Toc45013110"/>
      <w:bookmarkStart w:id="2281" w:name="_Toc45014208"/>
      <w:bookmarkStart w:id="2282" w:name="_Toc44971410"/>
      <w:bookmarkStart w:id="2283" w:name="_Toc45013111"/>
      <w:bookmarkStart w:id="2284" w:name="_Toc45014209"/>
      <w:bookmarkStart w:id="2285" w:name="_Toc44971411"/>
      <w:bookmarkStart w:id="2286" w:name="_Toc45013112"/>
      <w:bookmarkStart w:id="2287" w:name="_Toc45014210"/>
      <w:bookmarkStart w:id="2288" w:name="_Toc44971412"/>
      <w:bookmarkStart w:id="2289" w:name="_Toc45013113"/>
      <w:bookmarkStart w:id="2290" w:name="_Toc45014211"/>
      <w:bookmarkStart w:id="2291" w:name="_Toc44971413"/>
      <w:bookmarkStart w:id="2292" w:name="_Toc45013114"/>
      <w:bookmarkStart w:id="2293" w:name="_Toc45014212"/>
      <w:bookmarkStart w:id="2294" w:name="_Toc44971414"/>
      <w:bookmarkStart w:id="2295" w:name="_Toc45013115"/>
      <w:bookmarkStart w:id="2296" w:name="_Toc45014213"/>
      <w:bookmarkStart w:id="2297" w:name="_Toc44971415"/>
      <w:bookmarkStart w:id="2298" w:name="_Toc45013116"/>
      <w:bookmarkStart w:id="2299" w:name="_Toc45014214"/>
      <w:bookmarkStart w:id="2300" w:name="_Toc44971416"/>
      <w:bookmarkStart w:id="2301" w:name="_Toc45013117"/>
      <w:bookmarkStart w:id="2302" w:name="_Toc45014215"/>
      <w:bookmarkStart w:id="2303" w:name="_Toc44971417"/>
      <w:bookmarkStart w:id="2304" w:name="_Toc45013118"/>
      <w:bookmarkStart w:id="2305" w:name="_Toc45014216"/>
      <w:bookmarkStart w:id="2306" w:name="_Toc44971418"/>
      <w:bookmarkStart w:id="2307" w:name="_Toc45013119"/>
      <w:bookmarkStart w:id="2308" w:name="_Toc45014217"/>
      <w:bookmarkStart w:id="2309" w:name="_Toc44971419"/>
      <w:bookmarkStart w:id="2310" w:name="_Toc45013120"/>
      <w:bookmarkStart w:id="2311" w:name="_Toc45014218"/>
      <w:bookmarkStart w:id="2312" w:name="_Toc44971420"/>
      <w:bookmarkStart w:id="2313" w:name="_Toc45013121"/>
      <w:bookmarkStart w:id="2314" w:name="_Toc45014219"/>
      <w:bookmarkStart w:id="2315" w:name="_Toc44971421"/>
      <w:bookmarkStart w:id="2316" w:name="_Toc45013122"/>
      <w:bookmarkStart w:id="2317" w:name="_Toc45014220"/>
      <w:bookmarkStart w:id="2318" w:name="_Toc44971422"/>
      <w:bookmarkStart w:id="2319" w:name="_Toc45013123"/>
      <w:bookmarkStart w:id="2320" w:name="_Toc45014221"/>
      <w:bookmarkStart w:id="2321" w:name="_Toc44971423"/>
      <w:bookmarkStart w:id="2322" w:name="_Toc45013124"/>
      <w:bookmarkStart w:id="2323" w:name="_Toc45014222"/>
      <w:bookmarkStart w:id="2324" w:name="_Toc6310594"/>
      <w:bookmarkStart w:id="2325" w:name="_Toc6830064"/>
      <w:bookmarkStart w:id="2326" w:name="_Toc6310595"/>
      <w:bookmarkStart w:id="2327" w:name="_Toc6830065"/>
      <w:bookmarkStart w:id="2328" w:name="_Toc6310596"/>
      <w:bookmarkStart w:id="2329" w:name="_Toc6830066"/>
      <w:bookmarkStart w:id="2330" w:name="_Toc6310597"/>
      <w:bookmarkStart w:id="2331" w:name="_Toc6830067"/>
      <w:bookmarkStart w:id="2332" w:name="_Toc6310598"/>
      <w:bookmarkStart w:id="2333" w:name="_Toc6830068"/>
      <w:bookmarkStart w:id="2334" w:name="_Toc6310599"/>
      <w:bookmarkStart w:id="2335" w:name="_Toc6830069"/>
      <w:bookmarkStart w:id="2336" w:name="_Toc6310600"/>
      <w:bookmarkStart w:id="2337" w:name="_Toc6830070"/>
      <w:bookmarkStart w:id="2338" w:name="_Toc6310601"/>
      <w:bookmarkStart w:id="2339" w:name="_Toc6830071"/>
      <w:bookmarkStart w:id="2340" w:name="_Toc6310602"/>
      <w:bookmarkStart w:id="2341" w:name="_Toc6830072"/>
      <w:bookmarkStart w:id="2342" w:name="_Toc6310603"/>
      <w:bookmarkStart w:id="2343" w:name="_Toc6830073"/>
      <w:bookmarkStart w:id="2344" w:name="_Toc6310604"/>
      <w:bookmarkStart w:id="2345" w:name="_Toc6830074"/>
      <w:bookmarkStart w:id="2346" w:name="_Toc6310605"/>
      <w:bookmarkStart w:id="2347" w:name="_Toc6830075"/>
      <w:bookmarkStart w:id="2348" w:name="_Toc6310606"/>
      <w:bookmarkStart w:id="2349" w:name="_Toc6830076"/>
      <w:bookmarkStart w:id="2350" w:name="_Toc6310607"/>
      <w:bookmarkStart w:id="2351" w:name="_Toc6830077"/>
      <w:bookmarkStart w:id="2352" w:name="_Toc6310608"/>
      <w:bookmarkStart w:id="2353" w:name="_Toc6830078"/>
      <w:bookmarkStart w:id="2354" w:name="_Toc6310609"/>
      <w:bookmarkStart w:id="2355" w:name="_Toc6830079"/>
      <w:bookmarkStart w:id="2356" w:name="_Toc6310610"/>
      <w:bookmarkStart w:id="2357" w:name="_Toc6830080"/>
      <w:bookmarkStart w:id="2358" w:name="_Toc6310611"/>
      <w:bookmarkStart w:id="2359" w:name="_Toc6830081"/>
      <w:bookmarkStart w:id="2360" w:name="_Toc6310612"/>
      <w:bookmarkStart w:id="2361" w:name="_Toc6830082"/>
      <w:bookmarkStart w:id="2362" w:name="_Toc6310613"/>
      <w:bookmarkStart w:id="2363" w:name="_Toc6830083"/>
      <w:bookmarkStart w:id="2364" w:name="_Toc6310614"/>
      <w:bookmarkStart w:id="2365" w:name="_Toc6830084"/>
      <w:bookmarkStart w:id="2366" w:name="_Toc6310615"/>
      <w:bookmarkStart w:id="2367" w:name="_Toc6830085"/>
      <w:bookmarkStart w:id="2368" w:name="_Toc6310616"/>
      <w:bookmarkStart w:id="2369" w:name="_Toc6830086"/>
      <w:bookmarkStart w:id="2370" w:name="_Toc6310617"/>
      <w:bookmarkStart w:id="2371" w:name="_Toc6830087"/>
      <w:bookmarkStart w:id="2372" w:name="_Toc6310618"/>
      <w:bookmarkStart w:id="2373" w:name="_Toc6830088"/>
      <w:bookmarkStart w:id="2374" w:name="_Toc6310619"/>
      <w:bookmarkStart w:id="2375" w:name="_Toc6830089"/>
      <w:bookmarkStart w:id="2376" w:name="_Toc6310620"/>
      <w:bookmarkStart w:id="2377" w:name="_Toc6830090"/>
      <w:bookmarkStart w:id="2378" w:name="_Toc6310621"/>
      <w:bookmarkStart w:id="2379" w:name="_Toc6830091"/>
      <w:bookmarkStart w:id="2380" w:name="_Toc6310622"/>
      <w:bookmarkStart w:id="2381" w:name="_Toc6830092"/>
      <w:bookmarkStart w:id="2382" w:name="_Toc6310623"/>
      <w:bookmarkStart w:id="2383" w:name="_Toc6830093"/>
      <w:bookmarkStart w:id="2384" w:name="_Toc6310624"/>
      <w:bookmarkStart w:id="2385" w:name="_Toc6830094"/>
      <w:bookmarkStart w:id="2386" w:name="_Toc6310625"/>
      <w:bookmarkStart w:id="2387" w:name="_Toc6830095"/>
      <w:bookmarkStart w:id="2388" w:name="_Toc6310626"/>
      <w:bookmarkStart w:id="2389" w:name="_Toc6830096"/>
      <w:bookmarkStart w:id="2390" w:name="_Toc6310627"/>
      <w:bookmarkStart w:id="2391" w:name="_Toc6830097"/>
      <w:bookmarkStart w:id="2392" w:name="_Toc6310628"/>
      <w:bookmarkStart w:id="2393" w:name="_Toc6830098"/>
      <w:bookmarkStart w:id="2394" w:name="_Toc6310629"/>
      <w:bookmarkStart w:id="2395" w:name="_Toc6830099"/>
      <w:bookmarkStart w:id="2396" w:name="_Toc6310630"/>
      <w:bookmarkStart w:id="2397" w:name="_Toc6830100"/>
      <w:bookmarkStart w:id="2398" w:name="_Toc6310631"/>
      <w:bookmarkStart w:id="2399" w:name="_Toc6830101"/>
      <w:bookmarkStart w:id="2400" w:name="_Toc6310632"/>
      <w:bookmarkStart w:id="2401" w:name="_Toc6830102"/>
      <w:bookmarkStart w:id="2402" w:name="_Toc6310633"/>
      <w:bookmarkStart w:id="2403" w:name="_Toc6830103"/>
      <w:bookmarkStart w:id="2404" w:name="_Toc6310634"/>
      <w:bookmarkStart w:id="2405" w:name="_Toc6830104"/>
      <w:bookmarkStart w:id="2406" w:name="_Toc6310635"/>
      <w:bookmarkStart w:id="2407" w:name="_Toc6830105"/>
      <w:bookmarkStart w:id="2408" w:name="_Toc6310636"/>
      <w:bookmarkStart w:id="2409" w:name="_Toc6830106"/>
      <w:bookmarkStart w:id="2410" w:name="_Toc6310637"/>
      <w:bookmarkStart w:id="2411" w:name="_Toc6830107"/>
      <w:bookmarkStart w:id="2412" w:name="_Toc6310638"/>
      <w:bookmarkStart w:id="2413" w:name="_Toc6830108"/>
      <w:bookmarkStart w:id="2414" w:name="_Toc6310639"/>
      <w:bookmarkStart w:id="2415" w:name="_Toc6830109"/>
      <w:bookmarkStart w:id="2416" w:name="_Toc6310640"/>
      <w:bookmarkStart w:id="2417" w:name="_Toc6830110"/>
      <w:bookmarkStart w:id="2418" w:name="_Toc6310641"/>
      <w:bookmarkStart w:id="2419" w:name="_Toc6830111"/>
      <w:bookmarkStart w:id="2420" w:name="_Toc6310642"/>
      <w:bookmarkStart w:id="2421" w:name="_Toc6830112"/>
      <w:bookmarkStart w:id="2422" w:name="_Toc6310643"/>
      <w:bookmarkStart w:id="2423" w:name="_Toc6830113"/>
      <w:bookmarkStart w:id="2424" w:name="_Toc6310644"/>
      <w:bookmarkStart w:id="2425" w:name="_Toc6830114"/>
      <w:bookmarkStart w:id="2426" w:name="_Toc6310645"/>
      <w:bookmarkStart w:id="2427" w:name="_Toc6830115"/>
      <w:bookmarkStart w:id="2428" w:name="_Toc6310646"/>
      <w:bookmarkStart w:id="2429" w:name="_Toc6830116"/>
      <w:bookmarkStart w:id="2430" w:name="_Toc6310647"/>
      <w:bookmarkStart w:id="2431" w:name="_Toc6830117"/>
      <w:bookmarkStart w:id="2432" w:name="_Toc6310648"/>
      <w:bookmarkStart w:id="2433" w:name="_Toc6830118"/>
      <w:bookmarkStart w:id="2434" w:name="_Toc6310649"/>
      <w:bookmarkStart w:id="2435" w:name="_Toc6830119"/>
      <w:bookmarkStart w:id="2436" w:name="_Toc6310650"/>
      <w:bookmarkStart w:id="2437" w:name="_Toc6830120"/>
      <w:bookmarkStart w:id="2438" w:name="_Toc6310651"/>
      <w:bookmarkStart w:id="2439" w:name="_Toc6830121"/>
      <w:bookmarkStart w:id="2440" w:name="_Toc6310652"/>
      <w:bookmarkStart w:id="2441" w:name="_Toc6830122"/>
      <w:bookmarkStart w:id="2442" w:name="_Toc6310653"/>
      <w:bookmarkStart w:id="2443" w:name="_Toc6830123"/>
      <w:bookmarkStart w:id="2444" w:name="_Toc6310654"/>
      <w:bookmarkStart w:id="2445" w:name="_Toc6830124"/>
      <w:bookmarkStart w:id="2446" w:name="_Toc6310655"/>
      <w:bookmarkStart w:id="2447" w:name="_Toc6830125"/>
      <w:bookmarkStart w:id="2448" w:name="_Toc6310656"/>
      <w:bookmarkStart w:id="2449" w:name="_Toc6830126"/>
      <w:bookmarkStart w:id="2450" w:name="_Toc6310657"/>
      <w:bookmarkStart w:id="2451" w:name="_Toc6830127"/>
      <w:bookmarkStart w:id="2452" w:name="_Toc6310658"/>
      <w:bookmarkStart w:id="2453" w:name="_Toc6830128"/>
      <w:bookmarkStart w:id="2454" w:name="_Toc6310659"/>
      <w:bookmarkStart w:id="2455" w:name="_Toc6830129"/>
      <w:bookmarkStart w:id="2456" w:name="_Toc6310660"/>
      <w:bookmarkStart w:id="2457" w:name="_Toc6830130"/>
      <w:bookmarkStart w:id="2458" w:name="_Toc6310661"/>
      <w:bookmarkStart w:id="2459" w:name="_Toc6830131"/>
      <w:bookmarkStart w:id="2460" w:name="_Toc6310662"/>
      <w:bookmarkStart w:id="2461" w:name="_Toc6830132"/>
      <w:bookmarkStart w:id="2462" w:name="_Toc6310663"/>
      <w:bookmarkStart w:id="2463" w:name="_Toc6830133"/>
      <w:bookmarkStart w:id="2464" w:name="_Toc6310664"/>
      <w:bookmarkStart w:id="2465" w:name="_Toc6830134"/>
      <w:bookmarkStart w:id="2466" w:name="_Toc6310665"/>
      <w:bookmarkStart w:id="2467" w:name="_Toc6830135"/>
      <w:bookmarkStart w:id="2468" w:name="_Toc6310666"/>
      <w:bookmarkStart w:id="2469" w:name="_Toc6830136"/>
      <w:bookmarkStart w:id="2470" w:name="_Toc6310667"/>
      <w:bookmarkStart w:id="2471" w:name="_Toc6830137"/>
      <w:bookmarkStart w:id="2472" w:name="_Toc6310668"/>
      <w:bookmarkStart w:id="2473" w:name="_Toc6830138"/>
      <w:bookmarkStart w:id="2474" w:name="_Toc6310669"/>
      <w:bookmarkStart w:id="2475" w:name="_Toc6830139"/>
      <w:bookmarkStart w:id="2476" w:name="_Toc6310670"/>
      <w:bookmarkStart w:id="2477" w:name="_Toc6830140"/>
      <w:bookmarkStart w:id="2478" w:name="_Toc6310671"/>
      <w:bookmarkStart w:id="2479" w:name="_Toc6830141"/>
      <w:bookmarkStart w:id="2480" w:name="_Toc6310672"/>
      <w:bookmarkStart w:id="2481" w:name="_Toc6830142"/>
      <w:bookmarkStart w:id="2482" w:name="_Toc6310673"/>
      <w:bookmarkStart w:id="2483" w:name="_Toc6830143"/>
      <w:bookmarkStart w:id="2484" w:name="_Toc6310674"/>
      <w:bookmarkStart w:id="2485" w:name="_Toc6830144"/>
      <w:bookmarkStart w:id="2486" w:name="_Toc6310675"/>
      <w:bookmarkStart w:id="2487" w:name="_Toc6830145"/>
      <w:bookmarkStart w:id="2488" w:name="_Toc6310676"/>
      <w:bookmarkStart w:id="2489" w:name="_Toc6830146"/>
      <w:bookmarkStart w:id="2490" w:name="_Toc6310677"/>
      <w:bookmarkStart w:id="2491" w:name="_Toc6830147"/>
      <w:bookmarkStart w:id="2492" w:name="_Toc6310678"/>
      <w:bookmarkStart w:id="2493" w:name="_Toc6830148"/>
      <w:bookmarkStart w:id="2494" w:name="_Toc6310679"/>
      <w:bookmarkStart w:id="2495" w:name="_Toc6830149"/>
      <w:bookmarkStart w:id="2496" w:name="_Toc6310680"/>
      <w:bookmarkStart w:id="2497" w:name="_Toc6830150"/>
      <w:bookmarkStart w:id="2498" w:name="_Toc5059406"/>
      <w:bookmarkStart w:id="2499" w:name="_Toc5059407"/>
      <w:bookmarkStart w:id="2500" w:name="_Toc5059408"/>
      <w:bookmarkStart w:id="2501" w:name="_Toc45014223"/>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roofErr w:type="spellStart"/>
      <w:r w:rsidRPr="007E4625">
        <w:rPr>
          <w:rFonts w:ascii="Times New Roman" w:eastAsia="Arial" w:hAnsi="Times New Roman" w:cs="Times New Roman"/>
          <w:b/>
          <w:color w:val="auto"/>
          <w:sz w:val="28"/>
          <w:szCs w:val="28"/>
          <w:lang w:val="fr-FR"/>
        </w:rPr>
        <w:lastRenderedPageBreak/>
        <w:t>Các</w:t>
      </w:r>
      <w:proofErr w:type="spellEnd"/>
      <w:r w:rsidRPr="007E4625">
        <w:rPr>
          <w:rFonts w:ascii="Times New Roman" w:eastAsia="Arial" w:hAnsi="Times New Roman" w:cs="Times New Roman"/>
          <w:b/>
          <w:color w:val="auto"/>
          <w:sz w:val="28"/>
          <w:szCs w:val="28"/>
          <w:lang w:val="fr-FR"/>
        </w:rPr>
        <w:t xml:space="preserve"> </w:t>
      </w:r>
      <w:proofErr w:type="spellStart"/>
      <w:r w:rsidRPr="007E4625">
        <w:rPr>
          <w:rFonts w:ascii="Times New Roman" w:eastAsia="Arial" w:hAnsi="Times New Roman" w:cs="Times New Roman"/>
          <w:b/>
          <w:color w:val="auto"/>
          <w:sz w:val="28"/>
          <w:szCs w:val="28"/>
          <w:lang w:val="fr-FR"/>
        </w:rPr>
        <w:t>bước</w:t>
      </w:r>
      <w:proofErr w:type="spellEnd"/>
      <w:r w:rsidR="00FE2D95" w:rsidRPr="007E4625">
        <w:rPr>
          <w:rFonts w:ascii="Times New Roman" w:eastAsia="Arial" w:hAnsi="Times New Roman" w:cs="Times New Roman"/>
          <w:b/>
          <w:color w:val="auto"/>
          <w:sz w:val="28"/>
          <w:szCs w:val="28"/>
          <w:lang w:val="vi-VN"/>
        </w:rPr>
        <w:t xml:space="preserve"> kiểm tra</w:t>
      </w:r>
      <w:r w:rsidR="00507E29" w:rsidRPr="007E4625">
        <w:rPr>
          <w:rFonts w:ascii="Times New Roman" w:eastAsia="Arial" w:hAnsi="Times New Roman" w:cs="Times New Roman"/>
          <w:b/>
          <w:color w:val="auto"/>
          <w:sz w:val="28"/>
          <w:szCs w:val="28"/>
          <w:lang w:val="vi-VN"/>
        </w:rPr>
        <w:t xml:space="preserve"> Công suất lắp đặt thực tế</w:t>
      </w:r>
      <w:bookmarkEnd w:id="2501"/>
    </w:p>
    <w:p w14:paraId="6614BD54" w14:textId="77777777" w:rsidR="00BE2C63" w:rsidRPr="00812A10" w:rsidRDefault="00BE2C63" w:rsidP="00812A10">
      <w:pPr>
        <w:rPr>
          <w:sz w:val="10"/>
          <w:szCs w:val="10"/>
          <w:lang w:val="vi-VN"/>
        </w:rPr>
      </w:pPr>
    </w:p>
    <w:p w14:paraId="2525FF90" w14:textId="77777777" w:rsidR="00BE2C63" w:rsidRDefault="00BE2C63" w:rsidP="00BE2C63">
      <w:pPr>
        <w:spacing w:after="0" w:line="324" w:lineRule="auto"/>
        <w:jc w:val="center"/>
      </w:pPr>
      <w:r>
        <w:object w:dxaOrig="10104" w:dyaOrig="15396" w14:anchorId="5C836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73.5pt" o:ole="">
            <v:imagedata r:id="rId10" o:title=""/>
          </v:shape>
          <o:OLEObject Type="Embed" ProgID="Visio.Drawing.15" ShapeID="_x0000_i1025" DrawAspect="Content" ObjectID="_1655808032" r:id="rId11"/>
        </w:object>
      </w:r>
      <w:r w:rsidDel="00BE2C63">
        <w:t xml:space="preserve"> </w:t>
      </w:r>
    </w:p>
    <w:p w14:paraId="095A755D" w14:textId="77777777" w:rsidR="00BE2C63" w:rsidRDefault="00BE2C63">
      <w:r>
        <w:br w:type="page"/>
      </w:r>
    </w:p>
    <w:p w14:paraId="68165094" w14:textId="77777777" w:rsidR="00B30EE8" w:rsidRPr="007E4625" w:rsidRDefault="00B30EE8" w:rsidP="00320CEA">
      <w:pPr>
        <w:pStyle w:val="Heading1"/>
        <w:keepNext w:val="0"/>
        <w:keepLines w:val="0"/>
        <w:widowControl w:val="0"/>
        <w:numPr>
          <w:ilvl w:val="0"/>
          <w:numId w:val="19"/>
        </w:numPr>
        <w:spacing w:before="60" w:after="60" w:line="264" w:lineRule="auto"/>
        <w:ind w:left="1170" w:hanging="1170"/>
        <w:jc w:val="center"/>
        <w:rPr>
          <w:rFonts w:ascii="Times New Roman" w:eastAsia="Arial" w:hAnsi="Times New Roman" w:cs="Times New Roman"/>
          <w:b/>
          <w:color w:val="auto"/>
          <w:sz w:val="28"/>
          <w:szCs w:val="28"/>
          <w:lang w:val="vi-VN"/>
        </w:rPr>
      </w:pPr>
      <w:bookmarkStart w:id="2502" w:name="_Toc44971425"/>
      <w:bookmarkStart w:id="2503" w:name="_Toc45013126"/>
      <w:bookmarkStart w:id="2504" w:name="_Toc45014224"/>
      <w:bookmarkStart w:id="2505" w:name="_Toc44971426"/>
      <w:bookmarkStart w:id="2506" w:name="_Toc45013127"/>
      <w:bookmarkStart w:id="2507" w:name="_Toc45014225"/>
      <w:bookmarkStart w:id="2508" w:name="_Toc44971427"/>
      <w:bookmarkStart w:id="2509" w:name="_Toc45013128"/>
      <w:bookmarkStart w:id="2510" w:name="_Toc45014226"/>
      <w:bookmarkStart w:id="2511" w:name="_Toc44971428"/>
      <w:bookmarkStart w:id="2512" w:name="_Toc45013129"/>
      <w:bookmarkStart w:id="2513" w:name="_Toc45014227"/>
      <w:bookmarkStart w:id="2514" w:name="_Toc44971429"/>
      <w:bookmarkStart w:id="2515" w:name="_Toc45013130"/>
      <w:bookmarkStart w:id="2516" w:name="_Toc45014228"/>
      <w:bookmarkStart w:id="2517" w:name="_Toc44971430"/>
      <w:bookmarkStart w:id="2518" w:name="_Toc45013131"/>
      <w:bookmarkStart w:id="2519" w:name="_Toc45014229"/>
      <w:bookmarkStart w:id="2520" w:name="_Toc6310682"/>
      <w:bookmarkStart w:id="2521" w:name="_Toc6830152"/>
      <w:bookmarkStart w:id="2522" w:name="_Toc6136014"/>
      <w:bookmarkStart w:id="2523" w:name="_Toc6310683"/>
      <w:bookmarkStart w:id="2524" w:name="_Toc6830153"/>
      <w:bookmarkStart w:id="2525" w:name="_Toc45014230"/>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sidRPr="007E4625">
        <w:rPr>
          <w:rFonts w:ascii="Times New Roman" w:eastAsia="Arial" w:hAnsi="Times New Roman" w:cs="Times New Roman"/>
          <w:b/>
          <w:color w:val="auto"/>
          <w:sz w:val="28"/>
          <w:szCs w:val="28"/>
          <w:lang w:val="vi-VN"/>
        </w:rPr>
        <w:lastRenderedPageBreak/>
        <w:t>Phương pháp ph</w:t>
      </w:r>
      <w:proofErr w:type="spellStart"/>
      <w:r w:rsidRPr="007E4625">
        <w:rPr>
          <w:rFonts w:ascii="Times New Roman" w:eastAsia="Arial" w:hAnsi="Times New Roman" w:cs="Times New Roman"/>
          <w:b/>
          <w:color w:val="auto"/>
          <w:sz w:val="28"/>
          <w:szCs w:val="28"/>
        </w:rPr>
        <w:t>ân</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tách</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sản</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lượng</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nhà</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máy</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điện</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mặt</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trời</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vào</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vận</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hành</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thương</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mại</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theo</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nhiều</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giai</w:t>
      </w:r>
      <w:proofErr w:type="spellEnd"/>
      <w:r w:rsidRPr="007E4625">
        <w:rPr>
          <w:rFonts w:ascii="Times New Roman" w:eastAsia="Arial" w:hAnsi="Times New Roman" w:cs="Times New Roman"/>
          <w:b/>
          <w:color w:val="auto"/>
          <w:sz w:val="28"/>
          <w:szCs w:val="28"/>
        </w:rPr>
        <w:t xml:space="preserve"> </w:t>
      </w:r>
      <w:proofErr w:type="spellStart"/>
      <w:r w:rsidRPr="007E4625">
        <w:rPr>
          <w:rFonts w:ascii="Times New Roman" w:eastAsia="Arial" w:hAnsi="Times New Roman" w:cs="Times New Roman"/>
          <w:b/>
          <w:color w:val="auto"/>
          <w:sz w:val="28"/>
          <w:szCs w:val="28"/>
        </w:rPr>
        <w:t>đoạn</w:t>
      </w:r>
      <w:bookmarkEnd w:id="2525"/>
      <w:proofErr w:type="spellEnd"/>
    </w:p>
    <w:p w14:paraId="3B1E3EDE" w14:textId="17BDB8F4" w:rsidR="00B30EE8" w:rsidRPr="00812A10" w:rsidRDefault="00B30EE8" w:rsidP="00812A10">
      <w:pPr>
        <w:pStyle w:val="ListParagraph"/>
        <w:numPr>
          <w:ilvl w:val="1"/>
          <w:numId w:val="19"/>
        </w:numPr>
        <w:tabs>
          <w:tab w:val="left" w:pos="709"/>
          <w:tab w:val="left" w:pos="990"/>
        </w:tabs>
        <w:spacing w:after="0" w:line="288" w:lineRule="auto"/>
        <w:ind w:left="0" w:firstLine="630"/>
        <w:jc w:val="both"/>
        <w:rPr>
          <w:rFonts w:ascii="Times New Roman" w:eastAsia="Times New Roman" w:hAnsi="Times New Roman" w:cs="Times New Roman"/>
          <w:sz w:val="28"/>
          <w:szCs w:val="28"/>
          <w:lang w:val="vi-VN"/>
        </w:rPr>
      </w:pPr>
      <w:r w:rsidRPr="00812A10">
        <w:rPr>
          <w:rFonts w:ascii="Times New Roman" w:eastAsia="Times New Roman" w:hAnsi="Times New Roman" w:cs="Times New Roman"/>
          <w:b/>
          <w:sz w:val="28"/>
          <w:szCs w:val="28"/>
          <w:u w:val="single"/>
          <w:lang w:val="vi-VN"/>
        </w:rPr>
        <w:t>Trường hợp 1</w:t>
      </w:r>
      <w:r w:rsidRPr="00812A10">
        <w:rPr>
          <w:rFonts w:ascii="Times New Roman" w:eastAsia="Times New Roman" w:hAnsi="Times New Roman" w:cs="Times New Roman"/>
          <w:b/>
          <w:sz w:val="28"/>
          <w:szCs w:val="28"/>
          <w:lang w:val="vi-VN"/>
        </w:rPr>
        <w:t>:</w:t>
      </w:r>
      <w:r w:rsidRPr="00812A10">
        <w:rPr>
          <w:rFonts w:ascii="Times New Roman" w:eastAsia="Times New Roman" w:hAnsi="Times New Roman" w:cs="Times New Roman"/>
          <w:sz w:val="28"/>
          <w:szCs w:val="28"/>
          <w:lang w:val="vi-VN"/>
        </w:rPr>
        <w:t xml:space="preserve"> Nhà máy điện mặt trời thực hiện công nhận ngày vận hành thương mại (COD) một lần toàn bộ công suất </w:t>
      </w:r>
      <w:proofErr w:type="spellStart"/>
      <w:r w:rsidR="00A07368" w:rsidRPr="00812A10">
        <w:rPr>
          <w:rFonts w:ascii="Times New Roman" w:eastAsia="Times New Roman" w:hAnsi="Times New Roman" w:cs="Times New Roman"/>
          <w:sz w:val="28"/>
          <w:szCs w:val="28"/>
        </w:rPr>
        <w:t>và</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được</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hưởng</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cùng</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một</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mức</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giá</w:t>
      </w:r>
      <w:proofErr w:type="spellEnd"/>
      <w:r w:rsidR="00A07368" w:rsidRPr="00812A10">
        <w:rPr>
          <w:rFonts w:ascii="Times New Roman" w:eastAsia="Times New Roman" w:hAnsi="Times New Roman" w:cs="Times New Roman"/>
          <w:sz w:val="28"/>
          <w:szCs w:val="28"/>
        </w:rPr>
        <w:t xml:space="preserve"> FIT </w:t>
      </w:r>
      <w:proofErr w:type="spellStart"/>
      <w:r w:rsidR="00A07368" w:rsidRPr="00812A10">
        <w:rPr>
          <w:rFonts w:ascii="Times New Roman" w:eastAsia="Times New Roman" w:hAnsi="Times New Roman" w:cs="Times New Roman"/>
          <w:sz w:val="28"/>
          <w:szCs w:val="28"/>
        </w:rPr>
        <w:t>theo</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quy</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định</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của</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cơ</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quan</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nhà</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nước</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có</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thẩm</w:t>
      </w:r>
      <w:proofErr w:type="spellEnd"/>
      <w:r w:rsidR="00A07368" w:rsidRPr="00812A10">
        <w:rPr>
          <w:rFonts w:ascii="Times New Roman" w:eastAsia="Times New Roman" w:hAnsi="Times New Roman" w:cs="Times New Roman"/>
          <w:sz w:val="28"/>
          <w:szCs w:val="28"/>
        </w:rPr>
        <w:t xml:space="preserve"> </w:t>
      </w:r>
      <w:proofErr w:type="spellStart"/>
      <w:r w:rsidR="00A07368" w:rsidRPr="00812A10">
        <w:rPr>
          <w:rFonts w:ascii="Times New Roman" w:eastAsia="Times New Roman" w:hAnsi="Times New Roman" w:cs="Times New Roman"/>
          <w:sz w:val="28"/>
          <w:szCs w:val="28"/>
        </w:rPr>
        <w:t>quyền</w:t>
      </w:r>
      <w:proofErr w:type="spellEnd"/>
      <w:r w:rsidR="00A07368" w:rsidRPr="00812A10">
        <w:rPr>
          <w:rFonts w:ascii="Times New Roman" w:eastAsia="Times New Roman" w:hAnsi="Times New Roman" w:cs="Times New Roman"/>
          <w:sz w:val="28"/>
          <w:szCs w:val="28"/>
        </w:rPr>
        <w:t>.</w:t>
      </w:r>
    </w:p>
    <w:p w14:paraId="125EA337" w14:textId="77777777" w:rsidR="00B30EE8" w:rsidRPr="007E4625" w:rsidRDefault="00B30EE8" w:rsidP="00320CEA">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Sản lượng điện thử nghiệm, chạy tin cậy (sản lượng điện thử nghiệm) được xác định dựa trên sản lượng ghi nhận tại các công tơ đo đếm chính;</w:t>
      </w:r>
    </w:p>
    <w:p w14:paraId="53A84348" w14:textId="4A608B1C" w:rsidR="00B30EE8" w:rsidRPr="007E4625" w:rsidRDefault="00B30EE8" w:rsidP="00320CEA">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 xml:space="preserve">Sản lượng điện phát được hưởng giá FIT theo </w:t>
      </w:r>
      <w:proofErr w:type="spellStart"/>
      <w:r w:rsidR="00A07368">
        <w:rPr>
          <w:rFonts w:ascii="Times New Roman" w:eastAsia="Times New Roman" w:hAnsi="Times New Roman" w:cs="Times New Roman"/>
          <w:sz w:val="28"/>
          <w:szCs w:val="28"/>
        </w:rPr>
        <w:t>quy</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định</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của</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cơ</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quan</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nhà</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nước</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có</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thẩm</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lang w:val="vi-VN"/>
        </w:rPr>
        <w:t xml:space="preserve"> được xác định bằng tổng sản lượng ghi nhận tại các công tơ đo đếm chính, trừ đi tổng sản lượng điện thử nghiệm và tính quy đổi về điểm đấu nối. Theo đó, công thức xác định sản lượng điện phát </w:t>
      </w:r>
      <w:r w:rsidR="00A07368" w:rsidRPr="007E4625">
        <w:rPr>
          <w:rFonts w:ascii="Times New Roman" w:eastAsia="Times New Roman" w:hAnsi="Times New Roman" w:cs="Times New Roman"/>
          <w:sz w:val="28"/>
          <w:szCs w:val="28"/>
          <w:lang w:val="vi-VN"/>
        </w:rPr>
        <w:t xml:space="preserve">được hưởng giá FIT theo </w:t>
      </w:r>
      <w:proofErr w:type="spellStart"/>
      <w:r w:rsidR="00A07368">
        <w:rPr>
          <w:rFonts w:ascii="Times New Roman" w:eastAsia="Times New Roman" w:hAnsi="Times New Roman" w:cs="Times New Roman"/>
          <w:sz w:val="28"/>
          <w:szCs w:val="28"/>
        </w:rPr>
        <w:t>quy</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định</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của</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cơ</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quan</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nhà</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nước</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có</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thẩm</w:t>
      </w:r>
      <w:proofErr w:type="spellEnd"/>
      <w:r w:rsidR="00A07368">
        <w:rPr>
          <w:rFonts w:ascii="Times New Roman" w:eastAsia="Times New Roman" w:hAnsi="Times New Roman" w:cs="Times New Roman"/>
          <w:sz w:val="28"/>
          <w:szCs w:val="28"/>
        </w:rPr>
        <w:t xml:space="preserve"> </w:t>
      </w:r>
      <w:proofErr w:type="spellStart"/>
      <w:r w:rsidR="00A07368">
        <w:rPr>
          <w:rFonts w:ascii="Times New Roman" w:eastAsia="Times New Roman" w:hAnsi="Times New Roman" w:cs="Times New Roman"/>
          <w:sz w:val="28"/>
          <w:szCs w:val="28"/>
        </w:rPr>
        <w:t>quyền</w:t>
      </w:r>
      <w:proofErr w:type="spellEnd"/>
      <w:r w:rsidR="00A07368" w:rsidRPr="007E4625">
        <w:rPr>
          <w:rFonts w:ascii="Times New Roman" w:eastAsia="Times New Roman" w:hAnsi="Times New Roman" w:cs="Times New Roman"/>
          <w:sz w:val="28"/>
          <w:szCs w:val="28"/>
          <w:lang w:val="vi-VN"/>
        </w:rPr>
        <w:t xml:space="preserve"> </w:t>
      </w:r>
      <w:r w:rsidRPr="007E4625">
        <w:rPr>
          <w:rFonts w:ascii="Times New Roman" w:eastAsia="Times New Roman" w:hAnsi="Times New Roman" w:cs="Times New Roman"/>
          <w:sz w:val="28"/>
          <w:szCs w:val="28"/>
          <w:lang w:val="vi-VN"/>
        </w:rPr>
        <w:t>như sau:</w:t>
      </w:r>
    </w:p>
    <w:p w14:paraId="7929F3E0" w14:textId="77777777" w:rsidR="00B30EE8" w:rsidRPr="007E4625" w:rsidRDefault="00B30EE8" w:rsidP="00B30EE8">
      <w:pPr>
        <w:tabs>
          <w:tab w:val="left" w:pos="851"/>
        </w:tabs>
        <w:spacing w:after="0" w:line="288" w:lineRule="auto"/>
        <w:ind w:left="927"/>
        <w:jc w:val="center"/>
        <w:rPr>
          <w:rFonts w:ascii="Times New Roman" w:eastAsia="Times New Roman" w:hAnsi="Times New Roman" w:cs="Times New Roman"/>
          <w:sz w:val="28"/>
          <w:szCs w:val="28"/>
          <w:lang w:val="vi-VN"/>
        </w:rPr>
      </w:pPr>
      <w:r w:rsidRPr="007E4625">
        <w:rPr>
          <w:rFonts w:ascii="Times New Roman" w:eastAsia="Times New Roman" w:hAnsi="Times New Roman" w:cs="Times New Roman"/>
          <w:position w:val="-30"/>
          <w:sz w:val="28"/>
          <w:szCs w:val="28"/>
        </w:rPr>
        <w:object w:dxaOrig="2640" w:dyaOrig="720" w14:anchorId="5B38132B">
          <v:shape id="_x0000_i1027" type="#_x0000_t75" style="width:132.75pt;height:36.75pt" o:ole="">
            <v:imagedata r:id="rId12" o:title=""/>
          </v:shape>
          <o:OLEObject Type="Embed" ProgID="Equation.DSMT4" ShapeID="_x0000_i1027" DrawAspect="Content" ObjectID="_1655808033" r:id="rId13"/>
        </w:object>
      </w:r>
      <w:r w:rsidRPr="007E4625">
        <w:rPr>
          <w:rFonts w:ascii="Times New Roman" w:eastAsia="Times New Roman" w:hAnsi="Times New Roman" w:cs="Times New Roman"/>
          <w:sz w:val="28"/>
          <w:szCs w:val="28"/>
          <w:lang w:val="vi-VN"/>
        </w:rPr>
        <w:t xml:space="preserve"> </w:t>
      </w:r>
    </w:p>
    <w:p w14:paraId="02EB8C8A"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 xml:space="preserve">Trong đó: </w:t>
      </w:r>
    </w:p>
    <w:p w14:paraId="217B4029" w14:textId="74C59DAA"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w:t>
      </w:r>
      <w:r w:rsidRPr="007E4625">
        <w:rPr>
          <w:rFonts w:ascii="Times New Roman" w:eastAsia="Times New Roman" w:hAnsi="Times New Roman" w:cs="Times New Roman"/>
          <w:sz w:val="28"/>
          <w:szCs w:val="28"/>
          <w:lang w:val="vi-VN"/>
        </w:rPr>
        <w:tab/>
        <w:t>A</w:t>
      </w:r>
      <w:r w:rsidRPr="007E4625">
        <w:rPr>
          <w:rFonts w:ascii="Times New Roman" w:eastAsia="Times New Roman" w:hAnsi="Times New Roman" w:cs="Times New Roman"/>
          <w:sz w:val="28"/>
          <w:szCs w:val="28"/>
          <w:vertAlign w:val="subscript"/>
          <w:lang w:val="vi-VN"/>
        </w:rPr>
        <w:t>FIT</w:t>
      </w:r>
      <w:r w:rsidRPr="007E4625">
        <w:rPr>
          <w:rFonts w:ascii="Times New Roman" w:eastAsia="Times New Roman" w:hAnsi="Times New Roman" w:cs="Times New Roman"/>
          <w:sz w:val="28"/>
          <w:szCs w:val="28"/>
          <w:lang w:val="vi-VN"/>
        </w:rPr>
        <w:t xml:space="preserve"> là sản lượng điện phát </w:t>
      </w:r>
      <w:r w:rsidR="00554DCD" w:rsidRPr="007E4625">
        <w:rPr>
          <w:rFonts w:ascii="Times New Roman" w:eastAsia="Times New Roman" w:hAnsi="Times New Roman" w:cs="Times New Roman"/>
          <w:sz w:val="28"/>
          <w:szCs w:val="28"/>
          <w:lang w:val="vi-VN"/>
        </w:rPr>
        <w:t xml:space="preserve">được hưởng giá FIT theo </w:t>
      </w:r>
      <w:proofErr w:type="spellStart"/>
      <w:r w:rsidR="00554DCD">
        <w:rPr>
          <w:rFonts w:ascii="Times New Roman" w:eastAsia="Times New Roman" w:hAnsi="Times New Roman" w:cs="Times New Roman"/>
          <w:sz w:val="28"/>
          <w:szCs w:val="28"/>
        </w:rPr>
        <w:t>quy</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định</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của</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cơ</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quan</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nhà</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nước</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có</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thẩm</w:t>
      </w:r>
      <w:proofErr w:type="spellEnd"/>
      <w:r w:rsidR="00554DCD">
        <w:rPr>
          <w:rFonts w:ascii="Times New Roman" w:eastAsia="Times New Roman" w:hAnsi="Times New Roman" w:cs="Times New Roman"/>
          <w:sz w:val="28"/>
          <w:szCs w:val="28"/>
        </w:rPr>
        <w:t xml:space="preserve"> </w:t>
      </w:r>
      <w:proofErr w:type="spellStart"/>
      <w:r w:rsidR="00554DCD">
        <w:rPr>
          <w:rFonts w:ascii="Times New Roman" w:eastAsia="Times New Roman" w:hAnsi="Times New Roman" w:cs="Times New Roman"/>
          <w:sz w:val="28"/>
          <w:szCs w:val="28"/>
        </w:rPr>
        <w:t>quyền</w:t>
      </w:r>
      <w:proofErr w:type="spellEnd"/>
      <w:r w:rsidR="00554DCD" w:rsidRPr="007E4625">
        <w:rPr>
          <w:rFonts w:ascii="Times New Roman" w:eastAsia="Times New Roman" w:hAnsi="Times New Roman" w:cs="Times New Roman"/>
          <w:sz w:val="28"/>
          <w:szCs w:val="28"/>
          <w:lang w:val="vi-VN"/>
        </w:rPr>
        <w:t xml:space="preserve"> </w:t>
      </w:r>
      <w:r w:rsidRPr="007E4625">
        <w:rPr>
          <w:rFonts w:ascii="Times New Roman" w:eastAsia="Times New Roman" w:hAnsi="Times New Roman" w:cs="Times New Roman"/>
          <w:sz w:val="28"/>
          <w:szCs w:val="28"/>
          <w:lang w:val="vi-VN"/>
        </w:rPr>
        <w:t>;</w:t>
      </w:r>
    </w:p>
    <w:p w14:paraId="105916F4"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w:t>
      </w:r>
      <w:r w:rsidRPr="007E4625">
        <w:rPr>
          <w:rFonts w:ascii="Times New Roman" w:eastAsia="Times New Roman" w:hAnsi="Times New Roman" w:cs="Times New Roman"/>
          <w:sz w:val="28"/>
          <w:szCs w:val="28"/>
          <w:lang w:val="vi-VN"/>
        </w:rPr>
        <w:tab/>
        <w:t>A</w:t>
      </w:r>
      <w:r w:rsidRPr="007E4625">
        <w:rPr>
          <w:rFonts w:ascii="Times New Roman" w:eastAsia="Times New Roman" w:hAnsi="Times New Roman" w:cs="Times New Roman"/>
          <w:sz w:val="28"/>
          <w:szCs w:val="28"/>
          <w:vertAlign w:val="subscript"/>
          <w:lang w:val="vi-VN"/>
        </w:rPr>
        <w:t>Ci</w:t>
      </w:r>
      <w:r w:rsidRPr="007E4625">
        <w:rPr>
          <w:rFonts w:ascii="Times New Roman" w:eastAsia="Times New Roman" w:hAnsi="Times New Roman" w:cs="Times New Roman"/>
          <w:sz w:val="28"/>
          <w:szCs w:val="28"/>
          <w:lang w:val="vi-VN"/>
        </w:rPr>
        <w:t xml:space="preserve"> là sản lượng điện phát ghi nhận tại công tơ đo đếm chính </w:t>
      </w:r>
      <w:r w:rsidRPr="007E4625">
        <w:rPr>
          <w:rFonts w:ascii="Times New Roman" w:eastAsia="Times New Roman" w:hAnsi="Times New Roman" w:cs="Times New Roman"/>
          <w:b/>
          <w:i/>
          <w:sz w:val="28"/>
          <w:szCs w:val="28"/>
          <w:lang w:val="vi-VN"/>
        </w:rPr>
        <w:t>i</w:t>
      </w:r>
      <w:r w:rsidRPr="007E4625">
        <w:rPr>
          <w:rFonts w:ascii="Times New Roman" w:eastAsia="Times New Roman" w:hAnsi="Times New Roman" w:cs="Times New Roman"/>
          <w:sz w:val="28"/>
          <w:szCs w:val="28"/>
          <w:lang w:val="vi-VN"/>
        </w:rPr>
        <w:t>;</w:t>
      </w:r>
    </w:p>
    <w:p w14:paraId="44D23FA5"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w:t>
      </w:r>
      <w:r w:rsidRPr="007E4625">
        <w:rPr>
          <w:rFonts w:ascii="Times New Roman" w:eastAsia="Times New Roman" w:hAnsi="Times New Roman" w:cs="Times New Roman"/>
          <w:sz w:val="28"/>
          <w:szCs w:val="28"/>
          <w:lang w:val="vi-VN"/>
        </w:rPr>
        <w:tab/>
        <w:t>A</w:t>
      </w:r>
      <w:r w:rsidRPr="007E4625">
        <w:rPr>
          <w:rFonts w:ascii="Times New Roman" w:eastAsia="Times New Roman" w:hAnsi="Times New Roman" w:cs="Times New Roman"/>
          <w:sz w:val="28"/>
          <w:szCs w:val="28"/>
          <w:vertAlign w:val="subscript"/>
          <w:lang w:val="vi-VN"/>
        </w:rPr>
        <w:t>TNi</w:t>
      </w:r>
      <w:r w:rsidRPr="007E4625">
        <w:rPr>
          <w:rFonts w:ascii="Times New Roman" w:eastAsia="Times New Roman" w:hAnsi="Times New Roman" w:cs="Times New Roman"/>
          <w:sz w:val="28"/>
          <w:szCs w:val="28"/>
          <w:lang w:val="vi-VN"/>
        </w:rPr>
        <w:t xml:space="preserve"> là sản lượng điện thử nghiệm ghi nhận tại công tơ đo đếm chính </w:t>
      </w:r>
      <w:r w:rsidRPr="007E4625">
        <w:rPr>
          <w:rFonts w:ascii="Times New Roman" w:eastAsia="Times New Roman" w:hAnsi="Times New Roman" w:cs="Times New Roman"/>
          <w:b/>
          <w:i/>
          <w:sz w:val="28"/>
          <w:szCs w:val="28"/>
          <w:lang w:val="vi-VN"/>
        </w:rPr>
        <w:t>i</w:t>
      </w:r>
      <w:r w:rsidRPr="007E4625">
        <w:rPr>
          <w:rFonts w:ascii="Times New Roman" w:eastAsia="Times New Roman" w:hAnsi="Times New Roman" w:cs="Times New Roman"/>
          <w:sz w:val="28"/>
          <w:szCs w:val="28"/>
          <w:lang w:val="vi-VN"/>
        </w:rPr>
        <w:t>;</w:t>
      </w:r>
    </w:p>
    <w:p w14:paraId="50E06ED6"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w:t>
      </w:r>
      <w:r w:rsidRPr="007E4625">
        <w:rPr>
          <w:rFonts w:ascii="Times New Roman" w:eastAsia="Times New Roman" w:hAnsi="Times New Roman" w:cs="Times New Roman"/>
          <w:sz w:val="28"/>
          <w:szCs w:val="28"/>
          <w:lang w:val="vi-VN"/>
        </w:rPr>
        <w:tab/>
        <w:t>n là số điểm đo đếm chính;</w:t>
      </w:r>
    </w:p>
    <w:p w14:paraId="4D08F609"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lang w:val="vi-VN"/>
        </w:rPr>
      </w:pPr>
      <w:r w:rsidRPr="007E4625">
        <w:rPr>
          <w:rFonts w:ascii="Times New Roman" w:eastAsia="Times New Roman" w:hAnsi="Times New Roman" w:cs="Times New Roman"/>
          <w:sz w:val="28"/>
          <w:szCs w:val="28"/>
          <w:lang w:val="vi-VN"/>
        </w:rPr>
        <w:t>+</w:t>
      </w:r>
      <w:r w:rsidRPr="007E4625">
        <w:rPr>
          <w:rFonts w:ascii="Times New Roman" w:eastAsia="Times New Roman" w:hAnsi="Times New Roman" w:cs="Times New Roman"/>
          <w:sz w:val="28"/>
          <w:szCs w:val="28"/>
          <w:lang w:val="vi-VN"/>
        </w:rPr>
        <w:tab/>
        <w:t>k là hệ số quy đổi sản lượng từ điểm đo đếm về điểm đấu nối.</w:t>
      </w:r>
    </w:p>
    <w:p w14:paraId="309A9804" w14:textId="6E6EC95D" w:rsidR="008318C2" w:rsidRPr="00812A10" w:rsidRDefault="00B30EE8" w:rsidP="00812A10">
      <w:pPr>
        <w:pStyle w:val="ListParagraph"/>
        <w:numPr>
          <w:ilvl w:val="1"/>
          <w:numId w:val="19"/>
        </w:numPr>
        <w:tabs>
          <w:tab w:val="left" w:pos="709"/>
          <w:tab w:val="left" w:pos="990"/>
        </w:tabs>
        <w:spacing w:after="0" w:line="288" w:lineRule="auto"/>
        <w:ind w:left="0" w:firstLine="630"/>
        <w:jc w:val="both"/>
        <w:rPr>
          <w:rFonts w:ascii="Times New Roman" w:eastAsia="Times New Roman" w:hAnsi="Times New Roman" w:cs="Times New Roman"/>
          <w:sz w:val="28"/>
          <w:szCs w:val="28"/>
          <w:lang w:val="vi-VN"/>
        </w:rPr>
      </w:pPr>
      <w:r w:rsidRPr="00812A10">
        <w:rPr>
          <w:rFonts w:ascii="Times New Roman" w:eastAsia="Times New Roman" w:hAnsi="Times New Roman" w:cs="Times New Roman"/>
          <w:b/>
          <w:sz w:val="28"/>
          <w:szCs w:val="28"/>
          <w:u w:val="single"/>
          <w:lang w:val="vi-VN"/>
        </w:rPr>
        <w:t>Trường hợp 2</w:t>
      </w:r>
      <w:r w:rsidRPr="00812A10">
        <w:rPr>
          <w:rFonts w:ascii="Times New Roman" w:eastAsia="Times New Roman" w:hAnsi="Times New Roman" w:cs="Times New Roman"/>
          <w:b/>
          <w:sz w:val="28"/>
          <w:szCs w:val="28"/>
          <w:lang w:val="vi-VN"/>
        </w:rPr>
        <w:t>:</w:t>
      </w:r>
      <w:r w:rsidRPr="00812A10">
        <w:rPr>
          <w:rFonts w:ascii="Times New Roman" w:eastAsia="Times New Roman" w:hAnsi="Times New Roman" w:cs="Times New Roman"/>
          <w:sz w:val="28"/>
          <w:szCs w:val="28"/>
          <w:lang w:val="vi-VN"/>
        </w:rPr>
        <w:t xml:space="preserve"> Nhà máy điện mặt trời thực hiện COD từng phần </w:t>
      </w:r>
      <w:proofErr w:type="spellStart"/>
      <w:r w:rsidR="008318C2" w:rsidRPr="00812A10">
        <w:rPr>
          <w:rFonts w:ascii="Times New Roman" w:eastAsia="Times New Roman" w:hAnsi="Times New Roman" w:cs="Times New Roman"/>
          <w:sz w:val="28"/>
          <w:szCs w:val="28"/>
        </w:rPr>
        <w:t>và</w:t>
      </w:r>
      <w:proofErr w:type="spellEnd"/>
      <w:r w:rsidR="008318C2">
        <w:rPr>
          <w:rFonts w:ascii="Times New Roman" w:eastAsia="Times New Roman" w:hAnsi="Times New Roman" w:cs="Times New Roman"/>
          <w:sz w:val="28"/>
          <w:szCs w:val="28"/>
        </w:rPr>
        <w:t xml:space="preserve"> </w:t>
      </w:r>
      <w:proofErr w:type="spellStart"/>
      <w:r w:rsidR="008318C2">
        <w:rPr>
          <w:rFonts w:ascii="Times New Roman" w:eastAsia="Times New Roman" w:hAnsi="Times New Roman" w:cs="Times New Roman"/>
          <w:sz w:val="28"/>
          <w:szCs w:val="28"/>
        </w:rPr>
        <w:t>toàn</w:t>
      </w:r>
      <w:proofErr w:type="spellEnd"/>
      <w:r w:rsidR="008318C2">
        <w:rPr>
          <w:rFonts w:ascii="Times New Roman" w:eastAsia="Times New Roman" w:hAnsi="Times New Roman" w:cs="Times New Roman"/>
          <w:sz w:val="28"/>
          <w:szCs w:val="28"/>
        </w:rPr>
        <w:t xml:space="preserve"> </w:t>
      </w:r>
      <w:proofErr w:type="spellStart"/>
      <w:r w:rsidR="008318C2">
        <w:rPr>
          <w:rFonts w:ascii="Times New Roman" w:eastAsia="Times New Roman" w:hAnsi="Times New Roman" w:cs="Times New Roman"/>
          <w:sz w:val="28"/>
          <w:szCs w:val="28"/>
        </w:rPr>
        <w:t>bộ</w:t>
      </w:r>
      <w:proofErr w:type="spellEnd"/>
      <w:r w:rsidR="008318C2">
        <w:rPr>
          <w:rFonts w:ascii="Times New Roman" w:eastAsia="Times New Roman" w:hAnsi="Times New Roman" w:cs="Times New Roman"/>
          <w:sz w:val="28"/>
          <w:szCs w:val="28"/>
        </w:rPr>
        <w:t xml:space="preserve"> </w:t>
      </w:r>
      <w:proofErr w:type="spellStart"/>
      <w:r w:rsidR="008318C2">
        <w:rPr>
          <w:rFonts w:ascii="Times New Roman" w:eastAsia="Times New Roman" w:hAnsi="Times New Roman" w:cs="Times New Roman"/>
          <w:sz w:val="28"/>
          <w:szCs w:val="28"/>
        </w:rPr>
        <w:t>Nhà</w:t>
      </w:r>
      <w:proofErr w:type="spellEnd"/>
      <w:r w:rsidR="008318C2">
        <w:rPr>
          <w:rFonts w:ascii="Times New Roman" w:eastAsia="Times New Roman" w:hAnsi="Times New Roman" w:cs="Times New Roman"/>
          <w:sz w:val="28"/>
          <w:szCs w:val="28"/>
        </w:rPr>
        <w:t xml:space="preserve"> </w:t>
      </w:r>
      <w:proofErr w:type="spellStart"/>
      <w:r w:rsidR="008318C2">
        <w:rPr>
          <w:rFonts w:ascii="Times New Roman" w:eastAsia="Times New Roman" w:hAnsi="Times New Roman" w:cs="Times New Roman"/>
          <w:sz w:val="28"/>
          <w:szCs w:val="28"/>
        </w:rPr>
        <w:t>máy</w:t>
      </w:r>
      <w:proofErr w:type="spellEnd"/>
      <w:r w:rsidR="008318C2">
        <w:rPr>
          <w:rFonts w:ascii="Times New Roman" w:eastAsia="Times New Roman" w:hAnsi="Times New Roman" w:cs="Times New Roman"/>
          <w:sz w:val="28"/>
          <w:szCs w:val="28"/>
        </w:rPr>
        <w:t xml:space="preserve"> </w:t>
      </w:r>
      <w:proofErr w:type="spellStart"/>
      <w:r w:rsidR="008318C2">
        <w:rPr>
          <w:rFonts w:ascii="Times New Roman" w:eastAsia="Times New Roman" w:hAnsi="Times New Roman" w:cs="Times New Roman"/>
          <w:sz w:val="28"/>
          <w:szCs w:val="28"/>
        </w:rPr>
        <w:t>điện</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được</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hưởng</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cùng</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một</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mức</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giá</w:t>
      </w:r>
      <w:proofErr w:type="spellEnd"/>
      <w:r w:rsidR="008318C2" w:rsidRPr="00812A10">
        <w:rPr>
          <w:rFonts w:ascii="Times New Roman" w:eastAsia="Times New Roman" w:hAnsi="Times New Roman" w:cs="Times New Roman"/>
          <w:sz w:val="28"/>
          <w:szCs w:val="28"/>
        </w:rPr>
        <w:t xml:space="preserve"> FIT </w:t>
      </w:r>
      <w:proofErr w:type="spellStart"/>
      <w:r w:rsidR="008318C2" w:rsidRPr="00812A10">
        <w:rPr>
          <w:rFonts w:ascii="Times New Roman" w:eastAsia="Times New Roman" w:hAnsi="Times New Roman" w:cs="Times New Roman"/>
          <w:sz w:val="28"/>
          <w:szCs w:val="28"/>
        </w:rPr>
        <w:t>theo</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quy</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định</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của</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cơ</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quan</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nhà</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nước</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có</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thẩm</w:t>
      </w:r>
      <w:proofErr w:type="spellEnd"/>
      <w:r w:rsidR="008318C2" w:rsidRPr="00812A10">
        <w:rPr>
          <w:rFonts w:ascii="Times New Roman" w:eastAsia="Times New Roman" w:hAnsi="Times New Roman" w:cs="Times New Roman"/>
          <w:sz w:val="28"/>
          <w:szCs w:val="28"/>
        </w:rPr>
        <w:t xml:space="preserve"> </w:t>
      </w:r>
      <w:proofErr w:type="spellStart"/>
      <w:r w:rsidR="008318C2" w:rsidRPr="00812A10">
        <w:rPr>
          <w:rFonts w:ascii="Times New Roman" w:eastAsia="Times New Roman" w:hAnsi="Times New Roman" w:cs="Times New Roman"/>
          <w:sz w:val="28"/>
          <w:szCs w:val="28"/>
        </w:rPr>
        <w:t>quyền</w:t>
      </w:r>
      <w:proofErr w:type="spellEnd"/>
      <w:r w:rsidR="008318C2">
        <w:rPr>
          <w:rFonts w:ascii="Times New Roman" w:eastAsia="Times New Roman" w:hAnsi="Times New Roman" w:cs="Times New Roman"/>
          <w:sz w:val="28"/>
          <w:szCs w:val="28"/>
        </w:rPr>
        <w:t>:</w:t>
      </w:r>
    </w:p>
    <w:p w14:paraId="35C69304" w14:textId="6A0CFD46" w:rsidR="00B30EE8" w:rsidRPr="00812A10" w:rsidRDefault="00B30EE8" w:rsidP="00812A10">
      <w:pPr>
        <w:numPr>
          <w:ilvl w:val="0"/>
          <w:numId w:val="21"/>
        </w:numPr>
        <w:tabs>
          <w:tab w:val="left" w:pos="851"/>
        </w:tabs>
        <w:spacing w:after="0" w:line="288" w:lineRule="auto"/>
        <w:ind w:left="0" w:firstLine="426"/>
        <w:jc w:val="both"/>
        <w:rPr>
          <w:rFonts w:ascii="Times New Roman" w:eastAsia="Times New Roman" w:hAnsi="Times New Roman" w:cs="Times New Roman"/>
          <w:sz w:val="28"/>
          <w:szCs w:val="28"/>
        </w:rPr>
      </w:pPr>
      <w:proofErr w:type="spellStart"/>
      <w:r w:rsidRPr="00812A10">
        <w:rPr>
          <w:rFonts w:ascii="Times New Roman" w:eastAsia="Times New Roman" w:hAnsi="Times New Roman" w:cs="Times New Roman"/>
          <w:sz w:val="28"/>
          <w:szCs w:val="28"/>
        </w:rPr>
        <w:t>Đối</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với</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phần</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công</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suất</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thực</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hiện</w:t>
      </w:r>
      <w:proofErr w:type="spellEnd"/>
      <w:r w:rsidRPr="00812A10">
        <w:rPr>
          <w:rFonts w:ascii="Times New Roman" w:eastAsia="Times New Roman" w:hAnsi="Times New Roman" w:cs="Times New Roman"/>
          <w:sz w:val="28"/>
          <w:szCs w:val="28"/>
        </w:rPr>
        <w:t xml:space="preserve"> COD </w:t>
      </w:r>
      <w:proofErr w:type="spellStart"/>
      <w:r w:rsidRPr="00812A10">
        <w:rPr>
          <w:rFonts w:ascii="Times New Roman" w:eastAsia="Times New Roman" w:hAnsi="Times New Roman" w:cs="Times New Roman"/>
          <w:sz w:val="28"/>
          <w:szCs w:val="28"/>
        </w:rPr>
        <w:t>đầu</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tiên</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Sản</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lượng</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điện</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phát</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được</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hưởng</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giá</w:t>
      </w:r>
      <w:proofErr w:type="spellEnd"/>
      <w:r w:rsidRPr="00812A10">
        <w:rPr>
          <w:rFonts w:ascii="Times New Roman" w:eastAsia="Times New Roman" w:hAnsi="Times New Roman" w:cs="Times New Roman"/>
          <w:sz w:val="28"/>
          <w:szCs w:val="28"/>
        </w:rPr>
        <w:t xml:space="preserve"> FIT </w:t>
      </w:r>
      <w:proofErr w:type="spellStart"/>
      <w:r w:rsidR="00FE153F" w:rsidRPr="00394F67">
        <w:rPr>
          <w:rFonts w:ascii="Times New Roman" w:eastAsia="Times New Roman" w:hAnsi="Times New Roman" w:cs="Times New Roman"/>
          <w:sz w:val="28"/>
          <w:szCs w:val="28"/>
        </w:rPr>
        <w:t>theo</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quy</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định</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của</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cơ</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quan</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nhà</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nước</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có</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thẩm</w:t>
      </w:r>
      <w:proofErr w:type="spellEnd"/>
      <w:r w:rsidR="00FE153F" w:rsidRPr="00394F67">
        <w:rPr>
          <w:rFonts w:ascii="Times New Roman" w:eastAsia="Times New Roman" w:hAnsi="Times New Roman" w:cs="Times New Roman"/>
          <w:sz w:val="28"/>
          <w:szCs w:val="28"/>
        </w:rPr>
        <w:t xml:space="preserve"> </w:t>
      </w:r>
      <w:proofErr w:type="spellStart"/>
      <w:r w:rsidR="00FE153F" w:rsidRPr="00394F67">
        <w:rPr>
          <w:rFonts w:ascii="Times New Roman" w:eastAsia="Times New Roman" w:hAnsi="Times New Roman" w:cs="Times New Roman"/>
          <w:sz w:val="28"/>
          <w:szCs w:val="28"/>
        </w:rPr>
        <w:t>quyền</w:t>
      </w:r>
      <w:proofErr w:type="spellEnd"/>
      <w:r w:rsidR="00FE153F" w:rsidRPr="008318C2" w:rsidDel="00FE153F">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được</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xác</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định</w:t>
      </w:r>
      <w:proofErr w:type="spellEnd"/>
      <w:r w:rsidRPr="00812A10">
        <w:rPr>
          <w:rFonts w:ascii="Times New Roman" w:eastAsia="Times New Roman" w:hAnsi="Times New Roman" w:cs="Times New Roman"/>
          <w:sz w:val="28"/>
          <w:szCs w:val="28"/>
        </w:rPr>
        <w:t xml:space="preserve"> </w:t>
      </w:r>
      <w:proofErr w:type="spellStart"/>
      <w:r w:rsidR="00FE153F">
        <w:rPr>
          <w:rFonts w:ascii="Times New Roman" w:eastAsia="Times New Roman" w:hAnsi="Times New Roman" w:cs="Times New Roman"/>
          <w:sz w:val="28"/>
          <w:szCs w:val="28"/>
        </w:rPr>
        <w:t>như</w:t>
      </w:r>
      <w:proofErr w:type="spellEnd"/>
      <w:r w:rsidR="00FE153F">
        <w:rPr>
          <w:rFonts w:ascii="Times New Roman" w:eastAsia="Times New Roman" w:hAnsi="Times New Roman" w:cs="Times New Roman"/>
          <w:sz w:val="28"/>
          <w:szCs w:val="28"/>
        </w:rPr>
        <w:t xml:space="preserve"> </w:t>
      </w:r>
      <w:proofErr w:type="spellStart"/>
      <w:r w:rsidR="00FE153F">
        <w:rPr>
          <w:rFonts w:ascii="Times New Roman" w:eastAsia="Times New Roman" w:hAnsi="Times New Roman" w:cs="Times New Roman"/>
          <w:sz w:val="28"/>
          <w:szCs w:val="28"/>
        </w:rPr>
        <w:t>với</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trường</w:t>
      </w:r>
      <w:proofErr w:type="spellEnd"/>
      <w:r w:rsidRPr="00812A10">
        <w:rPr>
          <w:rFonts w:ascii="Times New Roman" w:eastAsia="Times New Roman" w:hAnsi="Times New Roman" w:cs="Times New Roman"/>
          <w:sz w:val="28"/>
          <w:szCs w:val="28"/>
        </w:rPr>
        <w:t xml:space="preserve"> </w:t>
      </w:r>
      <w:proofErr w:type="spellStart"/>
      <w:r w:rsidRPr="00812A10">
        <w:rPr>
          <w:rFonts w:ascii="Times New Roman" w:eastAsia="Times New Roman" w:hAnsi="Times New Roman" w:cs="Times New Roman"/>
          <w:sz w:val="28"/>
          <w:szCs w:val="28"/>
        </w:rPr>
        <w:t>hợp</w:t>
      </w:r>
      <w:proofErr w:type="spellEnd"/>
      <w:r w:rsidRPr="00812A10">
        <w:rPr>
          <w:rFonts w:ascii="Times New Roman" w:eastAsia="Times New Roman" w:hAnsi="Times New Roman" w:cs="Times New Roman"/>
          <w:sz w:val="28"/>
          <w:szCs w:val="28"/>
        </w:rPr>
        <w:t xml:space="preserve"> 1:</w:t>
      </w:r>
    </w:p>
    <w:p w14:paraId="1E02D7D2" w14:textId="77777777" w:rsidR="00B30EE8" w:rsidRPr="007E4625" w:rsidRDefault="00B30EE8" w:rsidP="00B30EE8">
      <w:pPr>
        <w:tabs>
          <w:tab w:val="left" w:pos="851"/>
        </w:tabs>
        <w:spacing w:after="0" w:line="288" w:lineRule="auto"/>
        <w:ind w:left="567"/>
        <w:jc w:val="center"/>
        <w:rPr>
          <w:rFonts w:ascii="Times New Roman" w:eastAsia="Times New Roman" w:hAnsi="Times New Roman" w:cs="Times New Roman"/>
          <w:sz w:val="28"/>
          <w:szCs w:val="28"/>
        </w:rPr>
      </w:pPr>
      <w:r w:rsidRPr="007E4625">
        <w:rPr>
          <w:rFonts w:ascii="Times New Roman" w:eastAsia="Times New Roman" w:hAnsi="Times New Roman" w:cs="Times New Roman"/>
          <w:position w:val="-30"/>
          <w:sz w:val="28"/>
          <w:szCs w:val="28"/>
        </w:rPr>
        <w:object w:dxaOrig="2640" w:dyaOrig="720" w14:anchorId="531A8086">
          <v:shape id="_x0000_i1028" type="#_x0000_t75" style="width:132.75pt;height:36.75pt" o:ole="">
            <v:imagedata r:id="rId14" o:title=""/>
          </v:shape>
          <o:OLEObject Type="Embed" ProgID="Equation.DSMT4" ShapeID="_x0000_i1028" DrawAspect="Content" ObjectID="_1655808034" r:id="rId15"/>
        </w:object>
      </w:r>
    </w:p>
    <w:p w14:paraId="2D03F019" w14:textId="0F5D4C30" w:rsidR="00B30EE8" w:rsidRPr="007E4625" w:rsidRDefault="00B30EE8" w:rsidP="00320CEA">
      <w:pPr>
        <w:numPr>
          <w:ilvl w:val="0"/>
          <w:numId w:val="21"/>
        </w:numPr>
        <w:tabs>
          <w:tab w:val="left" w:pos="851"/>
        </w:tabs>
        <w:spacing w:after="0" w:line="288" w:lineRule="auto"/>
        <w:ind w:left="0" w:firstLine="426"/>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Đối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với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suất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lắp</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đặt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hệ</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thống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thực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hiện</w:t>
      </w:r>
      <w:proofErr w:type="spellEnd"/>
      <w:r w:rsidRPr="007E4625">
        <w:rPr>
          <w:rFonts w:ascii="Times New Roman" w:eastAsia="Times New Roman" w:hAnsi="Times New Roman" w:cs="Times New Roman"/>
          <w:sz w:val="28"/>
          <w:szCs w:val="28"/>
        </w:rPr>
        <w:t xml:space="preserve"> COD </w:t>
      </w:r>
      <w:proofErr w:type="spellStart"/>
      <w:r w:rsidRPr="007E4625">
        <w:rPr>
          <w:rFonts w:ascii="Times New Roman" w:eastAsia="Times New Roman" w:hAnsi="Times New Roman" w:cs="Times New Roman"/>
          <w:sz w:val="28"/>
          <w:szCs w:val="28"/>
        </w:rPr>
        <w:t>sau</w:t>
      </w:r>
      <w:proofErr w:type="spellEnd"/>
      <w:r w:rsidRPr="007E4625">
        <w:rPr>
          <w:rFonts w:ascii="Times New Roman" w:eastAsia="Times New Roman" w:hAnsi="Times New Roman" w:cs="Times New Roman"/>
          <w:sz w:val="28"/>
          <w:szCs w:val="28"/>
        </w:rPr>
        <w:t xml:space="preserve">: </w:t>
      </w:r>
    </w:p>
    <w:p w14:paraId="0B1EB644" w14:textId="77777777" w:rsidR="00B30EE8" w:rsidRPr="007E4625" w:rsidRDefault="00B30EE8" w:rsidP="00320CEA">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giai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đoạn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dựa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trên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tương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ứng</w:t>
      </w:r>
      <w:proofErr w:type="spellEnd"/>
      <w:r w:rsidRPr="007E4625">
        <w:rPr>
          <w:rFonts w:ascii="Times New Roman" w:eastAsia="Times New Roman" w:hAnsi="Times New Roman" w:cs="Times New Roman"/>
          <w:sz w:val="28"/>
          <w:szCs w:val="28"/>
        </w:rPr>
        <w:t>;</w:t>
      </w:r>
    </w:p>
    <w:p w14:paraId="3443179C" w14:textId="08B5B8AB" w:rsidR="00B30EE8" w:rsidRPr="007E4625" w:rsidRDefault="00B30EE8" w:rsidP="00320CEA">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 </w:t>
      </w:r>
      <w:proofErr w:type="spellStart"/>
      <w:r w:rsidR="00C872EE" w:rsidRPr="00394F67">
        <w:rPr>
          <w:rFonts w:ascii="Times New Roman" w:eastAsia="Times New Roman" w:hAnsi="Times New Roman" w:cs="Times New Roman"/>
          <w:sz w:val="28"/>
          <w:szCs w:val="28"/>
        </w:rPr>
        <w:t>theo</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quy</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định</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của</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cơ</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quan</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nhà</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nước</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có</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thẩm</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quyền</w:t>
      </w:r>
      <w:proofErr w:type="spellEnd"/>
      <w:r w:rsidR="00C872EE" w:rsidRPr="007E4625" w:rsidDel="00C872EE">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giai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đoạn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bằng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theo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giai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đoạn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tương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ứng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 xml:space="preserve">. Theo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thức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lastRenderedPageBreak/>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 </w:t>
      </w:r>
      <w:proofErr w:type="spellStart"/>
      <w:r w:rsidR="00C872EE" w:rsidRPr="00394F67">
        <w:rPr>
          <w:rFonts w:ascii="Times New Roman" w:eastAsia="Times New Roman" w:hAnsi="Times New Roman" w:cs="Times New Roman"/>
          <w:sz w:val="28"/>
          <w:szCs w:val="28"/>
        </w:rPr>
        <w:t>theo</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quy</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định</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của</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cơ</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quan</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nhà</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nước</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có</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thẩm</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quyền</w:t>
      </w:r>
      <w:proofErr w:type="spellEnd"/>
      <w:r w:rsidR="00C872EE" w:rsidRPr="007E4625" w:rsidDel="00C872EE">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như</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sau</w:t>
      </w:r>
      <w:proofErr w:type="spellEnd"/>
      <w:r w:rsidRPr="007E4625">
        <w:rPr>
          <w:rFonts w:ascii="Times New Roman" w:eastAsia="Times New Roman" w:hAnsi="Times New Roman" w:cs="Times New Roman"/>
          <w:sz w:val="28"/>
          <w:szCs w:val="28"/>
        </w:rPr>
        <w:t>:</w:t>
      </w:r>
    </w:p>
    <w:p w14:paraId="0CED8B66" w14:textId="77777777" w:rsidR="00B30EE8" w:rsidRPr="007E4625" w:rsidRDefault="00B30EE8" w:rsidP="00B30EE8">
      <w:pPr>
        <w:tabs>
          <w:tab w:val="left" w:pos="851"/>
        </w:tabs>
        <w:spacing w:after="0" w:line="288" w:lineRule="auto"/>
        <w:ind w:left="927"/>
        <w:jc w:val="center"/>
        <w:rPr>
          <w:rFonts w:ascii="Times New Roman" w:eastAsia="Times New Roman" w:hAnsi="Times New Roman" w:cs="Times New Roman"/>
          <w:sz w:val="28"/>
          <w:szCs w:val="28"/>
        </w:rPr>
      </w:pPr>
      <w:r w:rsidRPr="007E4625">
        <w:rPr>
          <w:rFonts w:ascii="Times New Roman" w:eastAsia="Times New Roman" w:hAnsi="Times New Roman" w:cs="Times New Roman"/>
          <w:position w:val="-32"/>
          <w:sz w:val="28"/>
          <w:szCs w:val="28"/>
        </w:rPr>
        <w:object w:dxaOrig="2616" w:dyaOrig="768" w14:anchorId="03384AEB">
          <v:shape id="_x0000_i1029" type="#_x0000_t75" style="width:130.5pt;height:39pt" o:ole="">
            <v:imagedata r:id="rId16" o:title=""/>
          </v:shape>
          <o:OLEObject Type="Embed" ProgID="Equation.DSMT4" ShapeID="_x0000_i1029" DrawAspect="Content" ObjectID="_1655808035" r:id="rId17"/>
        </w:object>
      </w:r>
      <w:r w:rsidRPr="007E4625">
        <w:rPr>
          <w:rFonts w:ascii="Times New Roman" w:eastAsia="Times New Roman" w:hAnsi="Times New Roman" w:cs="Times New Roman"/>
          <w:sz w:val="28"/>
          <w:szCs w:val="28"/>
        </w:rPr>
        <w:t xml:space="preserve"> </w:t>
      </w:r>
    </w:p>
    <w:p w14:paraId="61CCB908"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 xml:space="preserve">Trong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 xml:space="preserve">: </w:t>
      </w:r>
    </w:p>
    <w:p w14:paraId="05E34A41" w14:textId="3E7A3530"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t>A</w:t>
      </w:r>
      <w:r w:rsidRPr="007E4625">
        <w:rPr>
          <w:rFonts w:ascii="Times New Roman" w:eastAsia="Times New Roman" w:hAnsi="Times New Roman" w:cs="Times New Roman"/>
          <w:sz w:val="28"/>
          <w:szCs w:val="28"/>
          <w:vertAlign w:val="subscript"/>
        </w:rPr>
        <w:t>FIT</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 </w:t>
      </w:r>
      <w:proofErr w:type="spellStart"/>
      <w:r w:rsidR="00C872EE" w:rsidRPr="00394F67">
        <w:rPr>
          <w:rFonts w:ascii="Times New Roman" w:eastAsia="Times New Roman" w:hAnsi="Times New Roman" w:cs="Times New Roman"/>
          <w:sz w:val="28"/>
          <w:szCs w:val="28"/>
        </w:rPr>
        <w:t>theo</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quy</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định</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của</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cơ</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quan</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nhà</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nước</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có</w:t>
      </w:r>
      <w:proofErr w:type="spellEnd"/>
      <w:r w:rsidR="00C872EE" w:rsidRPr="00394F67">
        <w:rPr>
          <w:rFonts w:ascii="Times New Roman" w:eastAsia="Times New Roman" w:hAnsi="Times New Roman" w:cs="Times New Roman"/>
          <w:sz w:val="28"/>
          <w:szCs w:val="28"/>
        </w:rPr>
        <w:t xml:space="preserve"> </w:t>
      </w:r>
      <w:proofErr w:type="spellStart"/>
      <w:r w:rsidR="00C872EE" w:rsidRPr="00394F67">
        <w:rPr>
          <w:rFonts w:ascii="Times New Roman" w:eastAsia="Times New Roman" w:hAnsi="Times New Roman" w:cs="Times New Roman"/>
          <w:sz w:val="28"/>
          <w:szCs w:val="28"/>
        </w:rPr>
        <w:t>thẩm</w:t>
      </w:r>
      <w:proofErr w:type="spellEnd"/>
      <w:r w:rsidR="00C872EE" w:rsidRPr="00394F67">
        <w:rPr>
          <w:rFonts w:ascii="Times New Roman" w:eastAsia="Times New Roman" w:hAnsi="Times New Roman" w:cs="Times New Roman"/>
          <w:sz w:val="28"/>
          <w:szCs w:val="28"/>
        </w:rPr>
        <w:t xml:space="preserve"> </w:t>
      </w:r>
      <w:proofErr w:type="spellStart"/>
      <w:proofErr w:type="gramStart"/>
      <w:r w:rsidR="00C872EE" w:rsidRPr="00394F67">
        <w:rPr>
          <w:rFonts w:ascii="Times New Roman" w:eastAsia="Times New Roman" w:hAnsi="Times New Roman" w:cs="Times New Roman"/>
          <w:sz w:val="28"/>
          <w:szCs w:val="28"/>
        </w:rPr>
        <w:t>quyền</w:t>
      </w:r>
      <w:proofErr w:type="spellEnd"/>
      <w:r w:rsidR="00C872EE" w:rsidRPr="007E4625" w:rsidDel="00C872EE">
        <w:rPr>
          <w:rFonts w:ascii="Times New Roman" w:eastAsia="Times New Roman" w:hAnsi="Times New Roman" w:cs="Times New Roman"/>
          <w:sz w:val="28"/>
          <w:szCs w:val="28"/>
        </w:rPr>
        <w:t xml:space="preserve"> </w:t>
      </w:r>
      <w:r w:rsidRPr="007E4625">
        <w:rPr>
          <w:rFonts w:ascii="Times New Roman" w:eastAsia="Times New Roman" w:hAnsi="Times New Roman" w:cs="Times New Roman"/>
          <w:sz w:val="28"/>
          <w:szCs w:val="28"/>
        </w:rPr>
        <w:t>;</w:t>
      </w:r>
      <w:proofErr w:type="gramEnd"/>
    </w:p>
    <w:p w14:paraId="7BA44F6A"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Ci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b/>
          <w:i/>
          <w:sz w:val="28"/>
          <w:szCs w:val="28"/>
        </w:rPr>
        <w:t>i</w:t>
      </w:r>
      <w:proofErr w:type="spellEnd"/>
      <w:r w:rsidRPr="007E4625">
        <w:rPr>
          <w:rFonts w:ascii="Times New Roman" w:eastAsia="Times New Roman" w:hAnsi="Times New Roman" w:cs="Times New Roman"/>
          <w:sz w:val="28"/>
          <w:szCs w:val="28"/>
        </w:rPr>
        <w:t>;</w:t>
      </w:r>
    </w:p>
    <w:p w14:paraId="6987915D"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TNj</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của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 xml:space="preserve">; </w:t>
      </w:r>
    </w:p>
    <w:p w14:paraId="10E0805E"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n</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w:t>
      </w:r>
    </w:p>
    <w:p w14:paraId="0FA958FD"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m</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w:t>
      </w:r>
    </w:p>
    <w:p w14:paraId="6EC79648"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t xml:space="preserve">k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hệ</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p>
    <w:p w14:paraId="79DD4715" w14:textId="71574DB3" w:rsidR="00B30EE8" w:rsidRPr="00492283" w:rsidRDefault="00B30EE8" w:rsidP="00812A10">
      <w:pPr>
        <w:pStyle w:val="ListParagraph"/>
        <w:numPr>
          <w:ilvl w:val="1"/>
          <w:numId w:val="19"/>
        </w:numPr>
        <w:tabs>
          <w:tab w:val="left" w:pos="709"/>
          <w:tab w:val="left" w:pos="990"/>
        </w:tabs>
        <w:spacing w:after="0" w:line="288" w:lineRule="auto"/>
        <w:ind w:left="0" w:firstLine="630"/>
        <w:jc w:val="both"/>
        <w:rPr>
          <w:rFonts w:ascii="Times New Roman" w:eastAsia="Times New Roman" w:hAnsi="Times New Roman" w:cs="Times New Roman"/>
          <w:sz w:val="28"/>
          <w:szCs w:val="28"/>
        </w:rPr>
      </w:pPr>
      <w:proofErr w:type="spellStart"/>
      <w:r w:rsidRPr="00492283">
        <w:rPr>
          <w:rFonts w:ascii="Times New Roman" w:eastAsia="Times New Roman" w:hAnsi="Times New Roman" w:cs="Times New Roman"/>
          <w:b/>
          <w:sz w:val="28"/>
          <w:szCs w:val="28"/>
          <w:u w:val="single"/>
        </w:rPr>
        <w:t>Trường</w:t>
      </w:r>
      <w:proofErr w:type="spellEnd"/>
      <w:r w:rsidRPr="00492283">
        <w:rPr>
          <w:rFonts w:ascii="Times New Roman" w:eastAsia="Times New Roman" w:hAnsi="Times New Roman" w:cs="Times New Roman"/>
          <w:b/>
          <w:sz w:val="28"/>
          <w:szCs w:val="28"/>
          <w:u w:val="single"/>
        </w:rPr>
        <w:t xml:space="preserve"> </w:t>
      </w:r>
      <w:proofErr w:type="spellStart"/>
      <w:r w:rsidRPr="00492283">
        <w:rPr>
          <w:rFonts w:ascii="Times New Roman" w:eastAsia="Times New Roman" w:hAnsi="Times New Roman" w:cs="Times New Roman"/>
          <w:b/>
          <w:sz w:val="28"/>
          <w:szCs w:val="28"/>
          <w:u w:val="single"/>
        </w:rPr>
        <w:t>hợp</w:t>
      </w:r>
      <w:proofErr w:type="spellEnd"/>
      <w:r w:rsidRPr="00492283">
        <w:rPr>
          <w:rFonts w:ascii="Times New Roman" w:eastAsia="Times New Roman" w:hAnsi="Times New Roman" w:cs="Times New Roman"/>
          <w:b/>
          <w:sz w:val="28"/>
          <w:szCs w:val="28"/>
          <w:u w:val="single"/>
        </w:rPr>
        <w:t xml:space="preserve"> 3:</w:t>
      </w:r>
      <w:r w:rsidRPr="00492283">
        <w:rPr>
          <w:rFonts w:ascii="Times New Roman" w:eastAsia="Times New Roman" w:hAnsi="Times New Roman" w:cs="Times New Roman"/>
          <w:sz w:val="28"/>
          <w:szCs w:val="28"/>
        </w:rPr>
        <w:t xml:space="preserve"> </w:t>
      </w:r>
      <w:r w:rsidR="000412CD" w:rsidRPr="00492283">
        <w:rPr>
          <w:rFonts w:ascii="Times New Roman" w:eastAsia="Times New Roman" w:hAnsi="Times New Roman" w:cs="Times New Roman"/>
          <w:sz w:val="28"/>
          <w:szCs w:val="28"/>
          <w:lang w:val="vi-VN"/>
        </w:rPr>
        <w:t>Nhà máy điện mặt trời thực hiện COD từng phầ</w:t>
      </w:r>
      <w:r w:rsidR="000412CD" w:rsidRPr="00492283">
        <w:rPr>
          <w:rFonts w:ascii="Times New Roman" w:eastAsia="Times New Roman" w:hAnsi="Times New Roman" w:cs="Times New Roman"/>
          <w:sz w:val="28"/>
          <w:szCs w:val="28"/>
        </w:rPr>
        <w:t xml:space="preserve">n </w:t>
      </w:r>
      <w:proofErr w:type="spellStart"/>
      <w:r w:rsidR="000412CD" w:rsidRPr="00492283">
        <w:rPr>
          <w:rFonts w:ascii="Times New Roman" w:eastAsia="Times New Roman" w:hAnsi="Times New Roman" w:cs="Times New Roman"/>
          <w:sz w:val="28"/>
          <w:szCs w:val="28"/>
        </w:rPr>
        <w:t>và</w:t>
      </w:r>
      <w:proofErr w:type="spellEnd"/>
      <w:r w:rsidR="000412CD" w:rsidRPr="00492283">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vào</w:t>
      </w:r>
      <w:proofErr w:type="spellEnd"/>
      <w:r w:rsidR="00492283" w:rsidRPr="00812A10">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vận</w:t>
      </w:r>
      <w:proofErr w:type="spellEnd"/>
      <w:r w:rsidR="00492283" w:rsidRPr="00812A10">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hành</w:t>
      </w:r>
      <w:proofErr w:type="spellEnd"/>
      <w:r w:rsidR="00492283" w:rsidRPr="00812A10">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theo</w:t>
      </w:r>
      <w:proofErr w:type="spellEnd"/>
      <w:r w:rsidR="00492283" w:rsidRPr="00812A10">
        <w:rPr>
          <w:rFonts w:ascii="Times New Roman" w:eastAsia="Times New Roman" w:hAnsi="Times New Roman" w:cs="Times New Roman"/>
          <w:sz w:val="28"/>
          <w:szCs w:val="28"/>
        </w:rPr>
        <w:t xml:space="preserve"> 2 </w:t>
      </w:r>
      <w:proofErr w:type="spellStart"/>
      <w:r w:rsidR="00492283" w:rsidRPr="00812A10">
        <w:rPr>
          <w:rFonts w:ascii="Times New Roman" w:eastAsia="Times New Roman" w:hAnsi="Times New Roman" w:cs="Times New Roman"/>
          <w:sz w:val="28"/>
          <w:szCs w:val="28"/>
        </w:rPr>
        <w:t>giai</w:t>
      </w:r>
      <w:proofErr w:type="spellEnd"/>
      <w:r w:rsidR="00492283" w:rsidRPr="00812A10">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đoạn</w:t>
      </w:r>
      <w:proofErr w:type="spellEnd"/>
      <w:r w:rsidR="00492283" w:rsidRPr="00812A10">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mỗi</w:t>
      </w:r>
      <w:proofErr w:type="spellEnd"/>
      <w:r w:rsidR="000412CD" w:rsidRPr="00492283">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giai</w:t>
      </w:r>
      <w:proofErr w:type="spellEnd"/>
      <w:r w:rsidR="00492283" w:rsidRPr="00812A10">
        <w:rPr>
          <w:rFonts w:ascii="Times New Roman" w:eastAsia="Times New Roman" w:hAnsi="Times New Roman" w:cs="Times New Roman"/>
          <w:sz w:val="28"/>
          <w:szCs w:val="28"/>
        </w:rPr>
        <w:t xml:space="preserve"> </w:t>
      </w:r>
      <w:proofErr w:type="spellStart"/>
      <w:r w:rsidR="00492283" w:rsidRPr="00812A10">
        <w:rPr>
          <w:rFonts w:ascii="Times New Roman" w:eastAsia="Times New Roman" w:hAnsi="Times New Roman" w:cs="Times New Roman"/>
          <w:sz w:val="28"/>
          <w:szCs w:val="28"/>
        </w:rPr>
        <w:t>đoạn</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hưởng</w:t>
      </w:r>
      <w:proofErr w:type="spellEnd"/>
      <w:r w:rsidR="000412CD" w:rsidRPr="00492283">
        <w:rPr>
          <w:rFonts w:ascii="Times New Roman" w:eastAsia="Times New Roman" w:hAnsi="Times New Roman" w:cs="Times New Roman"/>
          <w:sz w:val="28"/>
          <w:szCs w:val="28"/>
        </w:rPr>
        <w:t xml:space="preserve"> </w:t>
      </w:r>
      <w:proofErr w:type="spellStart"/>
      <w:r w:rsidR="000412CD" w:rsidRPr="00812A10">
        <w:rPr>
          <w:rFonts w:ascii="Times New Roman" w:eastAsia="Times New Roman" w:hAnsi="Times New Roman" w:cs="Times New Roman"/>
          <w:sz w:val="28"/>
          <w:szCs w:val="28"/>
        </w:rPr>
        <w:t>một</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mức</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giá</w:t>
      </w:r>
      <w:proofErr w:type="spellEnd"/>
      <w:r w:rsidR="000412CD" w:rsidRPr="00492283">
        <w:rPr>
          <w:rFonts w:ascii="Times New Roman" w:eastAsia="Times New Roman" w:hAnsi="Times New Roman" w:cs="Times New Roman"/>
          <w:sz w:val="28"/>
          <w:szCs w:val="28"/>
        </w:rPr>
        <w:t xml:space="preserve"> FIT </w:t>
      </w:r>
      <w:proofErr w:type="spellStart"/>
      <w:r w:rsidR="000412CD" w:rsidRPr="00492283">
        <w:rPr>
          <w:rFonts w:ascii="Times New Roman" w:eastAsia="Times New Roman" w:hAnsi="Times New Roman" w:cs="Times New Roman"/>
          <w:sz w:val="28"/>
          <w:szCs w:val="28"/>
        </w:rPr>
        <w:t>khác</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nhau</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theo</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quy</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định</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của</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cơ</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quan</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nhà</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nước</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có</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thẩm</w:t>
      </w:r>
      <w:proofErr w:type="spellEnd"/>
      <w:r w:rsidR="000412CD" w:rsidRPr="00492283">
        <w:rPr>
          <w:rFonts w:ascii="Times New Roman" w:eastAsia="Times New Roman" w:hAnsi="Times New Roman" w:cs="Times New Roman"/>
          <w:sz w:val="28"/>
          <w:szCs w:val="28"/>
        </w:rPr>
        <w:t xml:space="preserve"> </w:t>
      </w:r>
      <w:proofErr w:type="spellStart"/>
      <w:r w:rsidR="000412CD" w:rsidRPr="00492283">
        <w:rPr>
          <w:rFonts w:ascii="Times New Roman" w:eastAsia="Times New Roman" w:hAnsi="Times New Roman" w:cs="Times New Roman"/>
          <w:sz w:val="28"/>
          <w:szCs w:val="28"/>
        </w:rPr>
        <w:t>quyền</w:t>
      </w:r>
      <w:proofErr w:type="spellEnd"/>
      <w:r w:rsidR="00492283">
        <w:rPr>
          <w:rFonts w:ascii="Times New Roman" w:eastAsia="Times New Roman" w:hAnsi="Times New Roman" w:cs="Times New Roman"/>
          <w:sz w:val="28"/>
          <w:szCs w:val="28"/>
        </w:rPr>
        <w:t>.</w:t>
      </w:r>
    </w:p>
    <w:p w14:paraId="38FCE571" w14:textId="3D4CAF02" w:rsidR="00B30EE8" w:rsidRPr="007E4625" w:rsidRDefault="00B30EE8" w:rsidP="00320CEA">
      <w:pPr>
        <w:numPr>
          <w:ilvl w:val="0"/>
          <w:numId w:val="21"/>
        </w:numPr>
        <w:tabs>
          <w:tab w:val="left" w:pos="851"/>
        </w:tabs>
        <w:spacing w:after="0" w:line="288" w:lineRule="auto"/>
        <w:ind w:left="0" w:firstLine="426"/>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Đối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với</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giai</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đoạn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được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hưởng</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mức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giá</w:t>
      </w:r>
      <w:proofErr w:type="spellEnd"/>
      <w:r w:rsidR="00492283">
        <w:rPr>
          <w:rFonts w:ascii="Times New Roman" w:eastAsia="Times New Roman" w:hAnsi="Times New Roman" w:cs="Times New Roman"/>
          <w:sz w:val="28"/>
          <w:szCs w:val="28"/>
        </w:rPr>
        <w:t xml:space="preserve"> FIT1 </w:t>
      </w:r>
      <w:proofErr w:type="spellStart"/>
      <w:r w:rsidR="00492283">
        <w:rPr>
          <w:rFonts w:ascii="Times New Roman" w:eastAsia="Times New Roman" w:hAnsi="Times New Roman" w:cs="Times New Roman"/>
          <w:sz w:val="28"/>
          <w:szCs w:val="28"/>
        </w:rPr>
        <w:t>theo</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định</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của</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cơ</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quan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nhà</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nước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có</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thẩm</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rPr>
        <w:t>:</w:t>
      </w:r>
    </w:p>
    <w:p w14:paraId="58FB00C8" w14:textId="1AB59561" w:rsidR="00B30EE8" w:rsidRPr="007E4625" w:rsidRDefault="00B30EE8" w:rsidP="00812A10">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w:t>
      </w:r>
      <w:r w:rsidR="00492283">
        <w:rPr>
          <w:rFonts w:ascii="Times New Roman" w:eastAsia="Times New Roman" w:hAnsi="Times New Roman" w:cs="Times New Roman"/>
          <w:sz w:val="28"/>
          <w:szCs w:val="28"/>
        </w:rPr>
        <w:t>1</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theo</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định</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của</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cơ</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quan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nhà</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nước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có</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thẩm</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bằng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được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hưởng</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giá</w:t>
      </w:r>
      <w:proofErr w:type="spellEnd"/>
      <w:r w:rsidR="00492283">
        <w:rPr>
          <w:rFonts w:ascii="Times New Roman" w:eastAsia="Times New Roman" w:hAnsi="Times New Roman" w:cs="Times New Roman"/>
          <w:sz w:val="28"/>
          <w:szCs w:val="28"/>
        </w:rPr>
        <w:t xml:space="preserve"> FIT2 </w:t>
      </w:r>
      <w:proofErr w:type="spellStart"/>
      <w:r w:rsidR="00492283">
        <w:rPr>
          <w:rFonts w:ascii="Times New Roman" w:eastAsia="Times New Roman" w:hAnsi="Times New Roman" w:cs="Times New Roman"/>
          <w:sz w:val="28"/>
          <w:szCs w:val="28"/>
        </w:rPr>
        <w:t>theo</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định</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của</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cơ</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quan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nhà</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nước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có</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thẩm</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xét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tương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ứng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color w:val="FF0000"/>
          <w:sz w:val="28"/>
          <w:szCs w:val="28"/>
        </w:rPr>
        <w:t xml:space="preserve"> </w:t>
      </w:r>
      <w:proofErr w:type="spellStart"/>
      <w:r w:rsidRPr="007E4625">
        <w:rPr>
          <w:rFonts w:ascii="Times New Roman" w:eastAsia="Times New Roman" w:hAnsi="Times New Roman" w:cs="Times New Roman"/>
          <w:sz w:val="28"/>
          <w:szCs w:val="28"/>
        </w:rPr>
        <w:t>tính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 xml:space="preserve">. Theo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thức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w:t>
      </w:r>
      <w:r w:rsidR="00492283">
        <w:rPr>
          <w:rFonts w:ascii="Times New Roman" w:eastAsia="Times New Roman" w:hAnsi="Times New Roman" w:cs="Times New Roman"/>
          <w:sz w:val="28"/>
          <w:szCs w:val="28"/>
        </w:rPr>
        <w:t>1</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như</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sau</w:t>
      </w:r>
      <w:proofErr w:type="spellEnd"/>
      <w:r w:rsidRPr="007E4625">
        <w:rPr>
          <w:rFonts w:ascii="Times New Roman" w:eastAsia="Times New Roman" w:hAnsi="Times New Roman" w:cs="Times New Roman"/>
          <w:sz w:val="28"/>
          <w:szCs w:val="28"/>
        </w:rPr>
        <w:t>:</w:t>
      </w:r>
    </w:p>
    <w:p w14:paraId="3059E59A" w14:textId="77777777" w:rsidR="00B30EE8" w:rsidRPr="007E4625" w:rsidRDefault="00B30EE8" w:rsidP="00B30EE8">
      <w:pPr>
        <w:tabs>
          <w:tab w:val="left" w:pos="851"/>
        </w:tabs>
        <w:spacing w:after="0" w:line="288" w:lineRule="auto"/>
        <w:rPr>
          <w:rFonts w:ascii="Times New Roman" w:eastAsia="Times New Roman" w:hAnsi="Times New Roman" w:cs="Times New Roman"/>
          <w:sz w:val="12"/>
          <w:szCs w:val="28"/>
        </w:rPr>
      </w:pPr>
    </w:p>
    <w:p w14:paraId="03CA22D6" w14:textId="30EFAE02" w:rsidR="00B30EE8" w:rsidRPr="007E4625" w:rsidRDefault="003B1821" w:rsidP="00B30EE8">
      <w:pPr>
        <w:tabs>
          <w:tab w:val="left" w:pos="851"/>
        </w:tabs>
        <w:spacing w:after="0" w:line="288" w:lineRule="auto"/>
        <w:ind w:left="426" w:firstLine="425"/>
        <w:jc w:val="center"/>
        <w:rPr>
          <w:rFonts w:ascii="Times New Roman" w:eastAsia="Times New Roman" w:hAnsi="Times New Roman" w:cs="Times New Roman"/>
          <w:szCs w:val="26"/>
        </w:rPr>
      </w:pPr>
      <m:oMathPara>
        <m:oMath>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FIT1</m:t>
              </m:r>
            </m:sub>
          </m:sSub>
          <m:r>
            <w:rPr>
              <w:rFonts w:ascii="Cambria Math" w:eastAsia="Times New Roman" w:hAnsi="Cambria Math" w:cs="Times New Roman"/>
              <w:szCs w:val="26"/>
            </w:rPr>
            <m:t>=</m:t>
          </m:r>
          <m:d>
            <m:dPr>
              <m:ctrlPr>
                <w:rPr>
                  <w:rFonts w:ascii="Cambria Math" w:eastAsia="Times New Roman" w:hAnsi="Cambria Math" w:cs="Times New Roman"/>
                  <w:i/>
                  <w:szCs w:val="26"/>
                </w:rPr>
              </m:ctrlPr>
            </m:dPr>
            <m:e>
              <m:nary>
                <m:naryPr>
                  <m:chr m:val="∑"/>
                  <m:limLoc m:val="undOvr"/>
                  <m:ctrlPr>
                    <w:rPr>
                      <w:rFonts w:ascii="Cambria Math" w:eastAsia="Times New Roman" w:hAnsi="Cambria Math" w:cs="Times New Roman"/>
                      <w:i/>
                      <w:szCs w:val="26"/>
                    </w:rPr>
                  </m:ctrlPr>
                </m:naryPr>
                <m:sub>
                  <m:r>
                    <w:rPr>
                      <w:rFonts w:ascii="Cambria Math" w:eastAsia="Times New Roman" w:hAnsi="Cambria Math" w:cs="Times New Roman"/>
                      <w:szCs w:val="26"/>
                    </w:rPr>
                    <m:t>i=1</m:t>
                  </m:r>
                </m:sub>
                <m:sup>
                  <m:r>
                    <w:rPr>
                      <w:rFonts w:ascii="Cambria Math" w:eastAsia="Times New Roman" w:hAnsi="Cambria Math" w:cs="Times New Roman"/>
                      <w:szCs w:val="26"/>
                    </w:rPr>
                    <m:t>n</m:t>
                  </m:r>
                </m:sup>
                <m:e>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Ci</m:t>
                      </m:r>
                    </m:sub>
                  </m:sSub>
                  <m:r>
                    <w:rPr>
                      <w:rFonts w:ascii="Cambria Math" w:eastAsia="Times New Roman" w:hAnsi="Cambria Math" w:cs="Times New Roman"/>
                      <w:szCs w:val="26"/>
                    </w:rPr>
                    <m:t>-</m:t>
                  </m:r>
                </m:e>
              </m:nary>
              <m:nary>
                <m:naryPr>
                  <m:chr m:val="∑"/>
                  <m:limLoc m:val="undOvr"/>
                  <m:ctrlPr>
                    <w:rPr>
                      <w:rFonts w:ascii="Cambria Math" w:eastAsia="Times New Roman" w:hAnsi="Cambria Math" w:cs="Times New Roman"/>
                      <w:i/>
                      <w:szCs w:val="26"/>
                    </w:rPr>
                  </m:ctrlPr>
                </m:naryPr>
                <m:sub>
                  <m:r>
                    <w:rPr>
                      <w:rFonts w:ascii="Cambria Math" w:eastAsia="Times New Roman" w:hAnsi="Cambria Math" w:cs="Times New Roman"/>
                      <w:szCs w:val="26"/>
                    </w:rPr>
                    <m:t>j=1</m:t>
                  </m:r>
                </m:sub>
                <m:sup>
                  <m:r>
                    <w:rPr>
                      <w:rFonts w:ascii="Cambria Math" w:eastAsia="Times New Roman" w:hAnsi="Cambria Math" w:cs="Times New Roman"/>
                      <w:szCs w:val="26"/>
                    </w:rPr>
                    <m:t>m</m:t>
                  </m:r>
                </m:sup>
                <m:e>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TNj</m:t>
                      </m:r>
                    </m:sub>
                  </m:sSub>
                </m:e>
              </m:nary>
            </m:e>
          </m:d>
          <m:r>
            <w:rPr>
              <w:rFonts w:ascii="Cambria Math" w:eastAsia="Times New Roman" w:hAnsi="Cambria Math" w:cs="Times New Roman"/>
              <w:szCs w:val="26"/>
            </w:rPr>
            <m:t>.k-</m:t>
          </m:r>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FIT2</m:t>
              </m:r>
            </m:sub>
          </m:sSub>
        </m:oMath>
      </m:oMathPara>
    </w:p>
    <w:p w14:paraId="3B2CB8DF" w14:textId="77777777" w:rsidR="00B30EE8" w:rsidRPr="007E4625" w:rsidRDefault="00B30EE8" w:rsidP="00B30EE8">
      <w:pPr>
        <w:tabs>
          <w:tab w:val="left" w:pos="851"/>
        </w:tabs>
        <w:spacing w:after="0" w:line="288" w:lineRule="auto"/>
        <w:ind w:left="927"/>
        <w:jc w:val="center"/>
        <w:rPr>
          <w:rFonts w:ascii="Times New Roman" w:eastAsia="Times New Roman" w:hAnsi="Times New Roman" w:cs="Times New Roman"/>
          <w:sz w:val="12"/>
          <w:szCs w:val="28"/>
        </w:rPr>
      </w:pPr>
    </w:p>
    <w:p w14:paraId="3DBD2000"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 xml:space="preserve">Trong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 xml:space="preserve">: </w:t>
      </w:r>
    </w:p>
    <w:p w14:paraId="1B816370" w14:textId="75F35059"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t>A</w:t>
      </w:r>
      <w:r w:rsidRPr="007E4625">
        <w:rPr>
          <w:rFonts w:ascii="Times New Roman" w:eastAsia="Times New Roman" w:hAnsi="Times New Roman" w:cs="Times New Roman"/>
          <w:sz w:val="28"/>
          <w:szCs w:val="28"/>
          <w:vertAlign w:val="subscript"/>
        </w:rPr>
        <w:t>FIT</w:t>
      </w:r>
      <w:r w:rsidR="00492283">
        <w:rPr>
          <w:rFonts w:ascii="Times New Roman" w:eastAsia="Times New Roman" w:hAnsi="Times New Roman" w:cs="Times New Roman"/>
          <w:sz w:val="28"/>
          <w:szCs w:val="28"/>
          <w:vertAlign w:val="subscript"/>
        </w:rPr>
        <w:t>1</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hưởng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giá</w:t>
      </w:r>
      <w:proofErr w:type="spellEnd"/>
      <w:r w:rsidRPr="007E4625">
        <w:rPr>
          <w:rFonts w:ascii="Times New Roman" w:eastAsia="Times New Roman" w:hAnsi="Times New Roman" w:cs="Times New Roman"/>
          <w:sz w:val="28"/>
          <w:szCs w:val="28"/>
        </w:rPr>
        <w:t xml:space="preserve"> FIT</w:t>
      </w:r>
      <w:r w:rsidR="00492283">
        <w:rPr>
          <w:rFonts w:ascii="Times New Roman" w:eastAsia="Times New Roman" w:hAnsi="Times New Roman" w:cs="Times New Roman"/>
          <w:sz w:val="28"/>
          <w:szCs w:val="28"/>
        </w:rPr>
        <w:t>1</w:t>
      </w:r>
      <w:r w:rsidRPr="007E4625">
        <w:rPr>
          <w:rFonts w:ascii="Times New Roman" w:eastAsia="Times New Roman" w:hAnsi="Times New Roman" w:cs="Times New Roman"/>
          <w:sz w:val="28"/>
          <w:szCs w:val="28"/>
        </w:rPr>
        <w:t>;</w:t>
      </w:r>
    </w:p>
    <w:p w14:paraId="4DD08572"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Ci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b/>
          <w:i/>
          <w:sz w:val="28"/>
          <w:szCs w:val="28"/>
        </w:rPr>
        <w:t>i</w:t>
      </w:r>
      <w:proofErr w:type="spellEnd"/>
      <w:r w:rsidRPr="007E4625">
        <w:rPr>
          <w:rFonts w:ascii="Times New Roman" w:eastAsia="Times New Roman" w:hAnsi="Times New Roman" w:cs="Times New Roman"/>
          <w:sz w:val="28"/>
          <w:szCs w:val="28"/>
        </w:rPr>
        <w:t>;</w:t>
      </w:r>
    </w:p>
    <w:p w14:paraId="539C4460"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TNj</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của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w:t>
      </w:r>
    </w:p>
    <w:p w14:paraId="2CF7E82C" w14:textId="125E6D6E"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00492283" w:rsidRPr="00492283">
        <w:rPr>
          <w:rFonts w:ascii="Times New Roman" w:eastAsia="Times New Roman" w:hAnsi="Times New Roman" w:cs="Times New Roman"/>
          <w:position w:val="-12"/>
          <w:sz w:val="28"/>
          <w:szCs w:val="28"/>
        </w:rPr>
        <w:object w:dxaOrig="540" w:dyaOrig="360" w14:anchorId="3F598D09">
          <v:shape id="_x0000_i1030" type="#_x0000_t75" style="width:26.25pt;height:18.75pt" o:ole="">
            <v:imagedata r:id="rId18" o:title=""/>
          </v:shape>
          <o:OLEObject Type="Embed" ProgID="Equation.DSMT4" ShapeID="_x0000_i1030" DrawAspect="Content" ObjectID="_1655808036" r:id="rId19"/>
        </w:objec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được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hưởng</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giá</w:t>
      </w:r>
      <w:proofErr w:type="spellEnd"/>
      <w:r w:rsidR="00492283">
        <w:rPr>
          <w:rFonts w:ascii="Times New Roman" w:eastAsia="Times New Roman" w:hAnsi="Times New Roman" w:cs="Times New Roman"/>
          <w:sz w:val="28"/>
          <w:szCs w:val="28"/>
        </w:rPr>
        <w:t xml:space="preserve"> FIT2</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p>
    <w:p w14:paraId="17768862"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n</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chính</w:t>
      </w:r>
      <w:proofErr w:type="spellEnd"/>
      <w:r w:rsidRPr="007E4625">
        <w:rPr>
          <w:rFonts w:ascii="Times New Roman" w:eastAsia="Times New Roman" w:hAnsi="Times New Roman" w:cs="Times New Roman"/>
          <w:sz w:val="28"/>
          <w:szCs w:val="28"/>
        </w:rPr>
        <w:t>;</w:t>
      </w:r>
    </w:p>
    <w:p w14:paraId="395ACE13"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m</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w:t>
      </w:r>
    </w:p>
    <w:p w14:paraId="6BA08AC3"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812A10">
        <w:rPr>
          <w:rFonts w:ascii="Times New Roman" w:eastAsia="Times New Roman" w:hAnsi="Times New Roman" w:cs="Times New Roman"/>
          <w:i/>
          <w:iCs/>
          <w:sz w:val="28"/>
          <w:szCs w:val="28"/>
        </w:rPr>
        <w:t>k</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hệ</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p>
    <w:p w14:paraId="08F84F35" w14:textId="4B98DB9E" w:rsidR="00B30EE8" w:rsidRPr="007E4625" w:rsidRDefault="00B30EE8" w:rsidP="00320CEA">
      <w:pPr>
        <w:numPr>
          <w:ilvl w:val="0"/>
          <w:numId w:val="21"/>
        </w:numPr>
        <w:tabs>
          <w:tab w:val="left" w:pos="851"/>
        </w:tabs>
        <w:spacing w:after="0" w:line="288" w:lineRule="auto"/>
        <w:ind w:left="0" w:firstLine="426"/>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lastRenderedPageBreak/>
        <w:t>Đối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với</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giai</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đoạn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được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hưởng</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mức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giá</w:t>
      </w:r>
      <w:proofErr w:type="spellEnd"/>
      <w:r w:rsidR="00492283">
        <w:rPr>
          <w:rFonts w:ascii="Times New Roman" w:eastAsia="Times New Roman" w:hAnsi="Times New Roman" w:cs="Times New Roman"/>
          <w:sz w:val="28"/>
          <w:szCs w:val="28"/>
        </w:rPr>
        <w:t xml:space="preserve"> FIT2 </w:t>
      </w:r>
      <w:proofErr w:type="spellStart"/>
      <w:r w:rsidR="00492283">
        <w:rPr>
          <w:rFonts w:ascii="Times New Roman" w:eastAsia="Times New Roman" w:hAnsi="Times New Roman" w:cs="Times New Roman"/>
          <w:sz w:val="28"/>
          <w:szCs w:val="28"/>
        </w:rPr>
        <w:t>theo</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định</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của</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cơ</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quan</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nhà</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nước</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có</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thẩm</w:t>
      </w:r>
      <w:proofErr w:type="spellEnd"/>
      <w:r w:rsidR="00492283">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rPr>
        <w:t>:</w:t>
      </w:r>
    </w:p>
    <w:p w14:paraId="39035B2D" w14:textId="422E2141" w:rsidR="00B30EE8" w:rsidRPr="007E4625" w:rsidRDefault="00B30EE8" w:rsidP="00812A10">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00492283">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dựa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trên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tương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ứng</w:t>
      </w:r>
      <w:proofErr w:type="spellEnd"/>
      <w:r w:rsidRPr="007E4625">
        <w:rPr>
          <w:rFonts w:ascii="Times New Roman" w:eastAsia="Times New Roman" w:hAnsi="Times New Roman" w:cs="Times New Roman"/>
          <w:sz w:val="28"/>
          <w:szCs w:val="28"/>
        </w:rPr>
        <w:t>;</w:t>
      </w:r>
    </w:p>
    <w:p w14:paraId="50CDACA8" w14:textId="594684CC" w:rsidR="00B30EE8" w:rsidRPr="007E4625" w:rsidRDefault="00B30EE8" w:rsidP="00812A10">
      <w:pPr>
        <w:numPr>
          <w:ilvl w:val="0"/>
          <w:numId w:val="20"/>
        </w:numPr>
        <w:tabs>
          <w:tab w:val="left" w:pos="900"/>
        </w:tabs>
        <w:spacing w:after="0" w:line="288" w:lineRule="auto"/>
        <w:ind w:left="0" w:firstLine="630"/>
        <w:jc w:val="both"/>
        <w:rPr>
          <w:rFonts w:ascii="Times New Roman" w:eastAsia="Times New Roman" w:hAnsi="Times New Roman" w:cs="Times New Roman"/>
          <w:sz w:val="28"/>
          <w:szCs w:val="28"/>
        </w:rPr>
      </w:pP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được</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hưởng</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giá</w:t>
      </w:r>
      <w:proofErr w:type="spellEnd"/>
      <w:r w:rsidR="0067341B">
        <w:rPr>
          <w:rFonts w:ascii="Times New Roman" w:eastAsia="Times New Roman" w:hAnsi="Times New Roman" w:cs="Times New Roman"/>
          <w:sz w:val="28"/>
          <w:szCs w:val="28"/>
        </w:rPr>
        <w:t xml:space="preserve"> FIT2 </w:t>
      </w:r>
      <w:proofErr w:type="spellStart"/>
      <w:r w:rsidRPr="007E4625">
        <w:rPr>
          <w:rFonts w:ascii="Times New Roman" w:eastAsia="Times New Roman" w:hAnsi="Times New Roman" w:cs="Times New Roman"/>
          <w:sz w:val="28"/>
          <w:szCs w:val="28"/>
        </w:rPr>
        <w:t>cho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được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color w:val="FF0000"/>
          <w:sz w:val="28"/>
          <w:szCs w:val="28"/>
        </w:rPr>
        <w:t xml:space="preserve"> </w:t>
      </w:r>
      <w:proofErr w:type="spellStart"/>
      <w:r w:rsidRPr="007E4625">
        <w:rPr>
          <w:rFonts w:ascii="Times New Roman" w:eastAsia="Times New Roman" w:hAnsi="Times New Roman" w:cs="Times New Roman"/>
          <w:sz w:val="28"/>
          <w:szCs w:val="28"/>
        </w:rPr>
        <w:t>bằng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theo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từng</w:t>
      </w:r>
      <w:proofErr w:type="spellEnd"/>
      <w:r w:rsidRPr="007E4625">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phần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trừ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tương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ứng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tính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color w:val="FF0000"/>
          <w:sz w:val="28"/>
          <w:szCs w:val="28"/>
        </w:rPr>
        <w:t xml:space="preserve"> </w:t>
      </w:r>
      <w:r w:rsidRPr="007E4625">
        <w:rPr>
          <w:rFonts w:ascii="Times New Roman" w:eastAsia="Times New Roman" w:hAnsi="Times New Roman" w:cs="Times New Roman"/>
          <w:sz w:val="28"/>
          <w:szCs w:val="28"/>
        </w:rPr>
        <w:t xml:space="preserve">Theo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thức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xác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định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được</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hưởng</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giá</w:t>
      </w:r>
      <w:proofErr w:type="spellEnd"/>
      <w:r w:rsidR="0067341B">
        <w:rPr>
          <w:rFonts w:ascii="Times New Roman" w:eastAsia="Times New Roman" w:hAnsi="Times New Roman" w:cs="Times New Roman"/>
          <w:sz w:val="28"/>
          <w:szCs w:val="28"/>
        </w:rPr>
        <w:t xml:space="preserve"> FIT2</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như</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sau</w:t>
      </w:r>
      <w:proofErr w:type="spellEnd"/>
      <w:r w:rsidRPr="007E4625">
        <w:rPr>
          <w:rFonts w:ascii="Times New Roman" w:eastAsia="Times New Roman" w:hAnsi="Times New Roman" w:cs="Times New Roman"/>
          <w:sz w:val="28"/>
          <w:szCs w:val="28"/>
        </w:rPr>
        <w:t>:</w:t>
      </w:r>
    </w:p>
    <w:p w14:paraId="7D6584AA" w14:textId="72CF1540" w:rsidR="00B30EE8" w:rsidRPr="007E4625" w:rsidRDefault="003B1821" w:rsidP="00B30EE8">
      <w:pPr>
        <w:tabs>
          <w:tab w:val="left" w:pos="851"/>
        </w:tabs>
        <w:spacing w:after="0" w:line="288" w:lineRule="auto"/>
        <w:ind w:left="426" w:firstLine="425"/>
        <w:jc w:val="center"/>
        <w:rPr>
          <w:rFonts w:ascii="Times New Roman" w:eastAsia="Times New Roman" w:hAnsi="Times New Roman" w:cs="Times New Roman"/>
          <w:szCs w:val="26"/>
        </w:rPr>
      </w:pPr>
      <m:oMathPara>
        <m:oMath>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FIT2</m:t>
              </m:r>
            </m:sub>
          </m:sSub>
          <m:r>
            <w:rPr>
              <w:rFonts w:ascii="Cambria Math" w:eastAsia="Times New Roman" w:hAnsi="Cambria Math" w:cs="Times New Roman"/>
              <w:szCs w:val="26"/>
            </w:rPr>
            <m:t>=</m:t>
          </m:r>
          <m:d>
            <m:dPr>
              <m:ctrlPr>
                <w:rPr>
                  <w:rFonts w:ascii="Cambria Math" w:eastAsia="Times New Roman" w:hAnsi="Cambria Math" w:cs="Times New Roman"/>
                  <w:i/>
                  <w:szCs w:val="26"/>
                </w:rPr>
              </m:ctrlPr>
            </m:dPr>
            <m:e>
              <m:nary>
                <m:naryPr>
                  <m:chr m:val="∑"/>
                  <m:limLoc m:val="undOvr"/>
                  <m:ctrlPr>
                    <w:rPr>
                      <w:rFonts w:ascii="Cambria Math" w:eastAsia="Times New Roman" w:hAnsi="Cambria Math" w:cs="Times New Roman"/>
                      <w:i/>
                      <w:szCs w:val="26"/>
                    </w:rPr>
                  </m:ctrlPr>
                </m:naryPr>
                <m:sub>
                  <m:r>
                    <w:rPr>
                      <w:rFonts w:ascii="Cambria Math" w:eastAsia="Times New Roman" w:hAnsi="Cambria Math" w:cs="Times New Roman"/>
                      <w:szCs w:val="26"/>
                    </w:rPr>
                    <m:t>j=1</m:t>
                  </m:r>
                </m:sub>
                <m:sup>
                  <m:r>
                    <w:rPr>
                      <w:rFonts w:ascii="Cambria Math" w:eastAsia="Times New Roman" w:hAnsi="Cambria Math" w:cs="Times New Roman"/>
                      <w:szCs w:val="26"/>
                    </w:rPr>
                    <m:t>h</m:t>
                  </m:r>
                </m:sup>
                <m:e>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PTSLj</m:t>
                      </m:r>
                    </m:sub>
                  </m:sSub>
                  <m:r>
                    <w:rPr>
                      <w:rFonts w:ascii="Cambria Math" w:eastAsia="Times New Roman" w:hAnsi="Cambria Math" w:cs="Times New Roman"/>
                      <w:szCs w:val="26"/>
                    </w:rPr>
                    <m:t>*</m:t>
                  </m:r>
                  <m:sSub>
                    <m:sSubPr>
                      <m:ctrlPr>
                        <w:rPr>
                          <w:rFonts w:ascii="Cambria Math" w:eastAsia="Times New Roman" w:hAnsi="Cambria Math" w:cs="Times New Roman"/>
                          <w:i/>
                          <w:szCs w:val="26"/>
                        </w:rPr>
                      </m:ctrlPr>
                    </m:sSubPr>
                    <m:e>
                      <m:r>
                        <w:rPr>
                          <w:rFonts w:ascii="Cambria Math" w:eastAsia="Times New Roman" w:hAnsi="Cambria Math" w:cs="Times New Roman"/>
                          <w:szCs w:val="26"/>
                        </w:rPr>
                        <m:t>k</m:t>
                      </m:r>
                    </m:e>
                    <m:sub>
                      <m:r>
                        <w:rPr>
                          <w:rFonts w:ascii="Cambria Math" w:eastAsia="Times New Roman" w:hAnsi="Cambria Math" w:cs="Times New Roman"/>
                          <w:szCs w:val="26"/>
                        </w:rPr>
                        <m:t>1</m:t>
                      </m:r>
                    </m:sub>
                  </m:sSub>
                  <m:r>
                    <w:rPr>
                      <w:rFonts w:ascii="Cambria Math" w:eastAsia="Times New Roman" w:hAnsi="Cambria Math" w:cs="Times New Roman"/>
                      <w:szCs w:val="26"/>
                    </w:rPr>
                    <m:t>-</m:t>
                  </m:r>
                </m:e>
              </m:nary>
              <m:nary>
                <m:naryPr>
                  <m:chr m:val="∑"/>
                  <m:limLoc m:val="undOvr"/>
                  <m:ctrlPr>
                    <w:rPr>
                      <w:rFonts w:ascii="Cambria Math" w:eastAsia="Times New Roman" w:hAnsi="Cambria Math" w:cs="Times New Roman"/>
                      <w:i/>
                      <w:szCs w:val="26"/>
                    </w:rPr>
                  </m:ctrlPr>
                </m:naryPr>
                <m:sub>
                  <m:r>
                    <w:rPr>
                      <w:rFonts w:ascii="Cambria Math" w:eastAsia="Times New Roman" w:hAnsi="Cambria Math" w:cs="Times New Roman"/>
                      <w:szCs w:val="26"/>
                    </w:rPr>
                    <m:t>j=1</m:t>
                  </m:r>
                </m:sub>
                <m:sup>
                  <m:r>
                    <w:rPr>
                      <w:rFonts w:ascii="Cambria Math" w:eastAsia="Times New Roman" w:hAnsi="Cambria Math" w:cs="Times New Roman"/>
                      <w:szCs w:val="26"/>
                    </w:rPr>
                    <m:t>m</m:t>
                  </m:r>
                </m:sup>
                <m:e>
                  <m:sSub>
                    <m:sSubPr>
                      <m:ctrlPr>
                        <w:rPr>
                          <w:rFonts w:ascii="Cambria Math" w:eastAsia="Times New Roman" w:hAnsi="Cambria Math" w:cs="Times New Roman"/>
                          <w:i/>
                          <w:szCs w:val="26"/>
                        </w:rPr>
                      </m:ctrlPr>
                    </m:sSubPr>
                    <m:e>
                      <m:r>
                        <w:rPr>
                          <w:rFonts w:ascii="Cambria Math" w:eastAsia="Times New Roman" w:hAnsi="Cambria Math" w:cs="Times New Roman"/>
                          <w:szCs w:val="26"/>
                        </w:rPr>
                        <m:t>A</m:t>
                      </m:r>
                    </m:e>
                    <m:sub>
                      <m:r>
                        <w:rPr>
                          <w:rFonts w:ascii="Cambria Math" w:eastAsia="Times New Roman" w:hAnsi="Cambria Math" w:cs="Times New Roman"/>
                          <w:szCs w:val="26"/>
                        </w:rPr>
                        <m:t>TNj</m:t>
                      </m:r>
                    </m:sub>
                  </m:sSub>
                </m:e>
              </m:nary>
            </m:e>
          </m:d>
          <m:r>
            <w:rPr>
              <w:rFonts w:ascii="Cambria Math" w:eastAsia="Times New Roman" w:hAnsi="Cambria Math" w:cs="Times New Roman"/>
              <w:szCs w:val="26"/>
            </w:rPr>
            <m:t>.k</m:t>
          </m:r>
        </m:oMath>
      </m:oMathPara>
    </w:p>
    <w:p w14:paraId="7A9B6F00"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rPr>
      </w:pPr>
    </w:p>
    <w:p w14:paraId="37FE48F0"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rPr>
      </w:pPr>
    </w:p>
    <w:p w14:paraId="3140F56E" w14:textId="77777777" w:rsidR="00B30EE8" w:rsidRPr="007E4625" w:rsidRDefault="00B30EE8" w:rsidP="00B30EE8">
      <w:pPr>
        <w:tabs>
          <w:tab w:val="left" w:pos="851"/>
        </w:tabs>
        <w:spacing w:after="0" w:line="288" w:lineRule="auto"/>
        <w:ind w:left="927" w:hanging="76"/>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 xml:space="preserve">Trong </w:t>
      </w:r>
      <w:proofErr w:type="spellStart"/>
      <w:r w:rsidRPr="007E4625">
        <w:rPr>
          <w:rFonts w:ascii="Times New Roman" w:eastAsia="Times New Roman" w:hAnsi="Times New Roman" w:cs="Times New Roman"/>
          <w:sz w:val="28"/>
          <w:szCs w:val="28"/>
        </w:rPr>
        <w:t>đó</w:t>
      </w:r>
      <w:proofErr w:type="spellEnd"/>
      <w:r w:rsidRPr="007E4625">
        <w:rPr>
          <w:rFonts w:ascii="Times New Roman" w:eastAsia="Times New Roman" w:hAnsi="Times New Roman" w:cs="Times New Roman"/>
          <w:sz w:val="28"/>
          <w:szCs w:val="28"/>
        </w:rPr>
        <w:t>:</w:t>
      </w:r>
    </w:p>
    <w:p w14:paraId="2414596D" w14:textId="7ED41BFC"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t>A</w:t>
      </w:r>
      <w:r w:rsidRPr="007E4625">
        <w:rPr>
          <w:rFonts w:ascii="Times New Roman" w:eastAsia="Times New Roman" w:hAnsi="Times New Roman" w:cs="Times New Roman"/>
          <w:sz w:val="28"/>
          <w:szCs w:val="28"/>
          <w:vertAlign w:val="subscript"/>
        </w:rPr>
        <w:t>FIT</w:t>
      </w:r>
      <w:r w:rsidR="0067341B">
        <w:rPr>
          <w:rFonts w:ascii="Times New Roman" w:eastAsia="Times New Roman" w:hAnsi="Times New Roman" w:cs="Times New Roman"/>
          <w:sz w:val="28"/>
          <w:szCs w:val="28"/>
          <w:vertAlign w:val="subscript"/>
        </w:rPr>
        <w:t>2</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được</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hưởng</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giá</w:t>
      </w:r>
      <w:proofErr w:type="spellEnd"/>
      <w:r w:rsidR="0067341B">
        <w:rPr>
          <w:rFonts w:ascii="Times New Roman" w:eastAsia="Times New Roman" w:hAnsi="Times New Roman" w:cs="Times New Roman"/>
          <w:sz w:val="28"/>
          <w:szCs w:val="28"/>
        </w:rPr>
        <w:t xml:space="preserve"> FIT2 </w:t>
      </w:r>
      <w:proofErr w:type="spellStart"/>
      <w:r w:rsidR="0067341B">
        <w:rPr>
          <w:rFonts w:ascii="Times New Roman" w:eastAsia="Times New Roman" w:hAnsi="Times New Roman" w:cs="Times New Roman"/>
          <w:sz w:val="28"/>
          <w:szCs w:val="28"/>
        </w:rPr>
        <w:t>theo</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quy</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định</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của</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cơ</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quan</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nhà</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nước</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có</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thẩm</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quyền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p>
    <w:p w14:paraId="3BB7639E"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PTSLj</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phát</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của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w:t>
      </w:r>
    </w:p>
    <w:p w14:paraId="05758702"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proofErr w:type="spellStart"/>
      <w:r w:rsidRPr="007E4625">
        <w:rPr>
          <w:rFonts w:ascii="Times New Roman" w:eastAsia="Times New Roman" w:hAnsi="Times New Roman" w:cs="Times New Roman"/>
          <w:sz w:val="28"/>
          <w:szCs w:val="28"/>
        </w:rPr>
        <w:t>A</w:t>
      </w:r>
      <w:r w:rsidRPr="007E4625">
        <w:rPr>
          <w:rFonts w:ascii="Times New Roman" w:eastAsia="Times New Roman" w:hAnsi="Times New Roman" w:cs="Times New Roman"/>
          <w:sz w:val="28"/>
          <w:szCs w:val="28"/>
          <w:vertAlign w:val="subscript"/>
        </w:rPr>
        <w:t>TNj</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của</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ghi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nhận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tại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công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tơ</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j</w:t>
      </w:r>
      <w:r w:rsidRPr="007E4625">
        <w:rPr>
          <w:rFonts w:ascii="Times New Roman" w:eastAsia="Times New Roman" w:hAnsi="Times New Roman" w:cs="Times New Roman"/>
          <w:sz w:val="28"/>
          <w:szCs w:val="28"/>
        </w:rPr>
        <w:t>;</w:t>
      </w:r>
    </w:p>
    <w:p w14:paraId="08C90CB4" w14:textId="2A429ED0"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h</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tổng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thực</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hiện</w:t>
      </w:r>
      <w:proofErr w:type="spellEnd"/>
      <w:r w:rsidRPr="007E4625">
        <w:rPr>
          <w:rFonts w:ascii="Times New Roman" w:eastAsia="Times New Roman" w:hAnsi="Times New Roman" w:cs="Times New Roman"/>
          <w:sz w:val="28"/>
          <w:szCs w:val="28"/>
        </w:rPr>
        <w:t xml:space="preserve"> COD </w:t>
      </w:r>
      <w:proofErr w:type="spellStart"/>
      <w:r w:rsidR="0067341B">
        <w:rPr>
          <w:rFonts w:ascii="Times New Roman" w:eastAsia="Times New Roman" w:hAnsi="Times New Roman" w:cs="Times New Roman"/>
          <w:sz w:val="28"/>
          <w:szCs w:val="28"/>
        </w:rPr>
        <w:t>trong</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giai</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đoạn</w:t>
      </w:r>
      <w:proofErr w:type="spellEnd"/>
      <w:r w:rsidR="0067341B">
        <w:rPr>
          <w:rFonts w:ascii="Times New Roman" w:eastAsia="Times New Roman" w:hAnsi="Times New Roman" w:cs="Times New Roman"/>
          <w:sz w:val="28"/>
          <w:szCs w:val="28"/>
        </w:rPr>
        <w:t xml:space="preserve"> 2 (</w:t>
      </w:r>
      <w:proofErr w:type="spellStart"/>
      <w:r w:rsidR="0067341B">
        <w:rPr>
          <w:rFonts w:ascii="Times New Roman" w:eastAsia="Times New Roman" w:hAnsi="Times New Roman" w:cs="Times New Roman"/>
          <w:sz w:val="28"/>
          <w:szCs w:val="28"/>
        </w:rPr>
        <w:t>hưởng</w:t>
      </w:r>
      <w:proofErr w:type="spellEnd"/>
      <w:r w:rsidR="0067341B">
        <w:rPr>
          <w:rFonts w:ascii="Times New Roman" w:eastAsia="Times New Roman" w:hAnsi="Times New Roman" w:cs="Times New Roman"/>
          <w:sz w:val="28"/>
          <w:szCs w:val="28"/>
        </w:rPr>
        <w:t xml:space="preserve"> </w:t>
      </w:r>
      <w:proofErr w:type="spellStart"/>
      <w:r w:rsidR="0067341B">
        <w:rPr>
          <w:rFonts w:ascii="Times New Roman" w:eastAsia="Times New Roman" w:hAnsi="Times New Roman" w:cs="Times New Roman"/>
          <w:sz w:val="28"/>
          <w:szCs w:val="28"/>
        </w:rPr>
        <w:t>giá</w:t>
      </w:r>
      <w:proofErr w:type="spellEnd"/>
      <w:r w:rsidR="0067341B">
        <w:rPr>
          <w:rFonts w:ascii="Times New Roman" w:eastAsia="Times New Roman" w:hAnsi="Times New Roman" w:cs="Times New Roman"/>
          <w:sz w:val="28"/>
          <w:szCs w:val="28"/>
        </w:rPr>
        <w:t xml:space="preserve"> FIT2)</w:t>
      </w:r>
      <w:r w:rsidRPr="007E4625">
        <w:rPr>
          <w:rFonts w:ascii="Times New Roman" w:eastAsia="Times New Roman" w:hAnsi="Times New Roman" w:cs="Times New Roman"/>
          <w:sz w:val="28"/>
          <w:szCs w:val="28"/>
        </w:rPr>
        <w:t>;</w:t>
      </w:r>
    </w:p>
    <w:p w14:paraId="23F918FA"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7E4625">
        <w:rPr>
          <w:rFonts w:ascii="Times New Roman" w:eastAsia="Times New Roman" w:hAnsi="Times New Roman" w:cs="Times New Roman"/>
          <w:b/>
          <w:i/>
          <w:sz w:val="28"/>
          <w:szCs w:val="28"/>
        </w:rPr>
        <w:t>m</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ngăn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lộ</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có</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điện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thử</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nghiệm</w:t>
      </w:r>
      <w:proofErr w:type="spellEnd"/>
      <w:r w:rsidRPr="007E4625">
        <w:rPr>
          <w:rFonts w:ascii="Times New Roman" w:eastAsia="Times New Roman" w:hAnsi="Times New Roman" w:cs="Times New Roman"/>
          <w:sz w:val="28"/>
          <w:szCs w:val="28"/>
        </w:rPr>
        <w:t xml:space="preserve"> (</w:t>
      </w:r>
      <w:r w:rsidRPr="007E4625">
        <w:rPr>
          <w:rFonts w:ascii="Times New Roman" w:eastAsia="Times New Roman" w:hAnsi="Times New Roman" w:cs="Times New Roman"/>
          <w:b/>
          <w:i/>
          <w:sz w:val="28"/>
          <w:szCs w:val="28"/>
        </w:rPr>
        <w:t>m</w:t>
      </w:r>
      <w:r w:rsidRPr="007E4625">
        <w:rPr>
          <w:rFonts w:ascii="Times New Roman" w:eastAsia="Times New Roman" w:hAnsi="Times New Roman" w:cs="Times New Roman"/>
          <w:sz w:val="28"/>
          <w:szCs w:val="28"/>
        </w:rPr>
        <w:t xml:space="preserve"> ≤ </w:t>
      </w:r>
      <w:r w:rsidRPr="007E4625">
        <w:rPr>
          <w:rFonts w:ascii="Times New Roman" w:eastAsia="Times New Roman" w:hAnsi="Times New Roman" w:cs="Times New Roman"/>
          <w:b/>
          <w:i/>
          <w:sz w:val="28"/>
          <w:szCs w:val="28"/>
        </w:rPr>
        <w:t>h</w:t>
      </w:r>
      <w:r w:rsidRPr="007E4625">
        <w:rPr>
          <w:rFonts w:ascii="Times New Roman" w:eastAsia="Times New Roman" w:hAnsi="Times New Roman" w:cs="Times New Roman"/>
          <w:sz w:val="28"/>
          <w:szCs w:val="28"/>
        </w:rPr>
        <w:t>);</w:t>
      </w:r>
    </w:p>
    <w:p w14:paraId="26400284"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w:t>
      </w:r>
      <w:r w:rsidRPr="007E4625">
        <w:rPr>
          <w:rFonts w:ascii="Times New Roman" w:eastAsia="Times New Roman" w:hAnsi="Times New Roman" w:cs="Times New Roman"/>
          <w:sz w:val="28"/>
          <w:szCs w:val="28"/>
        </w:rPr>
        <w:tab/>
      </w:r>
      <w:r w:rsidRPr="00812A10">
        <w:rPr>
          <w:rFonts w:ascii="Times New Roman" w:eastAsia="Times New Roman" w:hAnsi="Times New Roman" w:cs="Times New Roman"/>
          <w:i/>
          <w:iCs/>
          <w:sz w:val="28"/>
          <w:szCs w:val="28"/>
        </w:rPr>
        <w:t>k</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hệ</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đấu</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nối</w:t>
      </w:r>
      <w:proofErr w:type="spellEnd"/>
      <w:r w:rsidRPr="007E4625">
        <w:rPr>
          <w:rFonts w:ascii="Times New Roman" w:eastAsia="Times New Roman" w:hAnsi="Times New Roman" w:cs="Times New Roman"/>
          <w:sz w:val="28"/>
          <w:szCs w:val="28"/>
        </w:rPr>
        <w:t>;</w:t>
      </w:r>
    </w:p>
    <w:p w14:paraId="00AD57AD" w14:textId="77777777" w:rsidR="00B30EE8" w:rsidRPr="007E4625" w:rsidRDefault="00B30EE8" w:rsidP="00B30EE8">
      <w:pPr>
        <w:tabs>
          <w:tab w:val="left" w:pos="1134"/>
        </w:tabs>
        <w:spacing w:after="0" w:line="288" w:lineRule="auto"/>
        <w:ind w:left="851" w:hanging="284"/>
        <w:jc w:val="both"/>
        <w:rPr>
          <w:rFonts w:ascii="Times New Roman" w:eastAsia="Times New Roman" w:hAnsi="Times New Roman" w:cs="Times New Roman"/>
          <w:sz w:val="28"/>
          <w:szCs w:val="28"/>
        </w:rPr>
      </w:pPr>
      <w:r w:rsidRPr="007E4625">
        <w:rPr>
          <w:rFonts w:ascii="Times New Roman" w:eastAsia="Times New Roman" w:hAnsi="Times New Roman" w:cs="Times New Roman"/>
          <w:sz w:val="28"/>
          <w:szCs w:val="28"/>
        </w:rPr>
        <w:t xml:space="preserve">+  </w:t>
      </w:r>
      <w:r w:rsidRPr="00812A10">
        <w:rPr>
          <w:rFonts w:ascii="Times New Roman" w:eastAsia="Times New Roman" w:hAnsi="Times New Roman" w:cs="Times New Roman"/>
          <w:i/>
          <w:iCs/>
          <w:sz w:val="28"/>
          <w:szCs w:val="28"/>
        </w:rPr>
        <w:t>k</w:t>
      </w:r>
      <w:r w:rsidRPr="00812A10">
        <w:rPr>
          <w:rFonts w:ascii="Times New Roman" w:eastAsia="Times New Roman" w:hAnsi="Times New Roman" w:cs="Times New Roman"/>
          <w:i/>
          <w:iCs/>
          <w:sz w:val="28"/>
          <w:szCs w:val="28"/>
          <w:vertAlign w:val="subscript"/>
        </w:rPr>
        <w:t>1</w:t>
      </w:r>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là</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hệ</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số</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quy</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đổi</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từ</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phân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tách</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sản</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lượng</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về</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điểm</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đo</w:t>
      </w:r>
      <w:proofErr w:type="spellEnd"/>
      <w:r w:rsidRPr="007E4625">
        <w:rPr>
          <w:rFonts w:ascii="Times New Roman" w:eastAsia="Times New Roman" w:hAnsi="Times New Roman" w:cs="Times New Roman"/>
          <w:sz w:val="28"/>
          <w:szCs w:val="28"/>
        </w:rPr>
        <w:t xml:space="preserve"> </w:t>
      </w:r>
      <w:proofErr w:type="spellStart"/>
      <w:r w:rsidRPr="007E4625">
        <w:rPr>
          <w:rFonts w:ascii="Times New Roman" w:eastAsia="Times New Roman" w:hAnsi="Times New Roman" w:cs="Times New Roman"/>
          <w:sz w:val="28"/>
          <w:szCs w:val="28"/>
        </w:rPr>
        <w:t>đếm</w:t>
      </w:r>
      <w:proofErr w:type="spellEnd"/>
      <w:r w:rsidRPr="007E4625">
        <w:rPr>
          <w:rFonts w:ascii="Times New Roman" w:eastAsia="Times New Roman" w:hAnsi="Times New Roman" w:cs="Times New Roman"/>
          <w:sz w:val="28"/>
          <w:szCs w:val="28"/>
        </w:rPr>
        <w:t>.</w:t>
      </w:r>
    </w:p>
    <w:p w14:paraId="15093389" w14:textId="77777777" w:rsidR="00B30EE8" w:rsidRPr="007E4625" w:rsidRDefault="00B30EE8" w:rsidP="00B30EE8">
      <w:pPr>
        <w:tabs>
          <w:tab w:val="left" w:pos="1890"/>
        </w:tabs>
        <w:rPr>
          <w:rFonts w:ascii="Times New Roman" w:hAnsi="Times New Roman" w:cs="Times New Roman"/>
          <w:sz w:val="28"/>
          <w:szCs w:val="28"/>
        </w:rPr>
      </w:pPr>
    </w:p>
    <w:sectPr w:rsidR="00B30EE8" w:rsidRPr="007E4625" w:rsidSect="008360F9">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5877" w14:textId="77777777" w:rsidR="003B1821" w:rsidRDefault="003B1821" w:rsidP="009F36C4">
      <w:pPr>
        <w:spacing w:after="0" w:line="240" w:lineRule="auto"/>
      </w:pPr>
      <w:r>
        <w:separator/>
      </w:r>
    </w:p>
  </w:endnote>
  <w:endnote w:type="continuationSeparator" w:id="0">
    <w:p w14:paraId="0DECACA1" w14:textId="77777777" w:rsidR="003B1821" w:rsidRDefault="003B1821" w:rsidP="009F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VnTime">
    <w:altName w:val="Microsoft Himalaya"/>
    <w:charset w:val="00"/>
    <w:family w:val="swiss"/>
    <w:pitch w:val="variable"/>
    <w:sig w:usb0="00000003" w:usb1="00000000" w:usb2="0000004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PdTime">
    <w:altName w:val="Arial Narro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60476"/>
      <w:docPartObj>
        <w:docPartGallery w:val="Page Numbers (Bottom of Page)"/>
        <w:docPartUnique/>
      </w:docPartObj>
    </w:sdtPr>
    <w:sdtEndPr>
      <w:rPr>
        <w:noProof/>
      </w:rPr>
    </w:sdtEndPr>
    <w:sdtContent>
      <w:p w14:paraId="66D9D902" w14:textId="77777777" w:rsidR="00C430F9" w:rsidRDefault="00C430F9" w:rsidP="00F30B0B">
        <w:pPr>
          <w:pStyle w:val="Footer"/>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B335" w14:textId="77777777" w:rsidR="003B1821" w:rsidRDefault="003B1821" w:rsidP="009F36C4">
      <w:pPr>
        <w:spacing w:after="0" w:line="240" w:lineRule="auto"/>
      </w:pPr>
      <w:r>
        <w:separator/>
      </w:r>
    </w:p>
  </w:footnote>
  <w:footnote w:type="continuationSeparator" w:id="0">
    <w:p w14:paraId="2D960746" w14:textId="77777777" w:rsidR="003B1821" w:rsidRDefault="003B1821" w:rsidP="009F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A26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51C94"/>
    <w:multiLevelType w:val="hybridMultilevel"/>
    <w:tmpl w:val="8286EC3A"/>
    <w:lvl w:ilvl="0" w:tplc="0ED0B410">
      <w:start w:val="1"/>
      <w:numFmt w:val="decimal"/>
      <w:pStyle w:val="Heading6"/>
      <w:lvlText w:val="%1."/>
      <w:lvlJc w:val="left"/>
      <w:pPr>
        <w:ind w:left="3479" w:hanging="360"/>
      </w:pPr>
      <w:rPr>
        <w:rFonts w:ascii="Times New Roman" w:eastAsiaTheme="minorHAnsi" w:hAnsi="Times New Roman" w:cs="Times New Roman"/>
      </w:rPr>
    </w:lvl>
    <w:lvl w:ilvl="1" w:tplc="CB5E7EBE">
      <w:start w:val="1"/>
      <w:numFmt w:val="decimal"/>
      <w:lvlText w:val="%2."/>
      <w:lvlJc w:val="left"/>
      <w:pPr>
        <w:ind w:left="2007" w:hanging="360"/>
      </w:pPr>
      <w:rPr>
        <w:rFonts w:ascii="Times New Roman" w:eastAsiaTheme="minorHAnsi" w:hAnsi="Times New Roman" w:cs="Times New Roman"/>
      </w:rPr>
    </w:lvl>
    <w:lvl w:ilvl="2" w:tplc="BE264C02">
      <w:start w:val="2"/>
      <w:numFmt w:val="bullet"/>
      <w:lvlText w:val="-"/>
      <w:lvlJc w:val="left"/>
      <w:pPr>
        <w:ind w:left="2727" w:hanging="180"/>
      </w:pPr>
      <w:rPr>
        <w:rFonts w:ascii="Times New Roman" w:eastAsia="Times New Roman" w:hAnsi="Times New Roman" w:cs="Times New Roman" w:hint="default"/>
        <w:caps w:val="0"/>
      </w:r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15:restartNumberingAfterBreak="0">
    <w:nsid w:val="0AF03CA5"/>
    <w:multiLevelType w:val="multilevel"/>
    <w:tmpl w:val="05968B9E"/>
    <w:lvl w:ilvl="0">
      <w:start w:val="1"/>
      <w:numFmt w:val="decimal"/>
      <w:pStyle w:val="1ChapterTitle"/>
      <w:suff w:val="nothing"/>
      <w:lvlText w:val="Phụ lục %1"/>
      <w:lvlJc w:val="left"/>
      <w:pPr>
        <w:ind w:left="0" w:firstLine="0"/>
      </w:pPr>
      <w:rPr>
        <w:rFonts w:ascii="Times New Roman Bold" w:hAnsi="Times New Roman Bold" w:hint="default"/>
        <w:b/>
        <w:i w:val="0"/>
        <w:color w:val="auto"/>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105B23"/>
    <w:multiLevelType w:val="hybridMultilevel"/>
    <w:tmpl w:val="10A60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4351"/>
    <w:multiLevelType w:val="hybridMultilevel"/>
    <w:tmpl w:val="99DC3A28"/>
    <w:lvl w:ilvl="0" w:tplc="04090019">
      <w:start w:val="1"/>
      <w:numFmt w:val="lowerLetter"/>
      <w:lvlText w:val="%1."/>
      <w:lvlJc w:val="left"/>
      <w:pPr>
        <w:ind w:left="1308" w:hanging="360"/>
      </w:p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15:restartNumberingAfterBreak="0">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B37B2"/>
    <w:multiLevelType w:val="hybridMultilevel"/>
    <w:tmpl w:val="500A0534"/>
    <w:lvl w:ilvl="0" w:tplc="04090017">
      <w:start w:val="1"/>
      <w:numFmt w:val="lowerLetter"/>
      <w:lvlText w:val="%1)"/>
      <w:lvlJc w:val="left"/>
      <w:pPr>
        <w:ind w:left="720" w:hanging="360"/>
      </w:pPr>
    </w:lvl>
    <w:lvl w:ilvl="1" w:tplc="ED8CAA64">
      <w:numFmt w:val="bullet"/>
      <w:pStyle w:val="GachDauDong"/>
      <w:lvlText w:val="-"/>
      <w:lvlJc w:val="left"/>
      <w:pPr>
        <w:ind w:left="1440" w:hanging="360"/>
      </w:pPr>
      <w:rPr>
        <w:rFonts w:ascii="Times New Roman" w:eastAsiaTheme="minorEastAsia" w:hAnsi="Times New Roman" w:cs="Times New Roman" w:hint="default"/>
      </w:rPr>
    </w:lvl>
    <w:lvl w:ilvl="2" w:tplc="48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4A6C"/>
    <w:multiLevelType w:val="hybridMultilevel"/>
    <w:tmpl w:val="4FB68A44"/>
    <w:lvl w:ilvl="0" w:tplc="E6E474F0">
      <w:start w:val="1"/>
      <w:numFmt w:val="decimal"/>
      <w:lvlText w:val="%1."/>
      <w:lvlJc w:val="left"/>
      <w:pPr>
        <w:ind w:left="1070" w:hanging="360"/>
      </w:pPr>
      <w:rPr>
        <w:i w:val="0"/>
      </w:rPr>
    </w:lvl>
    <w:lvl w:ilvl="1" w:tplc="8BC22068">
      <w:start w:val="1"/>
      <w:numFmt w:val="lowerLetter"/>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15:restartNumberingAfterBreak="0">
    <w:nsid w:val="19F34165"/>
    <w:multiLevelType w:val="hybridMultilevel"/>
    <w:tmpl w:val="C4D83050"/>
    <w:lvl w:ilvl="0" w:tplc="64743E88">
      <w:start w:val="1"/>
      <w:numFmt w:val="decimal"/>
      <w:pStyle w:val="Heading3"/>
      <w:lvlText w:val="Điều %1."/>
      <w:lvlJc w:val="left"/>
      <w:pPr>
        <w:ind w:left="2912" w:hanging="360"/>
      </w:pPr>
      <w:rPr>
        <w:rFonts w:hint="default"/>
        <w:b/>
        <w:strike w:val="0"/>
      </w:rPr>
    </w:lvl>
    <w:lvl w:ilvl="1" w:tplc="C4740F26">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C37680B"/>
    <w:multiLevelType w:val="hybridMultilevel"/>
    <w:tmpl w:val="9238FF74"/>
    <w:lvl w:ilvl="0" w:tplc="0F9E85A8">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15:restartNumberingAfterBreak="0">
    <w:nsid w:val="2C656786"/>
    <w:multiLevelType w:val="hybridMultilevel"/>
    <w:tmpl w:val="BE2C1E88"/>
    <w:lvl w:ilvl="0" w:tplc="042A000F">
      <w:start w:val="1"/>
      <w:numFmt w:val="decimal"/>
      <w:lvlText w:val="%1."/>
      <w:lvlJc w:val="left"/>
      <w:pPr>
        <w:ind w:left="1287" w:hanging="360"/>
      </w:pPr>
    </w:lvl>
    <w:lvl w:ilvl="1" w:tplc="8BC22068">
      <w:start w:val="1"/>
      <w:numFmt w:val="lowerLetter"/>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15:restartNumberingAfterBreak="0">
    <w:nsid w:val="319D12BC"/>
    <w:multiLevelType w:val="hybridMultilevel"/>
    <w:tmpl w:val="EEDCE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373B7"/>
    <w:multiLevelType w:val="multilevel"/>
    <w:tmpl w:val="62A23DB2"/>
    <w:lvl w:ilvl="0">
      <w:start w:val="1"/>
      <w:numFmt w:val="upperRoman"/>
      <w:suff w:val="nothing"/>
      <w:lvlText w:val="Chương %1"/>
      <w:lvlJc w:val="left"/>
      <w:pPr>
        <w:ind w:left="120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suff w:val="space"/>
      <w:lvlText w:val="%4."/>
      <w:lvlJc w:val="left"/>
      <w:pPr>
        <w:ind w:left="240" w:firstLine="720"/>
      </w:pPr>
      <w:rPr>
        <w:rFonts w:hint="default"/>
        <w:b w:val="0"/>
        <w:i w:val="0"/>
        <w:sz w:val="28"/>
      </w:rPr>
    </w:lvl>
    <w:lvl w:ilvl="4">
      <w:start w:val="1"/>
      <w:numFmt w:val="lowerLetter"/>
      <w:suff w:val="space"/>
      <w:lvlText w:val="%5)"/>
      <w:lvlJc w:val="left"/>
      <w:pPr>
        <w:ind w:left="-10" w:firstLine="720"/>
      </w:pPr>
      <w:rPr>
        <w:rFonts w:ascii="Times New Roman" w:hAnsi="Times New Roman" w:hint="default"/>
        <w:sz w:val="28"/>
      </w:rPr>
    </w:lvl>
    <w:lvl w:ilvl="5">
      <w:start w:val="1"/>
      <w:numFmt w:val="none"/>
      <w:suff w:val="space"/>
      <w:lvlText w:val="-"/>
      <w:lvlJc w:val="left"/>
      <w:pPr>
        <w:ind w:left="-10" w:firstLine="720"/>
      </w:pPr>
      <w:rPr>
        <w:rFonts w:ascii="Times New Roman" w:hAnsi="Times New Roman" w:hint="default"/>
        <w:sz w:val="28"/>
      </w:rPr>
    </w:lvl>
    <w:lvl w:ilvl="6">
      <w:numFmt w:val="bullet"/>
      <w:lvlText w:val="+"/>
      <w:lvlJc w:val="left"/>
      <w:pPr>
        <w:ind w:left="5760" w:hanging="360"/>
      </w:pPr>
      <w:rPr>
        <w:rFonts w:ascii="Times New Roman" w:eastAsia="Times New Roman" w:hAnsi="Times New Roman" w:cs="Times New Roman"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14" w15:restartNumberingAfterBreak="0">
    <w:nsid w:val="3B5E3E02"/>
    <w:multiLevelType w:val="hybridMultilevel"/>
    <w:tmpl w:val="4812485E"/>
    <w:lvl w:ilvl="0" w:tplc="0C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25E57E9"/>
    <w:multiLevelType w:val="hybridMultilevel"/>
    <w:tmpl w:val="77BAA564"/>
    <w:lvl w:ilvl="0" w:tplc="042A000F">
      <w:start w:val="1"/>
      <w:numFmt w:val="decimal"/>
      <w:lvlText w:val="%1."/>
      <w:lvlJc w:val="left"/>
      <w:pPr>
        <w:ind w:left="3479" w:hanging="360"/>
      </w:pPr>
    </w:lvl>
    <w:lvl w:ilvl="1" w:tplc="86CE1430">
      <w:start w:val="1"/>
      <w:numFmt w:val="lowerLetter"/>
      <w:pStyle w:val="a"/>
      <w:lvlText w:val="%2)"/>
      <w:lvlJc w:val="left"/>
      <w:pPr>
        <w:ind w:left="2007" w:hanging="360"/>
      </w:pPr>
      <w:rPr>
        <w:rFonts w:hint="default"/>
      </w:rPr>
    </w:lvl>
    <w:lvl w:ilvl="2" w:tplc="042A001B">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6" w15:restartNumberingAfterBreak="0">
    <w:nsid w:val="44675376"/>
    <w:multiLevelType w:val="hybridMultilevel"/>
    <w:tmpl w:val="5EC06BE2"/>
    <w:lvl w:ilvl="0" w:tplc="09FA2D0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7" w15:restartNumberingAfterBreak="0">
    <w:nsid w:val="4BC205F3"/>
    <w:multiLevelType w:val="hybridMultilevel"/>
    <w:tmpl w:val="EA8475EC"/>
    <w:lvl w:ilvl="0" w:tplc="042A000F">
      <w:start w:val="1"/>
      <w:numFmt w:val="decimal"/>
      <w:lvlText w:val="%1."/>
      <w:lvlJc w:val="left"/>
      <w:pPr>
        <w:ind w:left="3479" w:hanging="360"/>
      </w:pPr>
    </w:lvl>
    <w:lvl w:ilvl="1" w:tplc="8BC22068">
      <w:start w:val="1"/>
      <w:numFmt w:val="lowerLetter"/>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15:restartNumberingAfterBreak="0">
    <w:nsid w:val="4CCD10E7"/>
    <w:multiLevelType w:val="hybridMultilevel"/>
    <w:tmpl w:val="D4FC7E00"/>
    <w:lvl w:ilvl="0" w:tplc="8DC2CE7C">
      <w:start w:val="1"/>
      <w:numFmt w:val="bullet"/>
      <w:pStyle w:val="StyleListBullet11pt"/>
      <w:lvlText w:val=""/>
      <w:lvlJc w:val="left"/>
      <w:pPr>
        <w:tabs>
          <w:tab w:val="num" w:pos="1494"/>
        </w:tabs>
        <w:ind w:left="1494" w:hanging="360"/>
      </w:pPr>
      <w:rPr>
        <w:rFonts w:ascii="Symbol" w:hAnsi="Symbol" w:hint="default"/>
      </w:rPr>
    </w:lvl>
    <w:lvl w:ilvl="1" w:tplc="04090019">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EB52F4E"/>
    <w:multiLevelType w:val="hybridMultilevel"/>
    <w:tmpl w:val="CDC455E0"/>
    <w:lvl w:ilvl="0" w:tplc="89F4BB60">
      <w:numFmt w:val="bullet"/>
      <w:pStyle w:val="1Slash"/>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E0B194A"/>
    <w:multiLevelType w:val="hybridMultilevel"/>
    <w:tmpl w:val="BE2C1E88"/>
    <w:lvl w:ilvl="0" w:tplc="042A000F">
      <w:start w:val="1"/>
      <w:numFmt w:val="decimal"/>
      <w:lvlText w:val="%1."/>
      <w:lvlJc w:val="left"/>
      <w:pPr>
        <w:ind w:left="1287" w:hanging="360"/>
      </w:pPr>
    </w:lvl>
    <w:lvl w:ilvl="1" w:tplc="8BC22068">
      <w:start w:val="1"/>
      <w:numFmt w:val="lowerLetter"/>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1" w15:restartNumberingAfterBreak="0">
    <w:nsid w:val="5E23302C"/>
    <w:multiLevelType w:val="hybridMultilevel"/>
    <w:tmpl w:val="9D44C5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6472A4"/>
    <w:multiLevelType w:val="hybridMultilevel"/>
    <w:tmpl w:val="BE2C1E88"/>
    <w:lvl w:ilvl="0" w:tplc="042A000F">
      <w:start w:val="1"/>
      <w:numFmt w:val="decimal"/>
      <w:lvlText w:val="%1."/>
      <w:lvlJc w:val="left"/>
      <w:pPr>
        <w:ind w:left="3479" w:hanging="360"/>
      </w:pPr>
    </w:lvl>
    <w:lvl w:ilvl="1" w:tplc="8BC22068">
      <w:start w:val="1"/>
      <w:numFmt w:val="lowerLetter"/>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start w:val="1"/>
      <w:numFmt w:val="lowerRoman"/>
      <w:lvlText w:val="%6."/>
      <w:lvlJc w:val="right"/>
      <w:pPr>
        <w:ind w:left="4887" w:hanging="180"/>
      </w:pPr>
    </w:lvl>
    <w:lvl w:ilvl="6" w:tplc="042A000F">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3" w15:restartNumberingAfterBreak="0">
    <w:nsid w:val="7040195B"/>
    <w:multiLevelType w:val="hybridMultilevel"/>
    <w:tmpl w:val="A88C8FA0"/>
    <w:lvl w:ilvl="0" w:tplc="B4A260C8">
      <w:start w:val="1"/>
      <w:numFmt w:val="decimal"/>
      <w:lvlText w:val="Phụ lục %1."/>
      <w:lvlJc w:val="left"/>
      <w:pPr>
        <w:ind w:left="3993" w:hanging="1440"/>
      </w:pPr>
      <w:rPr>
        <w:rFonts w:hint="default"/>
        <w:b/>
        <w:color w:val="auto"/>
      </w:rPr>
    </w:lvl>
    <w:lvl w:ilvl="1" w:tplc="5A9447DA">
      <w:start w:val="1"/>
      <w:numFmt w:val="lowerLetter"/>
      <w:lvlText w:val="%2."/>
      <w:lvlJc w:val="left"/>
      <w:pPr>
        <w:ind w:left="2553" w:hanging="360"/>
      </w:pPr>
      <w:rPr>
        <w:b/>
        <w:bCs/>
      </w:r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num w:numId="1">
    <w:abstractNumId w:val="2"/>
  </w:num>
  <w:num w:numId="2">
    <w:abstractNumId w:val="18"/>
  </w:num>
  <w:num w:numId="3">
    <w:abstractNumId w:val="5"/>
  </w:num>
  <w:num w:numId="4">
    <w:abstractNumId w:val="9"/>
  </w:num>
  <w:num w:numId="5">
    <w:abstractNumId w:val="0"/>
  </w:num>
  <w:num w:numId="6">
    <w:abstractNumId w:val="13"/>
  </w:num>
  <w:num w:numId="7">
    <w:abstractNumId w:val="8"/>
  </w:num>
  <w:num w:numId="8">
    <w:abstractNumId w:val="7"/>
  </w:num>
  <w:num w:numId="9">
    <w:abstractNumId w:val="3"/>
  </w:num>
  <w:num w:numId="10">
    <w:abstractNumId w:val="15"/>
  </w:num>
  <w:num w:numId="11">
    <w:abstractNumId w:val="6"/>
  </w:num>
  <w:num w:numId="12">
    <w:abstractNumId w:val="1"/>
  </w:num>
  <w:num w:numId="13">
    <w:abstractNumId w:val="10"/>
  </w:num>
  <w:num w:numId="14">
    <w:abstractNumId w:val="1"/>
    <w:lvlOverride w:ilvl="0">
      <w:startOverride w:val="1"/>
    </w:lvlOverride>
  </w:num>
  <w:num w:numId="15">
    <w:abstractNumId w:val="20"/>
  </w:num>
  <w:num w:numId="16">
    <w:abstractNumId w:val="1"/>
  </w:num>
  <w:num w:numId="17">
    <w:abstractNumId w:val="22"/>
  </w:num>
  <w:num w:numId="18">
    <w:abstractNumId w:val="17"/>
  </w:num>
  <w:num w:numId="19">
    <w:abstractNumId w:val="23"/>
  </w:num>
  <w:num w:numId="20">
    <w:abstractNumId w:val="16"/>
  </w:num>
  <w:num w:numId="21">
    <w:abstractNumId w:val="21"/>
  </w:num>
  <w:num w:numId="22">
    <w:abstractNumId w:val="1"/>
    <w:lvlOverride w:ilvl="0">
      <w:startOverride w:val="1"/>
    </w:lvlOverride>
  </w:num>
  <w:num w:numId="23">
    <w:abstractNumId w:val="14"/>
  </w:num>
  <w:num w:numId="24">
    <w:abstractNumId w:val="15"/>
  </w:num>
  <w:num w:numId="25">
    <w:abstractNumId w:val="15"/>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5"/>
  </w:num>
  <w:num w:numId="41">
    <w:abstractNumId w:val="1"/>
  </w:num>
  <w:num w:numId="42">
    <w:abstractNumId w:val="1"/>
  </w:num>
  <w:num w:numId="43">
    <w:abstractNumId w:val="1"/>
  </w:num>
  <w:num w:numId="44">
    <w:abstractNumId w:val="1"/>
  </w:num>
  <w:num w:numId="45">
    <w:abstractNumId w:val="1"/>
  </w:num>
  <w:num w:numId="46">
    <w:abstractNumId w:val="1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4"/>
  </w:num>
  <w:num w:numId="55">
    <w:abstractNumId w:val="1"/>
  </w:num>
  <w:num w:numId="56">
    <w:abstractNumId w:val="1"/>
  </w:num>
  <w:num w:numId="57">
    <w:abstractNumId w:val="1"/>
  </w:num>
  <w:num w:numId="58">
    <w:abstractNumId w:val="1"/>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TEwMjcytDCxtDBU0lEKTi0uzszPAykwqQUAbrSoOCwAAAA="/>
  </w:docVars>
  <w:rsids>
    <w:rsidRoot w:val="00C94621"/>
    <w:rsid w:val="000022F8"/>
    <w:rsid w:val="0000403E"/>
    <w:rsid w:val="00005041"/>
    <w:rsid w:val="000051CF"/>
    <w:rsid w:val="000058BC"/>
    <w:rsid w:val="0000710B"/>
    <w:rsid w:val="00007B52"/>
    <w:rsid w:val="00010123"/>
    <w:rsid w:val="00011802"/>
    <w:rsid w:val="00013F2C"/>
    <w:rsid w:val="00014700"/>
    <w:rsid w:val="00014899"/>
    <w:rsid w:val="000152C8"/>
    <w:rsid w:val="00015795"/>
    <w:rsid w:val="000161A2"/>
    <w:rsid w:val="00016A1D"/>
    <w:rsid w:val="000207B5"/>
    <w:rsid w:val="00020A75"/>
    <w:rsid w:val="0002151A"/>
    <w:rsid w:val="00021933"/>
    <w:rsid w:val="00022A1A"/>
    <w:rsid w:val="00023317"/>
    <w:rsid w:val="00023A3A"/>
    <w:rsid w:val="0002426C"/>
    <w:rsid w:val="00025232"/>
    <w:rsid w:val="0002553E"/>
    <w:rsid w:val="000259FD"/>
    <w:rsid w:val="00030A65"/>
    <w:rsid w:val="00030BBE"/>
    <w:rsid w:val="00030E93"/>
    <w:rsid w:val="00030FD3"/>
    <w:rsid w:val="0003180E"/>
    <w:rsid w:val="00031E36"/>
    <w:rsid w:val="00032E2C"/>
    <w:rsid w:val="00034282"/>
    <w:rsid w:val="000342A1"/>
    <w:rsid w:val="0003566F"/>
    <w:rsid w:val="00035E0E"/>
    <w:rsid w:val="00036A5D"/>
    <w:rsid w:val="000408CB"/>
    <w:rsid w:val="00040F32"/>
    <w:rsid w:val="00041051"/>
    <w:rsid w:val="000412CD"/>
    <w:rsid w:val="0004170B"/>
    <w:rsid w:val="00042C3F"/>
    <w:rsid w:val="00043200"/>
    <w:rsid w:val="0004328A"/>
    <w:rsid w:val="00044E24"/>
    <w:rsid w:val="00044E7C"/>
    <w:rsid w:val="00046822"/>
    <w:rsid w:val="00047F86"/>
    <w:rsid w:val="00050A05"/>
    <w:rsid w:val="00052904"/>
    <w:rsid w:val="00062CBB"/>
    <w:rsid w:val="00064BA0"/>
    <w:rsid w:val="00064E83"/>
    <w:rsid w:val="00065404"/>
    <w:rsid w:val="00067A14"/>
    <w:rsid w:val="00070902"/>
    <w:rsid w:val="00070CF5"/>
    <w:rsid w:val="000712A8"/>
    <w:rsid w:val="00071539"/>
    <w:rsid w:val="000738C9"/>
    <w:rsid w:val="00073F74"/>
    <w:rsid w:val="00075F4A"/>
    <w:rsid w:val="00077300"/>
    <w:rsid w:val="00080057"/>
    <w:rsid w:val="00080580"/>
    <w:rsid w:val="000819DD"/>
    <w:rsid w:val="00084741"/>
    <w:rsid w:val="00085DAD"/>
    <w:rsid w:val="00086273"/>
    <w:rsid w:val="0008628B"/>
    <w:rsid w:val="00090708"/>
    <w:rsid w:val="000907CD"/>
    <w:rsid w:val="00092D7E"/>
    <w:rsid w:val="00094933"/>
    <w:rsid w:val="00095B0D"/>
    <w:rsid w:val="00095E38"/>
    <w:rsid w:val="00095FD2"/>
    <w:rsid w:val="00096738"/>
    <w:rsid w:val="00096805"/>
    <w:rsid w:val="000A133D"/>
    <w:rsid w:val="000A13EF"/>
    <w:rsid w:val="000A15F6"/>
    <w:rsid w:val="000A17B8"/>
    <w:rsid w:val="000A1F41"/>
    <w:rsid w:val="000A2C36"/>
    <w:rsid w:val="000A316E"/>
    <w:rsid w:val="000A381A"/>
    <w:rsid w:val="000A3A0B"/>
    <w:rsid w:val="000A4424"/>
    <w:rsid w:val="000A45B4"/>
    <w:rsid w:val="000A5CF9"/>
    <w:rsid w:val="000A5F40"/>
    <w:rsid w:val="000B09B1"/>
    <w:rsid w:val="000B0FE9"/>
    <w:rsid w:val="000B109A"/>
    <w:rsid w:val="000B151E"/>
    <w:rsid w:val="000B1714"/>
    <w:rsid w:val="000B2A11"/>
    <w:rsid w:val="000B2F19"/>
    <w:rsid w:val="000B4F4D"/>
    <w:rsid w:val="000B704C"/>
    <w:rsid w:val="000C06FD"/>
    <w:rsid w:val="000C22FA"/>
    <w:rsid w:val="000C2621"/>
    <w:rsid w:val="000C3482"/>
    <w:rsid w:val="000C44E3"/>
    <w:rsid w:val="000C4509"/>
    <w:rsid w:val="000C4B48"/>
    <w:rsid w:val="000C504B"/>
    <w:rsid w:val="000C6F32"/>
    <w:rsid w:val="000C7006"/>
    <w:rsid w:val="000D01EB"/>
    <w:rsid w:val="000D33C5"/>
    <w:rsid w:val="000D35AD"/>
    <w:rsid w:val="000D4A11"/>
    <w:rsid w:val="000D5D83"/>
    <w:rsid w:val="000D5DC4"/>
    <w:rsid w:val="000D666D"/>
    <w:rsid w:val="000D6707"/>
    <w:rsid w:val="000D6AEF"/>
    <w:rsid w:val="000D7FA9"/>
    <w:rsid w:val="000E048A"/>
    <w:rsid w:val="000E32E4"/>
    <w:rsid w:val="000E3323"/>
    <w:rsid w:val="000E362C"/>
    <w:rsid w:val="000E4971"/>
    <w:rsid w:val="000E604D"/>
    <w:rsid w:val="000E6292"/>
    <w:rsid w:val="000E68CA"/>
    <w:rsid w:val="000E6AC7"/>
    <w:rsid w:val="000F003A"/>
    <w:rsid w:val="000F09BC"/>
    <w:rsid w:val="000F37EB"/>
    <w:rsid w:val="000F387C"/>
    <w:rsid w:val="000F49A2"/>
    <w:rsid w:val="000F716B"/>
    <w:rsid w:val="000F778D"/>
    <w:rsid w:val="00102533"/>
    <w:rsid w:val="001047E8"/>
    <w:rsid w:val="00105339"/>
    <w:rsid w:val="0010678B"/>
    <w:rsid w:val="00107B9E"/>
    <w:rsid w:val="001108EC"/>
    <w:rsid w:val="00111CFF"/>
    <w:rsid w:val="001134D6"/>
    <w:rsid w:val="0011475D"/>
    <w:rsid w:val="00117BA3"/>
    <w:rsid w:val="001222E0"/>
    <w:rsid w:val="00122632"/>
    <w:rsid w:val="00123947"/>
    <w:rsid w:val="001239DD"/>
    <w:rsid w:val="001242FE"/>
    <w:rsid w:val="00127B5E"/>
    <w:rsid w:val="00127C8B"/>
    <w:rsid w:val="00130E64"/>
    <w:rsid w:val="00130E83"/>
    <w:rsid w:val="00131D21"/>
    <w:rsid w:val="00132CE6"/>
    <w:rsid w:val="00132D83"/>
    <w:rsid w:val="00134A15"/>
    <w:rsid w:val="00134D6A"/>
    <w:rsid w:val="00137158"/>
    <w:rsid w:val="001377AE"/>
    <w:rsid w:val="00140018"/>
    <w:rsid w:val="00140B44"/>
    <w:rsid w:val="001427E7"/>
    <w:rsid w:val="00144844"/>
    <w:rsid w:val="00145692"/>
    <w:rsid w:val="001504D4"/>
    <w:rsid w:val="00150B44"/>
    <w:rsid w:val="00150E65"/>
    <w:rsid w:val="0015213B"/>
    <w:rsid w:val="00153018"/>
    <w:rsid w:val="00155361"/>
    <w:rsid w:val="00155D8B"/>
    <w:rsid w:val="001567C0"/>
    <w:rsid w:val="00157685"/>
    <w:rsid w:val="0015785E"/>
    <w:rsid w:val="00162979"/>
    <w:rsid w:val="00164532"/>
    <w:rsid w:val="00165719"/>
    <w:rsid w:val="0016590A"/>
    <w:rsid w:val="00166895"/>
    <w:rsid w:val="00171286"/>
    <w:rsid w:val="001714A4"/>
    <w:rsid w:val="00171C6B"/>
    <w:rsid w:val="00172AA9"/>
    <w:rsid w:val="001742F5"/>
    <w:rsid w:val="00174315"/>
    <w:rsid w:val="001749D0"/>
    <w:rsid w:val="0017533F"/>
    <w:rsid w:val="00175D9B"/>
    <w:rsid w:val="00180002"/>
    <w:rsid w:val="001801E4"/>
    <w:rsid w:val="001816EC"/>
    <w:rsid w:val="00181978"/>
    <w:rsid w:val="0018240B"/>
    <w:rsid w:val="001833B8"/>
    <w:rsid w:val="0018360C"/>
    <w:rsid w:val="001841D8"/>
    <w:rsid w:val="00184344"/>
    <w:rsid w:val="00184BD2"/>
    <w:rsid w:val="001850EA"/>
    <w:rsid w:val="00185EB0"/>
    <w:rsid w:val="0018641C"/>
    <w:rsid w:val="0018655E"/>
    <w:rsid w:val="00187F9D"/>
    <w:rsid w:val="00190D33"/>
    <w:rsid w:val="0019112B"/>
    <w:rsid w:val="001927D1"/>
    <w:rsid w:val="00194CA0"/>
    <w:rsid w:val="00196438"/>
    <w:rsid w:val="00196B9F"/>
    <w:rsid w:val="001A0723"/>
    <w:rsid w:val="001A08E6"/>
    <w:rsid w:val="001A0984"/>
    <w:rsid w:val="001A1EF7"/>
    <w:rsid w:val="001A4E4D"/>
    <w:rsid w:val="001B14F7"/>
    <w:rsid w:val="001B2755"/>
    <w:rsid w:val="001C1010"/>
    <w:rsid w:val="001C11F4"/>
    <w:rsid w:val="001C1722"/>
    <w:rsid w:val="001C4492"/>
    <w:rsid w:val="001C4AA6"/>
    <w:rsid w:val="001C4AE9"/>
    <w:rsid w:val="001C5664"/>
    <w:rsid w:val="001C5973"/>
    <w:rsid w:val="001C59DE"/>
    <w:rsid w:val="001D0A70"/>
    <w:rsid w:val="001D0C86"/>
    <w:rsid w:val="001D1B45"/>
    <w:rsid w:val="001D22A2"/>
    <w:rsid w:val="001D5E30"/>
    <w:rsid w:val="001E13D5"/>
    <w:rsid w:val="001E18D6"/>
    <w:rsid w:val="001E5F92"/>
    <w:rsid w:val="001E71B2"/>
    <w:rsid w:val="001E7D97"/>
    <w:rsid w:val="001F09A4"/>
    <w:rsid w:val="001F1867"/>
    <w:rsid w:val="001F1CBA"/>
    <w:rsid w:val="001F2401"/>
    <w:rsid w:val="001F2BC1"/>
    <w:rsid w:val="001F4432"/>
    <w:rsid w:val="001F685F"/>
    <w:rsid w:val="001F75D9"/>
    <w:rsid w:val="002009D3"/>
    <w:rsid w:val="002011BC"/>
    <w:rsid w:val="002022BA"/>
    <w:rsid w:val="00202B67"/>
    <w:rsid w:val="002045DA"/>
    <w:rsid w:val="0020763E"/>
    <w:rsid w:val="00207CE2"/>
    <w:rsid w:val="00210210"/>
    <w:rsid w:val="002107B7"/>
    <w:rsid w:val="002154C6"/>
    <w:rsid w:val="002175E3"/>
    <w:rsid w:val="00217DC0"/>
    <w:rsid w:val="002200D7"/>
    <w:rsid w:val="00220402"/>
    <w:rsid w:val="00221C1C"/>
    <w:rsid w:val="00222439"/>
    <w:rsid w:val="002246C9"/>
    <w:rsid w:val="002256A8"/>
    <w:rsid w:val="00225DCA"/>
    <w:rsid w:val="002262D3"/>
    <w:rsid w:val="00230B58"/>
    <w:rsid w:val="00231BF5"/>
    <w:rsid w:val="0023483C"/>
    <w:rsid w:val="00236740"/>
    <w:rsid w:val="00240E26"/>
    <w:rsid w:val="002410E5"/>
    <w:rsid w:val="00241A26"/>
    <w:rsid w:val="002421B4"/>
    <w:rsid w:val="00242263"/>
    <w:rsid w:val="002434BE"/>
    <w:rsid w:val="00244675"/>
    <w:rsid w:val="00245747"/>
    <w:rsid w:val="00245C8F"/>
    <w:rsid w:val="002511DF"/>
    <w:rsid w:val="00251517"/>
    <w:rsid w:val="00251E00"/>
    <w:rsid w:val="00254522"/>
    <w:rsid w:val="00256226"/>
    <w:rsid w:val="00257121"/>
    <w:rsid w:val="00260C87"/>
    <w:rsid w:val="0026154D"/>
    <w:rsid w:val="002650C1"/>
    <w:rsid w:val="00266612"/>
    <w:rsid w:val="00266EFF"/>
    <w:rsid w:val="0026713D"/>
    <w:rsid w:val="00270422"/>
    <w:rsid w:val="00270649"/>
    <w:rsid w:val="002718AD"/>
    <w:rsid w:val="002720F2"/>
    <w:rsid w:val="002727AF"/>
    <w:rsid w:val="002737B8"/>
    <w:rsid w:val="0027463F"/>
    <w:rsid w:val="0028027D"/>
    <w:rsid w:val="002815F4"/>
    <w:rsid w:val="002818DA"/>
    <w:rsid w:val="00281EE4"/>
    <w:rsid w:val="00282173"/>
    <w:rsid w:val="00282A7F"/>
    <w:rsid w:val="0028583F"/>
    <w:rsid w:val="00285887"/>
    <w:rsid w:val="002879EB"/>
    <w:rsid w:val="0029057F"/>
    <w:rsid w:val="0029058B"/>
    <w:rsid w:val="00290F60"/>
    <w:rsid w:val="00291FD2"/>
    <w:rsid w:val="0029223C"/>
    <w:rsid w:val="00294031"/>
    <w:rsid w:val="00294342"/>
    <w:rsid w:val="00294824"/>
    <w:rsid w:val="00294B6B"/>
    <w:rsid w:val="00294D5A"/>
    <w:rsid w:val="00295CF7"/>
    <w:rsid w:val="0029612A"/>
    <w:rsid w:val="0029618B"/>
    <w:rsid w:val="00297B31"/>
    <w:rsid w:val="002A34F0"/>
    <w:rsid w:val="002A3A05"/>
    <w:rsid w:val="002A4621"/>
    <w:rsid w:val="002B1787"/>
    <w:rsid w:val="002B286C"/>
    <w:rsid w:val="002B6CAC"/>
    <w:rsid w:val="002C21A8"/>
    <w:rsid w:val="002C26E7"/>
    <w:rsid w:val="002C2BAE"/>
    <w:rsid w:val="002C4265"/>
    <w:rsid w:val="002C5754"/>
    <w:rsid w:val="002C5791"/>
    <w:rsid w:val="002C6326"/>
    <w:rsid w:val="002C76E0"/>
    <w:rsid w:val="002C7E59"/>
    <w:rsid w:val="002D05B4"/>
    <w:rsid w:val="002D0FE8"/>
    <w:rsid w:val="002D1D22"/>
    <w:rsid w:val="002D2B0C"/>
    <w:rsid w:val="002D3FF9"/>
    <w:rsid w:val="002D4885"/>
    <w:rsid w:val="002D491C"/>
    <w:rsid w:val="002D78FD"/>
    <w:rsid w:val="002E00D4"/>
    <w:rsid w:val="002E02A5"/>
    <w:rsid w:val="002E0AE5"/>
    <w:rsid w:val="002E164E"/>
    <w:rsid w:val="002E215C"/>
    <w:rsid w:val="002E3E8B"/>
    <w:rsid w:val="002E4226"/>
    <w:rsid w:val="002E4452"/>
    <w:rsid w:val="002E67C2"/>
    <w:rsid w:val="002E721F"/>
    <w:rsid w:val="002F03AA"/>
    <w:rsid w:val="002F04FD"/>
    <w:rsid w:val="002F0633"/>
    <w:rsid w:val="002F41A1"/>
    <w:rsid w:val="002F7C10"/>
    <w:rsid w:val="00301384"/>
    <w:rsid w:val="0030189C"/>
    <w:rsid w:val="003106BC"/>
    <w:rsid w:val="00310B53"/>
    <w:rsid w:val="0031162D"/>
    <w:rsid w:val="00311C30"/>
    <w:rsid w:val="00312526"/>
    <w:rsid w:val="00312C57"/>
    <w:rsid w:val="00312E76"/>
    <w:rsid w:val="00313D0F"/>
    <w:rsid w:val="003147BD"/>
    <w:rsid w:val="00315389"/>
    <w:rsid w:val="003169BE"/>
    <w:rsid w:val="003172C8"/>
    <w:rsid w:val="00317E22"/>
    <w:rsid w:val="003205E6"/>
    <w:rsid w:val="00320CEA"/>
    <w:rsid w:val="00321617"/>
    <w:rsid w:val="00322A90"/>
    <w:rsid w:val="0032368C"/>
    <w:rsid w:val="003236D7"/>
    <w:rsid w:val="00323D5C"/>
    <w:rsid w:val="00324189"/>
    <w:rsid w:val="00324A87"/>
    <w:rsid w:val="00327AC6"/>
    <w:rsid w:val="00327E2C"/>
    <w:rsid w:val="00330484"/>
    <w:rsid w:val="00330689"/>
    <w:rsid w:val="00332F31"/>
    <w:rsid w:val="00334C8A"/>
    <w:rsid w:val="00340139"/>
    <w:rsid w:val="00340272"/>
    <w:rsid w:val="00340CBF"/>
    <w:rsid w:val="0034112C"/>
    <w:rsid w:val="00344FF9"/>
    <w:rsid w:val="00346705"/>
    <w:rsid w:val="003512EC"/>
    <w:rsid w:val="00353242"/>
    <w:rsid w:val="00353ACC"/>
    <w:rsid w:val="00353FB1"/>
    <w:rsid w:val="00354488"/>
    <w:rsid w:val="00355676"/>
    <w:rsid w:val="00355AB5"/>
    <w:rsid w:val="00355C17"/>
    <w:rsid w:val="00355FFB"/>
    <w:rsid w:val="003561AA"/>
    <w:rsid w:val="00357236"/>
    <w:rsid w:val="0036136A"/>
    <w:rsid w:val="00361701"/>
    <w:rsid w:val="00361E8A"/>
    <w:rsid w:val="003648C7"/>
    <w:rsid w:val="0036512E"/>
    <w:rsid w:val="00365A88"/>
    <w:rsid w:val="00370252"/>
    <w:rsid w:val="0037118F"/>
    <w:rsid w:val="00374E27"/>
    <w:rsid w:val="00376C41"/>
    <w:rsid w:val="00376D6A"/>
    <w:rsid w:val="00380398"/>
    <w:rsid w:val="0038195F"/>
    <w:rsid w:val="00383E79"/>
    <w:rsid w:val="0038447C"/>
    <w:rsid w:val="003844CE"/>
    <w:rsid w:val="00385380"/>
    <w:rsid w:val="003872A1"/>
    <w:rsid w:val="00390186"/>
    <w:rsid w:val="00390224"/>
    <w:rsid w:val="00390E38"/>
    <w:rsid w:val="003924C5"/>
    <w:rsid w:val="00393B95"/>
    <w:rsid w:val="00394426"/>
    <w:rsid w:val="00396D10"/>
    <w:rsid w:val="00396F07"/>
    <w:rsid w:val="00397C14"/>
    <w:rsid w:val="003A091D"/>
    <w:rsid w:val="003A1ECA"/>
    <w:rsid w:val="003A281E"/>
    <w:rsid w:val="003A3AE0"/>
    <w:rsid w:val="003A3ECE"/>
    <w:rsid w:val="003A47A6"/>
    <w:rsid w:val="003A563A"/>
    <w:rsid w:val="003A5B5F"/>
    <w:rsid w:val="003A5E4B"/>
    <w:rsid w:val="003A70EB"/>
    <w:rsid w:val="003A7306"/>
    <w:rsid w:val="003A77E9"/>
    <w:rsid w:val="003B09D5"/>
    <w:rsid w:val="003B1821"/>
    <w:rsid w:val="003B3079"/>
    <w:rsid w:val="003B3D68"/>
    <w:rsid w:val="003B72EB"/>
    <w:rsid w:val="003C0D0C"/>
    <w:rsid w:val="003C0E20"/>
    <w:rsid w:val="003C0F14"/>
    <w:rsid w:val="003C1F9A"/>
    <w:rsid w:val="003C2F31"/>
    <w:rsid w:val="003C35CC"/>
    <w:rsid w:val="003C3CD3"/>
    <w:rsid w:val="003C3DA6"/>
    <w:rsid w:val="003C3EFF"/>
    <w:rsid w:val="003C47C4"/>
    <w:rsid w:val="003C579C"/>
    <w:rsid w:val="003C631E"/>
    <w:rsid w:val="003C76B6"/>
    <w:rsid w:val="003D0F53"/>
    <w:rsid w:val="003D1956"/>
    <w:rsid w:val="003D295E"/>
    <w:rsid w:val="003D369B"/>
    <w:rsid w:val="003D3875"/>
    <w:rsid w:val="003D4146"/>
    <w:rsid w:val="003D4CD4"/>
    <w:rsid w:val="003D4E6F"/>
    <w:rsid w:val="003D5BA4"/>
    <w:rsid w:val="003D64B3"/>
    <w:rsid w:val="003D7279"/>
    <w:rsid w:val="003D72AF"/>
    <w:rsid w:val="003D7F51"/>
    <w:rsid w:val="003E3F93"/>
    <w:rsid w:val="003E5AAE"/>
    <w:rsid w:val="003F3F5B"/>
    <w:rsid w:val="003F59D8"/>
    <w:rsid w:val="003F66AE"/>
    <w:rsid w:val="003F6EFF"/>
    <w:rsid w:val="003F742A"/>
    <w:rsid w:val="003F784F"/>
    <w:rsid w:val="003F7B46"/>
    <w:rsid w:val="003F7BA6"/>
    <w:rsid w:val="00400710"/>
    <w:rsid w:val="00401101"/>
    <w:rsid w:val="0040121F"/>
    <w:rsid w:val="00401FA8"/>
    <w:rsid w:val="00403A03"/>
    <w:rsid w:val="00404F18"/>
    <w:rsid w:val="00406C6D"/>
    <w:rsid w:val="00410358"/>
    <w:rsid w:val="004138BE"/>
    <w:rsid w:val="00414BBA"/>
    <w:rsid w:val="00414D87"/>
    <w:rsid w:val="004157B4"/>
    <w:rsid w:val="00417F9A"/>
    <w:rsid w:val="004202CE"/>
    <w:rsid w:val="00420408"/>
    <w:rsid w:val="00420456"/>
    <w:rsid w:val="00423622"/>
    <w:rsid w:val="00426119"/>
    <w:rsid w:val="00426194"/>
    <w:rsid w:val="00426B6F"/>
    <w:rsid w:val="00427431"/>
    <w:rsid w:val="0043308E"/>
    <w:rsid w:val="004338C8"/>
    <w:rsid w:val="004339A4"/>
    <w:rsid w:val="004340BB"/>
    <w:rsid w:val="00434115"/>
    <w:rsid w:val="004376DD"/>
    <w:rsid w:val="00440463"/>
    <w:rsid w:val="004406EB"/>
    <w:rsid w:val="00445241"/>
    <w:rsid w:val="004479DF"/>
    <w:rsid w:val="004506AB"/>
    <w:rsid w:val="00451C4E"/>
    <w:rsid w:val="00452108"/>
    <w:rsid w:val="004524C7"/>
    <w:rsid w:val="004539D0"/>
    <w:rsid w:val="00453BC9"/>
    <w:rsid w:val="00453F6D"/>
    <w:rsid w:val="0045454D"/>
    <w:rsid w:val="00455418"/>
    <w:rsid w:val="0045676C"/>
    <w:rsid w:val="00456918"/>
    <w:rsid w:val="00456D52"/>
    <w:rsid w:val="00457B12"/>
    <w:rsid w:val="0046007C"/>
    <w:rsid w:val="00460C75"/>
    <w:rsid w:val="004617D5"/>
    <w:rsid w:val="004622AD"/>
    <w:rsid w:val="00465AB7"/>
    <w:rsid w:val="004668EB"/>
    <w:rsid w:val="00466CEE"/>
    <w:rsid w:val="00474753"/>
    <w:rsid w:val="00474CA1"/>
    <w:rsid w:val="0047527B"/>
    <w:rsid w:val="00476C17"/>
    <w:rsid w:val="00476E32"/>
    <w:rsid w:val="00477717"/>
    <w:rsid w:val="0048079F"/>
    <w:rsid w:val="0048226E"/>
    <w:rsid w:val="00483887"/>
    <w:rsid w:val="00485224"/>
    <w:rsid w:val="004858FD"/>
    <w:rsid w:val="00486947"/>
    <w:rsid w:val="00487BD0"/>
    <w:rsid w:val="00487F5F"/>
    <w:rsid w:val="00490009"/>
    <w:rsid w:val="00490519"/>
    <w:rsid w:val="004916AD"/>
    <w:rsid w:val="00491885"/>
    <w:rsid w:val="00492283"/>
    <w:rsid w:val="0049306E"/>
    <w:rsid w:val="004954AD"/>
    <w:rsid w:val="00495E8E"/>
    <w:rsid w:val="00496072"/>
    <w:rsid w:val="0049695F"/>
    <w:rsid w:val="00496AD2"/>
    <w:rsid w:val="004975B3"/>
    <w:rsid w:val="00497965"/>
    <w:rsid w:val="004A0DEF"/>
    <w:rsid w:val="004A1744"/>
    <w:rsid w:val="004A20BB"/>
    <w:rsid w:val="004A26D7"/>
    <w:rsid w:val="004A335B"/>
    <w:rsid w:val="004A5538"/>
    <w:rsid w:val="004A6F02"/>
    <w:rsid w:val="004A7007"/>
    <w:rsid w:val="004A729E"/>
    <w:rsid w:val="004A7ED4"/>
    <w:rsid w:val="004A7F6D"/>
    <w:rsid w:val="004B1BD2"/>
    <w:rsid w:val="004B2BF9"/>
    <w:rsid w:val="004B713A"/>
    <w:rsid w:val="004C041C"/>
    <w:rsid w:val="004C06F7"/>
    <w:rsid w:val="004C10BB"/>
    <w:rsid w:val="004C2EB7"/>
    <w:rsid w:val="004C3007"/>
    <w:rsid w:val="004C435D"/>
    <w:rsid w:val="004C58CE"/>
    <w:rsid w:val="004C6B79"/>
    <w:rsid w:val="004C74DC"/>
    <w:rsid w:val="004D0385"/>
    <w:rsid w:val="004D0530"/>
    <w:rsid w:val="004D0737"/>
    <w:rsid w:val="004D0E68"/>
    <w:rsid w:val="004D14A0"/>
    <w:rsid w:val="004D401E"/>
    <w:rsid w:val="004D42E0"/>
    <w:rsid w:val="004D72D4"/>
    <w:rsid w:val="004D7B65"/>
    <w:rsid w:val="004E2765"/>
    <w:rsid w:val="004E5634"/>
    <w:rsid w:val="004F08DC"/>
    <w:rsid w:val="004F290C"/>
    <w:rsid w:val="004F3DD2"/>
    <w:rsid w:val="004F5566"/>
    <w:rsid w:val="004F5DEC"/>
    <w:rsid w:val="004F6493"/>
    <w:rsid w:val="004F75BA"/>
    <w:rsid w:val="004F78BF"/>
    <w:rsid w:val="00500261"/>
    <w:rsid w:val="005039EA"/>
    <w:rsid w:val="00505ABD"/>
    <w:rsid w:val="00506476"/>
    <w:rsid w:val="00506BD5"/>
    <w:rsid w:val="00506F2E"/>
    <w:rsid w:val="00507E29"/>
    <w:rsid w:val="00510F02"/>
    <w:rsid w:val="00510F70"/>
    <w:rsid w:val="0051118C"/>
    <w:rsid w:val="00511C1D"/>
    <w:rsid w:val="00512A3A"/>
    <w:rsid w:val="00514F78"/>
    <w:rsid w:val="00516DB2"/>
    <w:rsid w:val="00517150"/>
    <w:rsid w:val="00517180"/>
    <w:rsid w:val="005178F4"/>
    <w:rsid w:val="00520351"/>
    <w:rsid w:val="00520BF7"/>
    <w:rsid w:val="00522F25"/>
    <w:rsid w:val="0052506E"/>
    <w:rsid w:val="005256E1"/>
    <w:rsid w:val="00525BB5"/>
    <w:rsid w:val="00525F9D"/>
    <w:rsid w:val="00525FB3"/>
    <w:rsid w:val="0053149B"/>
    <w:rsid w:val="00532112"/>
    <w:rsid w:val="0053275D"/>
    <w:rsid w:val="00532978"/>
    <w:rsid w:val="005335BC"/>
    <w:rsid w:val="005344EC"/>
    <w:rsid w:val="00534F1F"/>
    <w:rsid w:val="005364C8"/>
    <w:rsid w:val="00536615"/>
    <w:rsid w:val="00536D45"/>
    <w:rsid w:val="005370FE"/>
    <w:rsid w:val="0053751B"/>
    <w:rsid w:val="00542EE7"/>
    <w:rsid w:val="00542F50"/>
    <w:rsid w:val="00543E83"/>
    <w:rsid w:val="00543ECB"/>
    <w:rsid w:val="00543F83"/>
    <w:rsid w:val="00545505"/>
    <w:rsid w:val="005505EA"/>
    <w:rsid w:val="005512A1"/>
    <w:rsid w:val="00554DCD"/>
    <w:rsid w:val="0055666C"/>
    <w:rsid w:val="00556780"/>
    <w:rsid w:val="005624D3"/>
    <w:rsid w:val="005633EB"/>
    <w:rsid w:val="00564E8F"/>
    <w:rsid w:val="00565187"/>
    <w:rsid w:val="005657CB"/>
    <w:rsid w:val="0056624E"/>
    <w:rsid w:val="0056742D"/>
    <w:rsid w:val="00571C23"/>
    <w:rsid w:val="0057393C"/>
    <w:rsid w:val="0057480F"/>
    <w:rsid w:val="005758A4"/>
    <w:rsid w:val="00575B57"/>
    <w:rsid w:val="00577207"/>
    <w:rsid w:val="0057744F"/>
    <w:rsid w:val="00580FCC"/>
    <w:rsid w:val="00583799"/>
    <w:rsid w:val="0058623D"/>
    <w:rsid w:val="00592CF0"/>
    <w:rsid w:val="00593002"/>
    <w:rsid w:val="00593027"/>
    <w:rsid w:val="00593189"/>
    <w:rsid w:val="00593B85"/>
    <w:rsid w:val="005952E2"/>
    <w:rsid w:val="005957FB"/>
    <w:rsid w:val="00597811"/>
    <w:rsid w:val="00597C51"/>
    <w:rsid w:val="005A0D80"/>
    <w:rsid w:val="005A3603"/>
    <w:rsid w:val="005A6021"/>
    <w:rsid w:val="005A6641"/>
    <w:rsid w:val="005A736E"/>
    <w:rsid w:val="005B025F"/>
    <w:rsid w:val="005B171E"/>
    <w:rsid w:val="005B2995"/>
    <w:rsid w:val="005B2E85"/>
    <w:rsid w:val="005C2045"/>
    <w:rsid w:val="005C2B9B"/>
    <w:rsid w:val="005C385C"/>
    <w:rsid w:val="005C3CA4"/>
    <w:rsid w:val="005D1E25"/>
    <w:rsid w:val="005D1E2E"/>
    <w:rsid w:val="005D3687"/>
    <w:rsid w:val="005D420D"/>
    <w:rsid w:val="005D499B"/>
    <w:rsid w:val="005D4D38"/>
    <w:rsid w:val="005D507F"/>
    <w:rsid w:val="005E1795"/>
    <w:rsid w:val="005E17B3"/>
    <w:rsid w:val="005E1CDB"/>
    <w:rsid w:val="005E1DC5"/>
    <w:rsid w:val="005E206E"/>
    <w:rsid w:val="005E432A"/>
    <w:rsid w:val="005E496D"/>
    <w:rsid w:val="005E4A5E"/>
    <w:rsid w:val="005E5A76"/>
    <w:rsid w:val="005E6429"/>
    <w:rsid w:val="005E6ECF"/>
    <w:rsid w:val="005E72F3"/>
    <w:rsid w:val="005E7682"/>
    <w:rsid w:val="005E796D"/>
    <w:rsid w:val="005F0695"/>
    <w:rsid w:val="005F1552"/>
    <w:rsid w:val="005F21AB"/>
    <w:rsid w:val="005F27D1"/>
    <w:rsid w:val="005F418F"/>
    <w:rsid w:val="005F7EAC"/>
    <w:rsid w:val="006003E3"/>
    <w:rsid w:val="00600419"/>
    <w:rsid w:val="006065EB"/>
    <w:rsid w:val="00606F3F"/>
    <w:rsid w:val="00610107"/>
    <w:rsid w:val="00610591"/>
    <w:rsid w:val="00612113"/>
    <w:rsid w:val="00612EDF"/>
    <w:rsid w:val="00613EE8"/>
    <w:rsid w:val="00615CD5"/>
    <w:rsid w:val="00615FF8"/>
    <w:rsid w:val="0062048A"/>
    <w:rsid w:val="00620F20"/>
    <w:rsid w:val="00621467"/>
    <w:rsid w:val="00622101"/>
    <w:rsid w:val="00623E7E"/>
    <w:rsid w:val="00623EAD"/>
    <w:rsid w:val="00624152"/>
    <w:rsid w:val="006248D7"/>
    <w:rsid w:val="00625684"/>
    <w:rsid w:val="00626242"/>
    <w:rsid w:val="00626868"/>
    <w:rsid w:val="0062744D"/>
    <w:rsid w:val="00636154"/>
    <w:rsid w:val="006366F8"/>
    <w:rsid w:val="00637486"/>
    <w:rsid w:val="00642936"/>
    <w:rsid w:val="006431B3"/>
    <w:rsid w:val="0064332C"/>
    <w:rsid w:val="00643875"/>
    <w:rsid w:val="00643A41"/>
    <w:rsid w:val="00643D15"/>
    <w:rsid w:val="00645A48"/>
    <w:rsid w:val="006473B4"/>
    <w:rsid w:val="00652111"/>
    <w:rsid w:val="006522A9"/>
    <w:rsid w:val="00654231"/>
    <w:rsid w:val="006542D2"/>
    <w:rsid w:val="006549D4"/>
    <w:rsid w:val="006558B3"/>
    <w:rsid w:val="0065774B"/>
    <w:rsid w:val="006609DA"/>
    <w:rsid w:val="0066127A"/>
    <w:rsid w:val="00662A60"/>
    <w:rsid w:val="006639F2"/>
    <w:rsid w:val="00663F80"/>
    <w:rsid w:val="00663FD0"/>
    <w:rsid w:val="00664544"/>
    <w:rsid w:val="0066552E"/>
    <w:rsid w:val="00667B70"/>
    <w:rsid w:val="00671295"/>
    <w:rsid w:val="00671908"/>
    <w:rsid w:val="00671C0A"/>
    <w:rsid w:val="0067341B"/>
    <w:rsid w:val="006736E4"/>
    <w:rsid w:val="006740E9"/>
    <w:rsid w:val="0067442B"/>
    <w:rsid w:val="006753C0"/>
    <w:rsid w:val="00676542"/>
    <w:rsid w:val="00676CF1"/>
    <w:rsid w:val="0067703B"/>
    <w:rsid w:val="00677633"/>
    <w:rsid w:val="00681999"/>
    <w:rsid w:val="0068225A"/>
    <w:rsid w:val="00684249"/>
    <w:rsid w:val="00684ACA"/>
    <w:rsid w:val="00684BD5"/>
    <w:rsid w:val="00684FDE"/>
    <w:rsid w:val="006854E0"/>
    <w:rsid w:val="0068644C"/>
    <w:rsid w:val="00686C90"/>
    <w:rsid w:val="00690C08"/>
    <w:rsid w:val="00692353"/>
    <w:rsid w:val="00692E55"/>
    <w:rsid w:val="00694C05"/>
    <w:rsid w:val="0069514E"/>
    <w:rsid w:val="0069551B"/>
    <w:rsid w:val="00696514"/>
    <w:rsid w:val="00696785"/>
    <w:rsid w:val="006A0BDE"/>
    <w:rsid w:val="006A0D8F"/>
    <w:rsid w:val="006A2E55"/>
    <w:rsid w:val="006A2F4C"/>
    <w:rsid w:val="006A36F2"/>
    <w:rsid w:val="006A494C"/>
    <w:rsid w:val="006A6419"/>
    <w:rsid w:val="006A64E9"/>
    <w:rsid w:val="006A7DD1"/>
    <w:rsid w:val="006B2685"/>
    <w:rsid w:val="006B363B"/>
    <w:rsid w:val="006B6B46"/>
    <w:rsid w:val="006B703B"/>
    <w:rsid w:val="006B726E"/>
    <w:rsid w:val="006C01AB"/>
    <w:rsid w:val="006C0A18"/>
    <w:rsid w:val="006C17A0"/>
    <w:rsid w:val="006C2A62"/>
    <w:rsid w:val="006C36DB"/>
    <w:rsid w:val="006C4B21"/>
    <w:rsid w:val="006C4F36"/>
    <w:rsid w:val="006C50D2"/>
    <w:rsid w:val="006D0A4D"/>
    <w:rsid w:val="006D0FE6"/>
    <w:rsid w:val="006D1FC7"/>
    <w:rsid w:val="006D61DF"/>
    <w:rsid w:val="006D6842"/>
    <w:rsid w:val="006D7354"/>
    <w:rsid w:val="006E0F22"/>
    <w:rsid w:val="006E3364"/>
    <w:rsid w:val="006E3CBA"/>
    <w:rsid w:val="006E45FF"/>
    <w:rsid w:val="006E697C"/>
    <w:rsid w:val="006F057C"/>
    <w:rsid w:val="006F08BE"/>
    <w:rsid w:val="006F3556"/>
    <w:rsid w:val="006F4444"/>
    <w:rsid w:val="006F54F4"/>
    <w:rsid w:val="00701041"/>
    <w:rsid w:val="007033D9"/>
    <w:rsid w:val="00703648"/>
    <w:rsid w:val="007041EB"/>
    <w:rsid w:val="00704C4F"/>
    <w:rsid w:val="00705C09"/>
    <w:rsid w:val="007067C6"/>
    <w:rsid w:val="00707910"/>
    <w:rsid w:val="007103D4"/>
    <w:rsid w:val="00711042"/>
    <w:rsid w:val="00712133"/>
    <w:rsid w:val="00713DCF"/>
    <w:rsid w:val="00713F17"/>
    <w:rsid w:val="00714034"/>
    <w:rsid w:val="0071403B"/>
    <w:rsid w:val="00715A96"/>
    <w:rsid w:val="00715E8D"/>
    <w:rsid w:val="00722F9C"/>
    <w:rsid w:val="007236E7"/>
    <w:rsid w:val="00723841"/>
    <w:rsid w:val="0072656A"/>
    <w:rsid w:val="007314A4"/>
    <w:rsid w:val="00732A63"/>
    <w:rsid w:val="00732BF3"/>
    <w:rsid w:val="00733E24"/>
    <w:rsid w:val="0073408B"/>
    <w:rsid w:val="00736223"/>
    <w:rsid w:val="007366D6"/>
    <w:rsid w:val="00736BB8"/>
    <w:rsid w:val="00737CE8"/>
    <w:rsid w:val="00740B9F"/>
    <w:rsid w:val="00740CAD"/>
    <w:rsid w:val="007411DD"/>
    <w:rsid w:val="00742FB6"/>
    <w:rsid w:val="00743F6D"/>
    <w:rsid w:val="0074461C"/>
    <w:rsid w:val="0074573E"/>
    <w:rsid w:val="0075011B"/>
    <w:rsid w:val="00751B08"/>
    <w:rsid w:val="00753379"/>
    <w:rsid w:val="007534A9"/>
    <w:rsid w:val="00753CC3"/>
    <w:rsid w:val="007555BD"/>
    <w:rsid w:val="00755D05"/>
    <w:rsid w:val="00760A03"/>
    <w:rsid w:val="00761AA7"/>
    <w:rsid w:val="00762C47"/>
    <w:rsid w:val="00762DC6"/>
    <w:rsid w:val="00763C51"/>
    <w:rsid w:val="00765B23"/>
    <w:rsid w:val="00765BC5"/>
    <w:rsid w:val="007726FA"/>
    <w:rsid w:val="00772B52"/>
    <w:rsid w:val="00775A6B"/>
    <w:rsid w:val="00776A80"/>
    <w:rsid w:val="00777AED"/>
    <w:rsid w:val="007811D4"/>
    <w:rsid w:val="0078266A"/>
    <w:rsid w:val="00784116"/>
    <w:rsid w:val="00785081"/>
    <w:rsid w:val="00786794"/>
    <w:rsid w:val="007873B2"/>
    <w:rsid w:val="007912B0"/>
    <w:rsid w:val="00791DA8"/>
    <w:rsid w:val="00793701"/>
    <w:rsid w:val="00797A7A"/>
    <w:rsid w:val="007A22AF"/>
    <w:rsid w:val="007A2367"/>
    <w:rsid w:val="007A24A0"/>
    <w:rsid w:val="007A2585"/>
    <w:rsid w:val="007A37CC"/>
    <w:rsid w:val="007A6A62"/>
    <w:rsid w:val="007A77D6"/>
    <w:rsid w:val="007B2279"/>
    <w:rsid w:val="007B383D"/>
    <w:rsid w:val="007B4241"/>
    <w:rsid w:val="007B424F"/>
    <w:rsid w:val="007B43B9"/>
    <w:rsid w:val="007B4E1E"/>
    <w:rsid w:val="007C180A"/>
    <w:rsid w:val="007C32BD"/>
    <w:rsid w:val="007C6DBB"/>
    <w:rsid w:val="007C7713"/>
    <w:rsid w:val="007C7C46"/>
    <w:rsid w:val="007D0595"/>
    <w:rsid w:val="007D0D6B"/>
    <w:rsid w:val="007D4160"/>
    <w:rsid w:val="007D45B2"/>
    <w:rsid w:val="007D4FDC"/>
    <w:rsid w:val="007D5E1A"/>
    <w:rsid w:val="007D759C"/>
    <w:rsid w:val="007E1064"/>
    <w:rsid w:val="007E33EA"/>
    <w:rsid w:val="007E4625"/>
    <w:rsid w:val="007E4D35"/>
    <w:rsid w:val="007E6B65"/>
    <w:rsid w:val="007E6C1D"/>
    <w:rsid w:val="007E6C4D"/>
    <w:rsid w:val="007E73AB"/>
    <w:rsid w:val="007E749C"/>
    <w:rsid w:val="007E7508"/>
    <w:rsid w:val="007E7A01"/>
    <w:rsid w:val="007E7A5C"/>
    <w:rsid w:val="007E7E54"/>
    <w:rsid w:val="007F07BC"/>
    <w:rsid w:val="007F0999"/>
    <w:rsid w:val="007F1AB8"/>
    <w:rsid w:val="007F2320"/>
    <w:rsid w:val="007F2DEB"/>
    <w:rsid w:val="007F2ECE"/>
    <w:rsid w:val="007F6206"/>
    <w:rsid w:val="007F7405"/>
    <w:rsid w:val="0080220A"/>
    <w:rsid w:val="008024D2"/>
    <w:rsid w:val="008027DE"/>
    <w:rsid w:val="00802BA7"/>
    <w:rsid w:val="0080303A"/>
    <w:rsid w:val="0080427B"/>
    <w:rsid w:val="008049B6"/>
    <w:rsid w:val="00805274"/>
    <w:rsid w:val="00806F3D"/>
    <w:rsid w:val="00807882"/>
    <w:rsid w:val="008100B2"/>
    <w:rsid w:val="00811379"/>
    <w:rsid w:val="00811F62"/>
    <w:rsid w:val="00812A10"/>
    <w:rsid w:val="00817BD0"/>
    <w:rsid w:val="0082063D"/>
    <w:rsid w:val="00820AB7"/>
    <w:rsid w:val="00821E87"/>
    <w:rsid w:val="00822945"/>
    <w:rsid w:val="0082357A"/>
    <w:rsid w:val="008243F8"/>
    <w:rsid w:val="00824B26"/>
    <w:rsid w:val="00824BB0"/>
    <w:rsid w:val="00825A35"/>
    <w:rsid w:val="008304C7"/>
    <w:rsid w:val="00831584"/>
    <w:rsid w:val="008318C2"/>
    <w:rsid w:val="0083205B"/>
    <w:rsid w:val="0083286D"/>
    <w:rsid w:val="00833E59"/>
    <w:rsid w:val="00835A7A"/>
    <w:rsid w:val="008360F9"/>
    <w:rsid w:val="00840273"/>
    <w:rsid w:val="0084175E"/>
    <w:rsid w:val="00841ECF"/>
    <w:rsid w:val="008443DC"/>
    <w:rsid w:val="008444F0"/>
    <w:rsid w:val="008451A9"/>
    <w:rsid w:val="0084724B"/>
    <w:rsid w:val="00850373"/>
    <w:rsid w:val="0085170E"/>
    <w:rsid w:val="00851CD7"/>
    <w:rsid w:val="00851DA4"/>
    <w:rsid w:val="0085264A"/>
    <w:rsid w:val="0085542D"/>
    <w:rsid w:val="0086080F"/>
    <w:rsid w:val="00860EFB"/>
    <w:rsid w:val="00861408"/>
    <w:rsid w:val="00861EA3"/>
    <w:rsid w:val="00863FB6"/>
    <w:rsid w:val="0086416B"/>
    <w:rsid w:val="008654C2"/>
    <w:rsid w:val="0087162B"/>
    <w:rsid w:val="0087361C"/>
    <w:rsid w:val="008739CB"/>
    <w:rsid w:val="008744D1"/>
    <w:rsid w:val="008758CA"/>
    <w:rsid w:val="0087612E"/>
    <w:rsid w:val="00880599"/>
    <w:rsid w:val="00880DDA"/>
    <w:rsid w:val="008817AE"/>
    <w:rsid w:val="00881FED"/>
    <w:rsid w:val="00883994"/>
    <w:rsid w:val="008858B3"/>
    <w:rsid w:val="00885EB8"/>
    <w:rsid w:val="008875BA"/>
    <w:rsid w:val="0089086C"/>
    <w:rsid w:val="00890C38"/>
    <w:rsid w:val="00890D3A"/>
    <w:rsid w:val="00891B26"/>
    <w:rsid w:val="0089254F"/>
    <w:rsid w:val="00897CFD"/>
    <w:rsid w:val="008A2B6A"/>
    <w:rsid w:val="008A34C9"/>
    <w:rsid w:val="008A363C"/>
    <w:rsid w:val="008A36C2"/>
    <w:rsid w:val="008A40BE"/>
    <w:rsid w:val="008B09A4"/>
    <w:rsid w:val="008B2887"/>
    <w:rsid w:val="008B2C2F"/>
    <w:rsid w:val="008B4528"/>
    <w:rsid w:val="008B572B"/>
    <w:rsid w:val="008B6AC4"/>
    <w:rsid w:val="008B7318"/>
    <w:rsid w:val="008B79F1"/>
    <w:rsid w:val="008B7CB7"/>
    <w:rsid w:val="008B7D92"/>
    <w:rsid w:val="008C0217"/>
    <w:rsid w:val="008C0866"/>
    <w:rsid w:val="008C1376"/>
    <w:rsid w:val="008C154C"/>
    <w:rsid w:val="008C18A6"/>
    <w:rsid w:val="008C4CE4"/>
    <w:rsid w:val="008C7148"/>
    <w:rsid w:val="008D06BA"/>
    <w:rsid w:val="008D2840"/>
    <w:rsid w:val="008D302F"/>
    <w:rsid w:val="008D70E7"/>
    <w:rsid w:val="008E0190"/>
    <w:rsid w:val="008E0E2F"/>
    <w:rsid w:val="008E16CC"/>
    <w:rsid w:val="008E1C0E"/>
    <w:rsid w:val="008E2214"/>
    <w:rsid w:val="008E2610"/>
    <w:rsid w:val="008E369A"/>
    <w:rsid w:val="008E40E7"/>
    <w:rsid w:val="008E4908"/>
    <w:rsid w:val="008E5904"/>
    <w:rsid w:val="008F14A6"/>
    <w:rsid w:val="008F1DD3"/>
    <w:rsid w:val="008F2056"/>
    <w:rsid w:val="008F6400"/>
    <w:rsid w:val="008F6B59"/>
    <w:rsid w:val="008F7815"/>
    <w:rsid w:val="00904BD4"/>
    <w:rsid w:val="00904D8C"/>
    <w:rsid w:val="00906F9F"/>
    <w:rsid w:val="00907475"/>
    <w:rsid w:val="009076FF"/>
    <w:rsid w:val="00907931"/>
    <w:rsid w:val="00910BCA"/>
    <w:rsid w:val="00912158"/>
    <w:rsid w:val="00913DB4"/>
    <w:rsid w:val="0091485B"/>
    <w:rsid w:val="00914F42"/>
    <w:rsid w:val="00916F2D"/>
    <w:rsid w:val="0092012B"/>
    <w:rsid w:val="009208BB"/>
    <w:rsid w:val="00921B0A"/>
    <w:rsid w:val="00926324"/>
    <w:rsid w:val="00930825"/>
    <w:rsid w:val="0093098D"/>
    <w:rsid w:val="00931BE2"/>
    <w:rsid w:val="00932073"/>
    <w:rsid w:val="00932087"/>
    <w:rsid w:val="0093251A"/>
    <w:rsid w:val="00932B32"/>
    <w:rsid w:val="00934761"/>
    <w:rsid w:val="00934E5E"/>
    <w:rsid w:val="009368E8"/>
    <w:rsid w:val="00940931"/>
    <w:rsid w:val="009415CC"/>
    <w:rsid w:val="0094212C"/>
    <w:rsid w:val="009432F2"/>
    <w:rsid w:val="00945C86"/>
    <w:rsid w:val="0094663B"/>
    <w:rsid w:val="00947DC7"/>
    <w:rsid w:val="00951779"/>
    <w:rsid w:val="009541DC"/>
    <w:rsid w:val="00954FEF"/>
    <w:rsid w:val="00955CDD"/>
    <w:rsid w:val="00955D4C"/>
    <w:rsid w:val="00957AA8"/>
    <w:rsid w:val="009604EA"/>
    <w:rsid w:val="00961E4B"/>
    <w:rsid w:val="00962306"/>
    <w:rsid w:val="0096238F"/>
    <w:rsid w:val="00962B74"/>
    <w:rsid w:val="00964EEE"/>
    <w:rsid w:val="00965280"/>
    <w:rsid w:val="009656E6"/>
    <w:rsid w:val="00966916"/>
    <w:rsid w:val="00967016"/>
    <w:rsid w:val="00967C26"/>
    <w:rsid w:val="0097099A"/>
    <w:rsid w:val="00971C8C"/>
    <w:rsid w:val="009735DF"/>
    <w:rsid w:val="009749B8"/>
    <w:rsid w:val="00976181"/>
    <w:rsid w:val="00976394"/>
    <w:rsid w:val="009769B8"/>
    <w:rsid w:val="009771EB"/>
    <w:rsid w:val="009803C0"/>
    <w:rsid w:val="009833F7"/>
    <w:rsid w:val="0098343B"/>
    <w:rsid w:val="00983BB4"/>
    <w:rsid w:val="009841D9"/>
    <w:rsid w:val="00985560"/>
    <w:rsid w:val="00987896"/>
    <w:rsid w:val="00990900"/>
    <w:rsid w:val="00991F38"/>
    <w:rsid w:val="009933C6"/>
    <w:rsid w:val="009942B0"/>
    <w:rsid w:val="009954BD"/>
    <w:rsid w:val="00995D37"/>
    <w:rsid w:val="00996A17"/>
    <w:rsid w:val="009A0509"/>
    <w:rsid w:val="009A060F"/>
    <w:rsid w:val="009A3A78"/>
    <w:rsid w:val="009A403D"/>
    <w:rsid w:val="009A456B"/>
    <w:rsid w:val="009A46DB"/>
    <w:rsid w:val="009A4AF5"/>
    <w:rsid w:val="009A51B9"/>
    <w:rsid w:val="009B106C"/>
    <w:rsid w:val="009B2E72"/>
    <w:rsid w:val="009B38C3"/>
    <w:rsid w:val="009B436D"/>
    <w:rsid w:val="009B52D6"/>
    <w:rsid w:val="009B562B"/>
    <w:rsid w:val="009B5908"/>
    <w:rsid w:val="009B643A"/>
    <w:rsid w:val="009C0862"/>
    <w:rsid w:val="009C1D32"/>
    <w:rsid w:val="009C2AB9"/>
    <w:rsid w:val="009C32EC"/>
    <w:rsid w:val="009C3C3B"/>
    <w:rsid w:val="009C4124"/>
    <w:rsid w:val="009C4652"/>
    <w:rsid w:val="009E029A"/>
    <w:rsid w:val="009E1036"/>
    <w:rsid w:val="009E1DF9"/>
    <w:rsid w:val="009E25FD"/>
    <w:rsid w:val="009E2F63"/>
    <w:rsid w:val="009E2F69"/>
    <w:rsid w:val="009E4D28"/>
    <w:rsid w:val="009E54A2"/>
    <w:rsid w:val="009E5684"/>
    <w:rsid w:val="009F0867"/>
    <w:rsid w:val="009F36C4"/>
    <w:rsid w:val="009F3A93"/>
    <w:rsid w:val="009F4790"/>
    <w:rsid w:val="009F695A"/>
    <w:rsid w:val="00A00875"/>
    <w:rsid w:val="00A02112"/>
    <w:rsid w:val="00A0264B"/>
    <w:rsid w:val="00A02A70"/>
    <w:rsid w:val="00A0353C"/>
    <w:rsid w:val="00A05599"/>
    <w:rsid w:val="00A0581B"/>
    <w:rsid w:val="00A07368"/>
    <w:rsid w:val="00A07591"/>
    <w:rsid w:val="00A10470"/>
    <w:rsid w:val="00A11C5D"/>
    <w:rsid w:val="00A11E12"/>
    <w:rsid w:val="00A12EC1"/>
    <w:rsid w:val="00A14173"/>
    <w:rsid w:val="00A153A1"/>
    <w:rsid w:val="00A16890"/>
    <w:rsid w:val="00A16F26"/>
    <w:rsid w:val="00A174C1"/>
    <w:rsid w:val="00A1772E"/>
    <w:rsid w:val="00A20CAB"/>
    <w:rsid w:val="00A22F1F"/>
    <w:rsid w:val="00A2490C"/>
    <w:rsid w:val="00A25875"/>
    <w:rsid w:val="00A2717B"/>
    <w:rsid w:val="00A3245F"/>
    <w:rsid w:val="00A3385E"/>
    <w:rsid w:val="00A339FA"/>
    <w:rsid w:val="00A34887"/>
    <w:rsid w:val="00A358A7"/>
    <w:rsid w:val="00A36139"/>
    <w:rsid w:val="00A36548"/>
    <w:rsid w:val="00A370CF"/>
    <w:rsid w:val="00A411D6"/>
    <w:rsid w:val="00A46F23"/>
    <w:rsid w:val="00A470E6"/>
    <w:rsid w:val="00A477CA"/>
    <w:rsid w:val="00A50833"/>
    <w:rsid w:val="00A50EC5"/>
    <w:rsid w:val="00A50FFB"/>
    <w:rsid w:val="00A52928"/>
    <w:rsid w:val="00A5736E"/>
    <w:rsid w:val="00A63354"/>
    <w:rsid w:val="00A635AC"/>
    <w:rsid w:val="00A637DA"/>
    <w:rsid w:val="00A63E87"/>
    <w:rsid w:val="00A64770"/>
    <w:rsid w:val="00A64AAF"/>
    <w:rsid w:val="00A66284"/>
    <w:rsid w:val="00A67D11"/>
    <w:rsid w:val="00A7118E"/>
    <w:rsid w:val="00A72691"/>
    <w:rsid w:val="00A729A0"/>
    <w:rsid w:val="00A731CB"/>
    <w:rsid w:val="00A73E1A"/>
    <w:rsid w:val="00A775A9"/>
    <w:rsid w:val="00A80210"/>
    <w:rsid w:val="00A84768"/>
    <w:rsid w:val="00A91592"/>
    <w:rsid w:val="00A9231F"/>
    <w:rsid w:val="00A92F78"/>
    <w:rsid w:val="00A9311B"/>
    <w:rsid w:val="00A96493"/>
    <w:rsid w:val="00A969D8"/>
    <w:rsid w:val="00A97AB5"/>
    <w:rsid w:val="00AA0982"/>
    <w:rsid w:val="00AA0F29"/>
    <w:rsid w:val="00AA14DA"/>
    <w:rsid w:val="00AA1778"/>
    <w:rsid w:val="00AA2146"/>
    <w:rsid w:val="00AA374E"/>
    <w:rsid w:val="00AA3CF6"/>
    <w:rsid w:val="00AA47BB"/>
    <w:rsid w:val="00AA56E5"/>
    <w:rsid w:val="00AA5DBF"/>
    <w:rsid w:val="00AA716C"/>
    <w:rsid w:val="00AB33BA"/>
    <w:rsid w:val="00AB709B"/>
    <w:rsid w:val="00AB721B"/>
    <w:rsid w:val="00AC03DA"/>
    <w:rsid w:val="00AC0BCC"/>
    <w:rsid w:val="00AC0DF7"/>
    <w:rsid w:val="00AC2C55"/>
    <w:rsid w:val="00AC59BE"/>
    <w:rsid w:val="00AC6A90"/>
    <w:rsid w:val="00AD00CC"/>
    <w:rsid w:val="00AD400A"/>
    <w:rsid w:val="00AD4D5E"/>
    <w:rsid w:val="00AD7281"/>
    <w:rsid w:val="00AD7820"/>
    <w:rsid w:val="00AD7A45"/>
    <w:rsid w:val="00AD7A8E"/>
    <w:rsid w:val="00AE0264"/>
    <w:rsid w:val="00AE0A66"/>
    <w:rsid w:val="00AE0B00"/>
    <w:rsid w:val="00AE18C9"/>
    <w:rsid w:val="00AE36DA"/>
    <w:rsid w:val="00AE6137"/>
    <w:rsid w:val="00AE74C0"/>
    <w:rsid w:val="00AE794F"/>
    <w:rsid w:val="00AF00DE"/>
    <w:rsid w:val="00AF140C"/>
    <w:rsid w:val="00AF1827"/>
    <w:rsid w:val="00AF211A"/>
    <w:rsid w:val="00AF250E"/>
    <w:rsid w:val="00AF2D56"/>
    <w:rsid w:val="00AF3756"/>
    <w:rsid w:val="00AF4248"/>
    <w:rsid w:val="00AF42F9"/>
    <w:rsid w:val="00AF4ED7"/>
    <w:rsid w:val="00AF5954"/>
    <w:rsid w:val="00AF7EE7"/>
    <w:rsid w:val="00B026D8"/>
    <w:rsid w:val="00B02BE7"/>
    <w:rsid w:val="00B03181"/>
    <w:rsid w:val="00B035AA"/>
    <w:rsid w:val="00B03ECB"/>
    <w:rsid w:val="00B0690C"/>
    <w:rsid w:val="00B10837"/>
    <w:rsid w:val="00B1381D"/>
    <w:rsid w:val="00B161EC"/>
    <w:rsid w:val="00B1655D"/>
    <w:rsid w:val="00B1775A"/>
    <w:rsid w:val="00B17C21"/>
    <w:rsid w:val="00B20A87"/>
    <w:rsid w:val="00B21B00"/>
    <w:rsid w:val="00B21BE1"/>
    <w:rsid w:val="00B24B91"/>
    <w:rsid w:val="00B25449"/>
    <w:rsid w:val="00B262AD"/>
    <w:rsid w:val="00B262D7"/>
    <w:rsid w:val="00B26613"/>
    <w:rsid w:val="00B27F97"/>
    <w:rsid w:val="00B30EE8"/>
    <w:rsid w:val="00B314FD"/>
    <w:rsid w:val="00B34C89"/>
    <w:rsid w:val="00B35C05"/>
    <w:rsid w:val="00B361DC"/>
    <w:rsid w:val="00B36B87"/>
    <w:rsid w:val="00B371DF"/>
    <w:rsid w:val="00B37317"/>
    <w:rsid w:val="00B41239"/>
    <w:rsid w:val="00B42BB2"/>
    <w:rsid w:val="00B43C0B"/>
    <w:rsid w:val="00B450BB"/>
    <w:rsid w:val="00B450FE"/>
    <w:rsid w:val="00B473E9"/>
    <w:rsid w:val="00B50273"/>
    <w:rsid w:val="00B50DFB"/>
    <w:rsid w:val="00B5103C"/>
    <w:rsid w:val="00B51A17"/>
    <w:rsid w:val="00B5242F"/>
    <w:rsid w:val="00B53735"/>
    <w:rsid w:val="00B561F4"/>
    <w:rsid w:val="00B56A7D"/>
    <w:rsid w:val="00B60B4B"/>
    <w:rsid w:val="00B62584"/>
    <w:rsid w:val="00B62729"/>
    <w:rsid w:val="00B641A9"/>
    <w:rsid w:val="00B6428A"/>
    <w:rsid w:val="00B65826"/>
    <w:rsid w:val="00B660F2"/>
    <w:rsid w:val="00B66191"/>
    <w:rsid w:val="00B677B4"/>
    <w:rsid w:val="00B7084A"/>
    <w:rsid w:val="00B70926"/>
    <w:rsid w:val="00B716C1"/>
    <w:rsid w:val="00B71F97"/>
    <w:rsid w:val="00B7200B"/>
    <w:rsid w:val="00B74344"/>
    <w:rsid w:val="00B74F9F"/>
    <w:rsid w:val="00B759DC"/>
    <w:rsid w:val="00B76488"/>
    <w:rsid w:val="00B80609"/>
    <w:rsid w:val="00B81A94"/>
    <w:rsid w:val="00B81BDE"/>
    <w:rsid w:val="00B81F21"/>
    <w:rsid w:val="00B82BC9"/>
    <w:rsid w:val="00B84048"/>
    <w:rsid w:val="00B84520"/>
    <w:rsid w:val="00B85186"/>
    <w:rsid w:val="00B853AA"/>
    <w:rsid w:val="00B85429"/>
    <w:rsid w:val="00B859BD"/>
    <w:rsid w:val="00B9046D"/>
    <w:rsid w:val="00B930DE"/>
    <w:rsid w:val="00B9366A"/>
    <w:rsid w:val="00B97BED"/>
    <w:rsid w:val="00BA030A"/>
    <w:rsid w:val="00BA054A"/>
    <w:rsid w:val="00BA1B1D"/>
    <w:rsid w:val="00BA291E"/>
    <w:rsid w:val="00BA2AB5"/>
    <w:rsid w:val="00BA37BF"/>
    <w:rsid w:val="00BA5669"/>
    <w:rsid w:val="00BA5F8B"/>
    <w:rsid w:val="00BA6DC9"/>
    <w:rsid w:val="00BA7517"/>
    <w:rsid w:val="00BB0157"/>
    <w:rsid w:val="00BB3071"/>
    <w:rsid w:val="00BB320E"/>
    <w:rsid w:val="00BB3D88"/>
    <w:rsid w:val="00BC011D"/>
    <w:rsid w:val="00BC19C9"/>
    <w:rsid w:val="00BC1C45"/>
    <w:rsid w:val="00BC2E7C"/>
    <w:rsid w:val="00BC45B9"/>
    <w:rsid w:val="00BC722D"/>
    <w:rsid w:val="00BC7A25"/>
    <w:rsid w:val="00BC7CDF"/>
    <w:rsid w:val="00BD0174"/>
    <w:rsid w:val="00BD1226"/>
    <w:rsid w:val="00BD28BF"/>
    <w:rsid w:val="00BD299C"/>
    <w:rsid w:val="00BD2C38"/>
    <w:rsid w:val="00BD4352"/>
    <w:rsid w:val="00BD5561"/>
    <w:rsid w:val="00BD641B"/>
    <w:rsid w:val="00BD7AB6"/>
    <w:rsid w:val="00BD7DC7"/>
    <w:rsid w:val="00BE2C63"/>
    <w:rsid w:val="00BE2D79"/>
    <w:rsid w:val="00BE2F32"/>
    <w:rsid w:val="00BE3ADD"/>
    <w:rsid w:val="00BE4AA4"/>
    <w:rsid w:val="00BE6064"/>
    <w:rsid w:val="00BE60A6"/>
    <w:rsid w:val="00BE6EC7"/>
    <w:rsid w:val="00BE7402"/>
    <w:rsid w:val="00BF1C01"/>
    <w:rsid w:val="00BF23CE"/>
    <w:rsid w:val="00BF27E6"/>
    <w:rsid w:val="00BF416A"/>
    <w:rsid w:val="00BF4CF8"/>
    <w:rsid w:val="00BF4D31"/>
    <w:rsid w:val="00BF4D73"/>
    <w:rsid w:val="00BF52DC"/>
    <w:rsid w:val="00BF6213"/>
    <w:rsid w:val="00BF6BA3"/>
    <w:rsid w:val="00BF6BF3"/>
    <w:rsid w:val="00BF7A5E"/>
    <w:rsid w:val="00C02310"/>
    <w:rsid w:val="00C036D5"/>
    <w:rsid w:val="00C03AA9"/>
    <w:rsid w:val="00C03D99"/>
    <w:rsid w:val="00C04A0E"/>
    <w:rsid w:val="00C062D3"/>
    <w:rsid w:val="00C06B59"/>
    <w:rsid w:val="00C072EB"/>
    <w:rsid w:val="00C07C32"/>
    <w:rsid w:val="00C10E91"/>
    <w:rsid w:val="00C1266E"/>
    <w:rsid w:val="00C15BF7"/>
    <w:rsid w:val="00C15E7C"/>
    <w:rsid w:val="00C16C04"/>
    <w:rsid w:val="00C16C0B"/>
    <w:rsid w:val="00C20BD5"/>
    <w:rsid w:val="00C216C6"/>
    <w:rsid w:val="00C257A4"/>
    <w:rsid w:val="00C26ABC"/>
    <w:rsid w:val="00C30837"/>
    <w:rsid w:val="00C3147C"/>
    <w:rsid w:val="00C31D61"/>
    <w:rsid w:val="00C32F1F"/>
    <w:rsid w:val="00C331F2"/>
    <w:rsid w:val="00C3336A"/>
    <w:rsid w:val="00C33B86"/>
    <w:rsid w:val="00C33D94"/>
    <w:rsid w:val="00C40698"/>
    <w:rsid w:val="00C41106"/>
    <w:rsid w:val="00C42904"/>
    <w:rsid w:val="00C430F9"/>
    <w:rsid w:val="00C46F62"/>
    <w:rsid w:val="00C472DF"/>
    <w:rsid w:val="00C51007"/>
    <w:rsid w:val="00C51A67"/>
    <w:rsid w:val="00C51D95"/>
    <w:rsid w:val="00C54034"/>
    <w:rsid w:val="00C540B7"/>
    <w:rsid w:val="00C54534"/>
    <w:rsid w:val="00C5467A"/>
    <w:rsid w:val="00C563F4"/>
    <w:rsid w:val="00C577E3"/>
    <w:rsid w:val="00C60BB4"/>
    <w:rsid w:val="00C62A94"/>
    <w:rsid w:val="00C62F83"/>
    <w:rsid w:val="00C62FFB"/>
    <w:rsid w:val="00C64E49"/>
    <w:rsid w:val="00C654D4"/>
    <w:rsid w:val="00C67C7B"/>
    <w:rsid w:val="00C70B6E"/>
    <w:rsid w:val="00C71045"/>
    <w:rsid w:val="00C71933"/>
    <w:rsid w:val="00C726F3"/>
    <w:rsid w:val="00C73769"/>
    <w:rsid w:val="00C73ABF"/>
    <w:rsid w:val="00C74578"/>
    <w:rsid w:val="00C74861"/>
    <w:rsid w:val="00C748C5"/>
    <w:rsid w:val="00C7598B"/>
    <w:rsid w:val="00C76A0A"/>
    <w:rsid w:val="00C80F09"/>
    <w:rsid w:val="00C8172F"/>
    <w:rsid w:val="00C82126"/>
    <w:rsid w:val="00C83110"/>
    <w:rsid w:val="00C83880"/>
    <w:rsid w:val="00C84185"/>
    <w:rsid w:val="00C84439"/>
    <w:rsid w:val="00C8443F"/>
    <w:rsid w:val="00C84DB3"/>
    <w:rsid w:val="00C852E1"/>
    <w:rsid w:val="00C8535E"/>
    <w:rsid w:val="00C872EE"/>
    <w:rsid w:val="00C8752B"/>
    <w:rsid w:val="00C90BC2"/>
    <w:rsid w:val="00C916EE"/>
    <w:rsid w:val="00C93104"/>
    <w:rsid w:val="00C931BA"/>
    <w:rsid w:val="00C93217"/>
    <w:rsid w:val="00C94621"/>
    <w:rsid w:val="00C968F6"/>
    <w:rsid w:val="00C96FD4"/>
    <w:rsid w:val="00C97373"/>
    <w:rsid w:val="00CA0C3A"/>
    <w:rsid w:val="00CA29B7"/>
    <w:rsid w:val="00CA2F71"/>
    <w:rsid w:val="00CA3AF4"/>
    <w:rsid w:val="00CA6A62"/>
    <w:rsid w:val="00CB00B6"/>
    <w:rsid w:val="00CB0339"/>
    <w:rsid w:val="00CB0751"/>
    <w:rsid w:val="00CB51D6"/>
    <w:rsid w:val="00CB556F"/>
    <w:rsid w:val="00CC031B"/>
    <w:rsid w:val="00CC28A3"/>
    <w:rsid w:val="00CC28C9"/>
    <w:rsid w:val="00CC3306"/>
    <w:rsid w:val="00CC4D0B"/>
    <w:rsid w:val="00CC4F63"/>
    <w:rsid w:val="00CD01AF"/>
    <w:rsid w:val="00CD19E8"/>
    <w:rsid w:val="00CD4B61"/>
    <w:rsid w:val="00CD517F"/>
    <w:rsid w:val="00CD552B"/>
    <w:rsid w:val="00CD557B"/>
    <w:rsid w:val="00CD5FD3"/>
    <w:rsid w:val="00CE08DE"/>
    <w:rsid w:val="00CE0965"/>
    <w:rsid w:val="00CE115D"/>
    <w:rsid w:val="00CE19EF"/>
    <w:rsid w:val="00CE22A5"/>
    <w:rsid w:val="00CE546F"/>
    <w:rsid w:val="00CE581F"/>
    <w:rsid w:val="00CE72D5"/>
    <w:rsid w:val="00CF0FA3"/>
    <w:rsid w:val="00CF1337"/>
    <w:rsid w:val="00CF1DA9"/>
    <w:rsid w:val="00CF3D69"/>
    <w:rsid w:val="00CF5C68"/>
    <w:rsid w:val="00CF6D79"/>
    <w:rsid w:val="00CF73F5"/>
    <w:rsid w:val="00D03E81"/>
    <w:rsid w:val="00D04D33"/>
    <w:rsid w:val="00D052D4"/>
    <w:rsid w:val="00D07427"/>
    <w:rsid w:val="00D07799"/>
    <w:rsid w:val="00D07A4D"/>
    <w:rsid w:val="00D07E54"/>
    <w:rsid w:val="00D07F6C"/>
    <w:rsid w:val="00D1086C"/>
    <w:rsid w:val="00D11B00"/>
    <w:rsid w:val="00D14DD9"/>
    <w:rsid w:val="00D1554F"/>
    <w:rsid w:val="00D15BFB"/>
    <w:rsid w:val="00D15FB0"/>
    <w:rsid w:val="00D1612B"/>
    <w:rsid w:val="00D17F75"/>
    <w:rsid w:val="00D20413"/>
    <w:rsid w:val="00D208E8"/>
    <w:rsid w:val="00D21269"/>
    <w:rsid w:val="00D22504"/>
    <w:rsid w:val="00D22DFF"/>
    <w:rsid w:val="00D23191"/>
    <w:rsid w:val="00D23588"/>
    <w:rsid w:val="00D23B80"/>
    <w:rsid w:val="00D24667"/>
    <w:rsid w:val="00D24D0D"/>
    <w:rsid w:val="00D2663B"/>
    <w:rsid w:val="00D2768B"/>
    <w:rsid w:val="00D27B44"/>
    <w:rsid w:val="00D3433B"/>
    <w:rsid w:val="00D35566"/>
    <w:rsid w:val="00D3589F"/>
    <w:rsid w:val="00D36814"/>
    <w:rsid w:val="00D3762F"/>
    <w:rsid w:val="00D412EA"/>
    <w:rsid w:val="00D41835"/>
    <w:rsid w:val="00D4227A"/>
    <w:rsid w:val="00D42C73"/>
    <w:rsid w:val="00D42E08"/>
    <w:rsid w:val="00D43EBE"/>
    <w:rsid w:val="00D451C3"/>
    <w:rsid w:val="00D46599"/>
    <w:rsid w:val="00D512D3"/>
    <w:rsid w:val="00D51B53"/>
    <w:rsid w:val="00D53DFB"/>
    <w:rsid w:val="00D5452B"/>
    <w:rsid w:val="00D55745"/>
    <w:rsid w:val="00D56C62"/>
    <w:rsid w:val="00D57514"/>
    <w:rsid w:val="00D60B2A"/>
    <w:rsid w:val="00D610A1"/>
    <w:rsid w:val="00D6441C"/>
    <w:rsid w:val="00D64B6C"/>
    <w:rsid w:val="00D64D16"/>
    <w:rsid w:val="00D65467"/>
    <w:rsid w:val="00D656F6"/>
    <w:rsid w:val="00D674C5"/>
    <w:rsid w:val="00D70505"/>
    <w:rsid w:val="00D70843"/>
    <w:rsid w:val="00D7505A"/>
    <w:rsid w:val="00D77169"/>
    <w:rsid w:val="00D81750"/>
    <w:rsid w:val="00D82E61"/>
    <w:rsid w:val="00D84F62"/>
    <w:rsid w:val="00D852DF"/>
    <w:rsid w:val="00D9048B"/>
    <w:rsid w:val="00D92338"/>
    <w:rsid w:val="00D92474"/>
    <w:rsid w:val="00DA1104"/>
    <w:rsid w:val="00DA366B"/>
    <w:rsid w:val="00DA4267"/>
    <w:rsid w:val="00DA5E0A"/>
    <w:rsid w:val="00DA72E6"/>
    <w:rsid w:val="00DB0E67"/>
    <w:rsid w:val="00DB18B6"/>
    <w:rsid w:val="00DB1F59"/>
    <w:rsid w:val="00DB30A8"/>
    <w:rsid w:val="00DB340F"/>
    <w:rsid w:val="00DB4A67"/>
    <w:rsid w:val="00DB5959"/>
    <w:rsid w:val="00DC19EB"/>
    <w:rsid w:val="00DC21DF"/>
    <w:rsid w:val="00DC2977"/>
    <w:rsid w:val="00DC2B02"/>
    <w:rsid w:val="00DC3BA5"/>
    <w:rsid w:val="00DC41F8"/>
    <w:rsid w:val="00DC683E"/>
    <w:rsid w:val="00DC7957"/>
    <w:rsid w:val="00DD1DCE"/>
    <w:rsid w:val="00DD2E67"/>
    <w:rsid w:val="00DD66C1"/>
    <w:rsid w:val="00DD69FD"/>
    <w:rsid w:val="00DE19E3"/>
    <w:rsid w:val="00DE25AE"/>
    <w:rsid w:val="00DE5B70"/>
    <w:rsid w:val="00DE6331"/>
    <w:rsid w:val="00DE6B1A"/>
    <w:rsid w:val="00DE6F47"/>
    <w:rsid w:val="00DE7F93"/>
    <w:rsid w:val="00DF0CF3"/>
    <w:rsid w:val="00DF181B"/>
    <w:rsid w:val="00DF1FB0"/>
    <w:rsid w:val="00DF41DE"/>
    <w:rsid w:val="00DF4F04"/>
    <w:rsid w:val="00DF5F4C"/>
    <w:rsid w:val="00DF7037"/>
    <w:rsid w:val="00E00003"/>
    <w:rsid w:val="00E01370"/>
    <w:rsid w:val="00E028EC"/>
    <w:rsid w:val="00E044CD"/>
    <w:rsid w:val="00E044FB"/>
    <w:rsid w:val="00E04E0E"/>
    <w:rsid w:val="00E0524A"/>
    <w:rsid w:val="00E052FA"/>
    <w:rsid w:val="00E058E4"/>
    <w:rsid w:val="00E069DB"/>
    <w:rsid w:val="00E06E6B"/>
    <w:rsid w:val="00E11509"/>
    <w:rsid w:val="00E12059"/>
    <w:rsid w:val="00E17A59"/>
    <w:rsid w:val="00E20355"/>
    <w:rsid w:val="00E20544"/>
    <w:rsid w:val="00E205A0"/>
    <w:rsid w:val="00E22B24"/>
    <w:rsid w:val="00E240D2"/>
    <w:rsid w:val="00E25084"/>
    <w:rsid w:val="00E257CA"/>
    <w:rsid w:val="00E25E66"/>
    <w:rsid w:val="00E27D11"/>
    <w:rsid w:val="00E30AF9"/>
    <w:rsid w:val="00E30EC9"/>
    <w:rsid w:val="00E314CB"/>
    <w:rsid w:val="00E32748"/>
    <w:rsid w:val="00E35127"/>
    <w:rsid w:val="00E35CAE"/>
    <w:rsid w:val="00E370FC"/>
    <w:rsid w:val="00E40A63"/>
    <w:rsid w:val="00E41AD4"/>
    <w:rsid w:val="00E43D97"/>
    <w:rsid w:val="00E45D02"/>
    <w:rsid w:val="00E4610F"/>
    <w:rsid w:val="00E47AA0"/>
    <w:rsid w:val="00E505C9"/>
    <w:rsid w:val="00E50690"/>
    <w:rsid w:val="00E51B46"/>
    <w:rsid w:val="00E52BCC"/>
    <w:rsid w:val="00E52E98"/>
    <w:rsid w:val="00E5350C"/>
    <w:rsid w:val="00E5373A"/>
    <w:rsid w:val="00E55123"/>
    <w:rsid w:val="00E57FE0"/>
    <w:rsid w:val="00E60250"/>
    <w:rsid w:val="00E60E8B"/>
    <w:rsid w:val="00E62569"/>
    <w:rsid w:val="00E62BFB"/>
    <w:rsid w:val="00E63003"/>
    <w:rsid w:val="00E64AA1"/>
    <w:rsid w:val="00E660B2"/>
    <w:rsid w:val="00E70809"/>
    <w:rsid w:val="00E70EC1"/>
    <w:rsid w:val="00E71719"/>
    <w:rsid w:val="00E72359"/>
    <w:rsid w:val="00E735BB"/>
    <w:rsid w:val="00E7375B"/>
    <w:rsid w:val="00E73D65"/>
    <w:rsid w:val="00E7424A"/>
    <w:rsid w:val="00E74F3F"/>
    <w:rsid w:val="00E75F61"/>
    <w:rsid w:val="00E76133"/>
    <w:rsid w:val="00E762F3"/>
    <w:rsid w:val="00E7649E"/>
    <w:rsid w:val="00E7660D"/>
    <w:rsid w:val="00E7693E"/>
    <w:rsid w:val="00E771C4"/>
    <w:rsid w:val="00E776ED"/>
    <w:rsid w:val="00E7778F"/>
    <w:rsid w:val="00E77B24"/>
    <w:rsid w:val="00E81356"/>
    <w:rsid w:val="00E82095"/>
    <w:rsid w:val="00E820BA"/>
    <w:rsid w:val="00E82E26"/>
    <w:rsid w:val="00E83068"/>
    <w:rsid w:val="00E83D64"/>
    <w:rsid w:val="00E85364"/>
    <w:rsid w:val="00E8550F"/>
    <w:rsid w:val="00E86DA3"/>
    <w:rsid w:val="00E87837"/>
    <w:rsid w:val="00E87D7D"/>
    <w:rsid w:val="00E900B3"/>
    <w:rsid w:val="00E90956"/>
    <w:rsid w:val="00E93059"/>
    <w:rsid w:val="00E936AB"/>
    <w:rsid w:val="00E93EDD"/>
    <w:rsid w:val="00E94A4F"/>
    <w:rsid w:val="00E972AF"/>
    <w:rsid w:val="00E97FF4"/>
    <w:rsid w:val="00EA192E"/>
    <w:rsid w:val="00EA30F1"/>
    <w:rsid w:val="00EA37A5"/>
    <w:rsid w:val="00EA3846"/>
    <w:rsid w:val="00EA4B77"/>
    <w:rsid w:val="00EA7387"/>
    <w:rsid w:val="00EB12A0"/>
    <w:rsid w:val="00EB5FC7"/>
    <w:rsid w:val="00EB65E6"/>
    <w:rsid w:val="00EB679A"/>
    <w:rsid w:val="00EB6ED2"/>
    <w:rsid w:val="00EB7C41"/>
    <w:rsid w:val="00EB7E55"/>
    <w:rsid w:val="00EC0B32"/>
    <w:rsid w:val="00EC0E6B"/>
    <w:rsid w:val="00EC319B"/>
    <w:rsid w:val="00EC3533"/>
    <w:rsid w:val="00EC4DF7"/>
    <w:rsid w:val="00EC6476"/>
    <w:rsid w:val="00EC6EA4"/>
    <w:rsid w:val="00EC6F12"/>
    <w:rsid w:val="00EC7DF9"/>
    <w:rsid w:val="00ED0E1C"/>
    <w:rsid w:val="00ED150B"/>
    <w:rsid w:val="00ED379F"/>
    <w:rsid w:val="00ED3CA1"/>
    <w:rsid w:val="00ED3E9E"/>
    <w:rsid w:val="00ED4A62"/>
    <w:rsid w:val="00ED56E8"/>
    <w:rsid w:val="00ED6107"/>
    <w:rsid w:val="00ED6C23"/>
    <w:rsid w:val="00ED765A"/>
    <w:rsid w:val="00EE6237"/>
    <w:rsid w:val="00EE7219"/>
    <w:rsid w:val="00EF1055"/>
    <w:rsid w:val="00EF1E40"/>
    <w:rsid w:val="00EF21DF"/>
    <w:rsid w:val="00EF54DA"/>
    <w:rsid w:val="00EF6BB8"/>
    <w:rsid w:val="00EF738C"/>
    <w:rsid w:val="00EF7B56"/>
    <w:rsid w:val="00EF7F40"/>
    <w:rsid w:val="00F008B6"/>
    <w:rsid w:val="00F014AC"/>
    <w:rsid w:val="00F01D97"/>
    <w:rsid w:val="00F0335C"/>
    <w:rsid w:val="00F03B3C"/>
    <w:rsid w:val="00F045EE"/>
    <w:rsid w:val="00F05B6A"/>
    <w:rsid w:val="00F0756B"/>
    <w:rsid w:val="00F1077A"/>
    <w:rsid w:val="00F1149C"/>
    <w:rsid w:val="00F11ACD"/>
    <w:rsid w:val="00F12C78"/>
    <w:rsid w:val="00F21079"/>
    <w:rsid w:val="00F21C04"/>
    <w:rsid w:val="00F2203A"/>
    <w:rsid w:val="00F224C9"/>
    <w:rsid w:val="00F22FE4"/>
    <w:rsid w:val="00F233DB"/>
    <w:rsid w:val="00F26888"/>
    <w:rsid w:val="00F3016B"/>
    <w:rsid w:val="00F305F2"/>
    <w:rsid w:val="00F30B0B"/>
    <w:rsid w:val="00F30D92"/>
    <w:rsid w:val="00F30E8D"/>
    <w:rsid w:val="00F31109"/>
    <w:rsid w:val="00F31287"/>
    <w:rsid w:val="00F3128A"/>
    <w:rsid w:val="00F321A2"/>
    <w:rsid w:val="00F33064"/>
    <w:rsid w:val="00F37E83"/>
    <w:rsid w:val="00F4188A"/>
    <w:rsid w:val="00F42B8B"/>
    <w:rsid w:val="00F435CE"/>
    <w:rsid w:val="00F458A3"/>
    <w:rsid w:val="00F46514"/>
    <w:rsid w:val="00F47DB4"/>
    <w:rsid w:val="00F518AD"/>
    <w:rsid w:val="00F53942"/>
    <w:rsid w:val="00F54FFE"/>
    <w:rsid w:val="00F557C3"/>
    <w:rsid w:val="00F5613F"/>
    <w:rsid w:val="00F561D3"/>
    <w:rsid w:val="00F62CD1"/>
    <w:rsid w:val="00F63502"/>
    <w:rsid w:val="00F63B77"/>
    <w:rsid w:val="00F6429B"/>
    <w:rsid w:val="00F64DC3"/>
    <w:rsid w:val="00F65152"/>
    <w:rsid w:val="00F677C2"/>
    <w:rsid w:val="00F67CA7"/>
    <w:rsid w:val="00F72F19"/>
    <w:rsid w:val="00F752E5"/>
    <w:rsid w:val="00F7780C"/>
    <w:rsid w:val="00F778C3"/>
    <w:rsid w:val="00F819CF"/>
    <w:rsid w:val="00F829F5"/>
    <w:rsid w:val="00F82BEE"/>
    <w:rsid w:val="00F83A91"/>
    <w:rsid w:val="00F84060"/>
    <w:rsid w:val="00F8555B"/>
    <w:rsid w:val="00F85FB6"/>
    <w:rsid w:val="00F87380"/>
    <w:rsid w:val="00F900FB"/>
    <w:rsid w:val="00F92248"/>
    <w:rsid w:val="00F94BB0"/>
    <w:rsid w:val="00F952F6"/>
    <w:rsid w:val="00F95C38"/>
    <w:rsid w:val="00F9623D"/>
    <w:rsid w:val="00F9688F"/>
    <w:rsid w:val="00FA0047"/>
    <w:rsid w:val="00FA144A"/>
    <w:rsid w:val="00FA1949"/>
    <w:rsid w:val="00FA244C"/>
    <w:rsid w:val="00FA2994"/>
    <w:rsid w:val="00FA3E5C"/>
    <w:rsid w:val="00FA3ECB"/>
    <w:rsid w:val="00FA407B"/>
    <w:rsid w:val="00FA45F9"/>
    <w:rsid w:val="00FA52B5"/>
    <w:rsid w:val="00FB07E7"/>
    <w:rsid w:val="00FB1826"/>
    <w:rsid w:val="00FB5010"/>
    <w:rsid w:val="00FB5731"/>
    <w:rsid w:val="00FB5ACF"/>
    <w:rsid w:val="00FC045C"/>
    <w:rsid w:val="00FC0DC8"/>
    <w:rsid w:val="00FC1088"/>
    <w:rsid w:val="00FC164E"/>
    <w:rsid w:val="00FC1A31"/>
    <w:rsid w:val="00FC2F6C"/>
    <w:rsid w:val="00FC572E"/>
    <w:rsid w:val="00FC6B12"/>
    <w:rsid w:val="00FC74D3"/>
    <w:rsid w:val="00FC78A2"/>
    <w:rsid w:val="00FD00D7"/>
    <w:rsid w:val="00FD1EAB"/>
    <w:rsid w:val="00FD1EC9"/>
    <w:rsid w:val="00FD26D8"/>
    <w:rsid w:val="00FD411F"/>
    <w:rsid w:val="00FD48E1"/>
    <w:rsid w:val="00FD4C70"/>
    <w:rsid w:val="00FD7720"/>
    <w:rsid w:val="00FE0090"/>
    <w:rsid w:val="00FE01A2"/>
    <w:rsid w:val="00FE153F"/>
    <w:rsid w:val="00FE1C67"/>
    <w:rsid w:val="00FE2D95"/>
    <w:rsid w:val="00FE3870"/>
    <w:rsid w:val="00FE42AF"/>
    <w:rsid w:val="00FE453B"/>
    <w:rsid w:val="00FE57BA"/>
    <w:rsid w:val="00FF16EC"/>
    <w:rsid w:val="00FF2B50"/>
    <w:rsid w:val="00FF2FFA"/>
    <w:rsid w:val="00FF37E4"/>
    <w:rsid w:val="00FF3E9C"/>
    <w:rsid w:val="00FF4F84"/>
    <w:rsid w:val="00FF51C3"/>
    <w:rsid w:val="00FF5D23"/>
    <w:rsid w:val="00FF64DD"/>
    <w:rsid w:val="00FF6887"/>
    <w:rsid w:val="00FF70A4"/>
    <w:rsid w:val="00FF78B5"/>
    <w:rsid w:val="00FF7CF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243D"/>
  <w15:docId w15:val="{BE8A9D60-7CE9-41C5-89D5-DF23C05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E2C"/>
  </w:style>
  <w:style w:type="paragraph" w:styleId="Heading1">
    <w:name w:val="heading 1"/>
    <w:aliases w:val="Heading 1 Char2,Heading 1 Char1 Char,Char Char Char,Heading 1 Char2 Char,Heading 1 Char3,Heading 1 Char1 Char Char,Char Char Char Char,Heading 1 Char1 Char1,Char Char Char1,Chapter"/>
    <w:basedOn w:val="Normal"/>
    <w:next w:val="Normal"/>
    <w:link w:val="Heading1Char"/>
    <w:uiPriority w:val="9"/>
    <w:qFormat/>
    <w:rsid w:val="005C3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Chapter Title"/>
    <w:basedOn w:val="Normal"/>
    <w:next w:val="Normal"/>
    <w:link w:val="Heading2Char"/>
    <w:unhideWhenUsed/>
    <w:qFormat/>
    <w:rsid w:val="00713D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rticle"/>
    <w:basedOn w:val="Normal"/>
    <w:next w:val="Normal"/>
    <w:link w:val="Heading3Char"/>
    <w:uiPriority w:val="9"/>
    <w:qFormat/>
    <w:rsid w:val="000259FD"/>
    <w:pPr>
      <w:keepNext/>
      <w:numPr>
        <w:numId w:val="7"/>
      </w:numPr>
      <w:spacing w:before="120" w:after="120" w:line="240" w:lineRule="auto"/>
      <w:jc w:val="both"/>
      <w:outlineLvl w:val="2"/>
    </w:pPr>
    <w:rPr>
      <w:rFonts w:ascii="Times New Roman Bold" w:eastAsia="Times New Roman" w:hAnsi="Times New Roman Bold" w:cs="Times New Roman"/>
      <w:b/>
      <w:bCs/>
      <w:sz w:val="28"/>
      <w:szCs w:val="26"/>
    </w:rPr>
  </w:style>
  <w:style w:type="paragraph" w:styleId="Heading4">
    <w:name w:val="heading 4"/>
    <w:aliases w:val="( i ),o,4,Clause,Proposal 4,Titolo4,h4,a.,Level 2 - a,MOVE-it 4,Heading4,4m,Head 4,C Head,MOVE-it 41,C Head1,h41,C Head2,h42,C Head3,h43,C Head4,h44,C Head5,h45,C Head6,h46,C Head7,h47,C Head8,h48,C Head9,h49,C Head11,h411,C Head10,h410,h412"/>
    <w:basedOn w:val="Normal"/>
    <w:next w:val="Normal"/>
    <w:link w:val="Heading4Char"/>
    <w:autoRedefine/>
    <w:uiPriority w:val="9"/>
    <w:qFormat/>
    <w:rsid w:val="002C5754"/>
    <w:pPr>
      <w:widowControl w:val="0"/>
      <w:adjustRightInd w:val="0"/>
      <w:spacing w:before="120" w:after="120" w:line="264" w:lineRule="auto"/>
      <w:jc w:val="center"/>
      <w:textAlignment w:val="baseline"/>
      <w:outlineLvl w:val="3"/>
    </w:pPr>
    <w:rPr>
      <w:rFonts w:ascii="Times New Roman" w:eastAsia="MS Mincho" w:hAnsi="Times New Roman" w:cs="Times New Roman"/>
      <w:noProof/>
      <w:spacing w:val="-8"/>
      <w:sz w:val="28"/>
      <w:szCs w:val="28"/>
      <w:lang w:val="vi-VN" w:eastAsia="es-ES"/>
    </w:rPr>
  </w:style>
  <w:style w:type="paragraph" w:styleId="Heading5">
    <w:name w:val="heading 5"/>
    <w:aliases w:val="Point"/>
    <w:basedOn w:val="Normal"/>
    <w:next w:val="Normal"/>
    <w:link w:val="Heading5Char"/>
    <w:uiPriority w:val="9"/>
    <w:qFormat/>
    <w:rsid w:val="00A02112"/>
    <w:pPr>
      <w:tabs>
        <w:tab w:val="num" w:pos="1008"/>
      </w:tabs>
      <w:spacing w:before="240" w:after="60" w:line="240" w:lineRule="auto"/>
      <w:ind w:firstLine="567"/>
      <w:outlineLvl w:val="4"/>
    </w:pPr>
    <w:rPr>
      <w:rFonts w:ascii=".VnTime" w:eastAsia="Times New Roman" w:hAnsi=".VnTime" w:cs="Times New Roman"/>
      <w:b/>
      <w:bCs/>
      <w:i/>
      <w:iCs/>
      <w:sz w:val="26"/>
      <w:szCs w:val="26"/>
    </w:rPr>
  </w:style>
  <w:style w:type="paragraph" w:styleId="Heading6">
    <w:name w:val="heading 6"/>
    <w:aliases w:val="Bullet"/>
    <w:basedOn w:val="Normal"/>
    <w:next w:val="Normal"/>
    <w:link w:val="Heading6Char"/>
    <w:uiPriority w:val="9"/>
    <w:qFormat/>
    <w:rsid w:val="00044E24"/>
    <w:pPr>
      <w:widowControl w:val="0"/>
      <w:numPr>
        <w:numId w:val="16"/>
      </w:numPr>
      <w:tabs>
        <w:tab w:val="left" w:pos="851"/>
      </w:tabs>
      <w:spacing w:before="60" w:after="60" w:line="264" w:lineRule="auto"/>
      <w:jc w:val="both"/>
      <w:outlineLvl w:val="5"/>
    </w:pPr>
    <w:rPr>
      <w:rFonts w:ascii="Times New Roman" w:hAnsi="Times New Roman" w:cs="Times New Roman"/>
      <w:sz w:val="28"/>
      <w:szCs w:val="28"/>
      <w:lang w:val="vi-VN"/>
    </w:rPr>
  </w:style>
  <w:style w:type="paragraph" w:styleId="Heading7">
    <w:name w:val="heading 7"/>
    <w:basedOn w:val="Normal"/>
    <w:next w:val="Normal"/>
    <w:link w:val="Heading7Char"/>
    <w:qFormat/>
    <w:rsid w:val="00A02112"/>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13D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02112"/>
    <w:pPr>
      <w:tabs>
        <w:tab w:val="num" w:pos="1584"/>
      </w:tabs>
      <w:spacing w:before="240" w:after="60" w:line="240" w:lineRule="auto"/>
      <w:ind w:left="1584" w:hanging="158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4621"/>
    <w:pPr>
      <w:ind w:left="720"/>
      <w:contextualSpacing/>
    </w:pPr>
  </w:style>
  <w:style w:type="character" w:styleId="Hyperlink">
    <w:name w:val="Hyperlink"/>
    <w:uiPriority w:val="99"/>
    <w:unhideWhenUsed/>
    <w:rsid w:val="00BF1C01"/>
    <w:rPr>
      <w:color w:val="0000FF"/>
      <w:u w:val="single"/>
    </w:rPr>
  </w:style>
  <w:style w:type="character" w:customStyle="1" w:styleId="Heading4Char">
    <w:name w:val="Heading 4 Char"/>
    <w:aliases w:val="( i ) Char,o Char,4 Char,Clause Char,Proposal 4 Char,Titolo4 Char,h4 Char,a. Char,Level 2 - a Char,MOVE-it 4 Char,Heading4 Char,4m Char,Head 4 Char,C Head Char,MOVE-it 41 Char,C Head1 Char,h41 Char,C Head2 Char,h42 Char,C Head3 Char"/>
    <w:basedOn w:val="DefaultParagraphFont"/>
    <w:link w:val="Heading4"/>
    <w:rsid w:val="002C5754"/>
    <w:rPr>
      <w:rFonts w:ascii="Times New Roman" w:eastAsia="MS Mincho" w:hAnsi="Times New Roman" w:cs="Times New Roman"/>
      <w:noProof/>
      <w:spacing w:val="-8"/>
      <w:sz w:val="28"/>
      <w:szCs w:val="28"/>
      <w:lang w:val="vi-VN" w:eastAsia="es-ES"/>
    </w:rPr>
  </w:style>
  <w:style w:type="paragraph" w:styleId="BalloonText">
    <w:name w:val="Balloon Text"/>
    <w:basedOn w:val="Normal"/>
    <w:link w:val="BalloonTextChar"/>
    <w:unhideWhenUsed/>
    <w:rsid w:val="00242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42263"/>
    <w:rPr>
      <w:rFonts w:ascii="Segoe UI" w:hAnsi="Segoe UI" w:cs="Segoe UI"/>
      <w:sz w:val="18"/>
      <w:szCs w:val="18"/>
    </w:rPr>
  </w:style>
  <w:style w:type="character" w:customStyle="1" w:styleId="Heading1Char">
    <w:name w:val="Heading 1 Char"/>
    <w:aliases w:val="Heading 1 Char2 Char1,Heading 1 Char1 Char Char1,Char Char Char Char1,Heading 1 Char2 Char Char,Heading 1 Char3 Char,Heading 1 Char1 Char Char Char,Char Char Char Char Char,Heading 1 Char1 Char1 Char,Char Char Char1 Char,Chapter Char"/>
    <w:basedOn w:val="DefaultParagraphFont"/>
    <w:link w:val="Heading1"/>
    <w:rsid w:val="005C385C"/>
    <w:rPr>
      <w:rFonts w:asciiTheme="majorHAnsi" w:eastAsiaTheme="majorEastAsia" w:hAnsiTheme="majorHAnsi" w:cstheme="majorBidi"/>
      <w:color w:val="2F5496" w:themeColor="accent1" w:themeShade="BF"/>
      <w:sz w:val="32"/>
      <w:szCs w:val="32"/>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autoRedefine/>
    <w:semiHidden/>
    <w:rsid w:val="003D7279"/>
    <w:pPr>
      <w:autoSpaceDE w:val="0"/>
      <w:autoSpaceDN w:val="0"/>
      <w:adjustRightInd w:val="0"/>
      <w:spacing w:after="120" w:line="240" w:lineRule="auto"/>
    </w:pPr>
    <w:rPr>
      <w:rFonts w:ascii="Times New Roman" w:eastAsia="Times New Roman" w:hAnsi="Times New Roman" w:cs="Times New Roman"/>
      <w:sz w:val="26"/>
      <w:szCs w:val="20"/>
    </w:rPr>
  </w:style>
  <w:style w:type="character" w:customStyle="1" w:styleId="Heading2Char">
    <w:name w:val="Heading 2 Char"/>
    <w:aliases w:val="Section Char,Chapter Title Char"/>
    <w:basedOn w:val="DefaultParagraphFont"/>
    <w:link w:val="Heading2"/>
    <w:rsid w:val="00713DCF"/>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rsid w:val="00713DCF"/>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713DCF"/>
    <w:pPr>
      <w:spacing w:after="0" w:line="400" w:lineRule="exact"/>
      <w:jc w:val="center"/>
    </w:pPr>
    <w:rPr>
      <w:rFonts w:ascii="UVnTime" w:eastAsia="Times New Roman" w:hAnsi="UVnTime" w:cs="Times New Roman"/>
      <w:b/>
      <w:bCs/>
      <w:sz w:val="28"/>
      <w:szCs w:val="24"/>
    </w:rPr>
  </w:style>
  <w:style w:type="character" w:customStyle="1" w:styleId="BodyText2Char">
    <w:name w:val="Body Text 2 Char"/>
    <w:basedOn w:val="DefaultParagraphFont"/>
    <w:link w:val="BodyText2"/>
    <w:rsid w:val="00713DCF"/>
    <w:rPr>
      <w:rFonts w:ascii="UVnTime" w:eastAsia="Times New Roman" w:hAnsi="UVnTime" w:cs="Times New Roman"/>
      <w:b/>
      <w:bCs/>
      <w:sz w:val="28"/>
      <w:szCs w:val="24"/>
    </w:rPr>
  </w:style>
  <w:style w:type="character" w:customStyle="1" w:styleId="Heading3Char">
    <w:name w:val="Heading 3 Char"/>
    <w:aliases w:val="Article Char"/>
    <w:basedOn w:val="DefaultParagraphFont"/>
    <w:link w:val="Heading3"/>
    <w:rsid w:val="000259FD"/>
    <w:rPr>
      <w:rFonts w:ascii="Times New Roman Bold" w:eastAsia="Times New Roman" w:hAnsi="Times New Roman Bold" w:cs="Times New Roman"/>
      <w:b/>
      <w:bCs/>
      <w:sz w:val="28"/>
      <w:szCs w:val="26"/>
    </w:rPr>
  </w:style>
  <w:style w:type="character" w:customStyle="1" w:styleId="Heading5Char">
    <w:name w:val="Heading 5 Char"/>
    <w:aliases w:val="Point Char"/>
    <w:basedOn w:val="DefaultParagraphFont"/>
    <w:link w:val="Heading5"/>
    <w:rsid w:val="00A02112"/>
    <w:rPr>
      <w:rFonts w:ascii=".VnTime" w:eastAsia="Times New Roman" w:hAnsi=".VnTime" w:cs="Times New Roman"/>
      <w:b/>
      <w:bCs/>
      <w:i/>
      <w:iCs/>
      <w:sz w:val="26"/>
      <w:szCs w:val="26"/>
    </w:rPr>
  </w:style>
  <w:style w:type="character" w:customStyle="1" w:styleId="Heading6Char">
    <w:name w:val="Heading 6 Char"/>
    <w:aliases w:val="Bullet Char"/>
    <w:basedOn w:val="DefaultParagraphFont"/>
    <w:link w:val="Heading6"/>
    <w:rsid w:val="00044E24"/>
    <w:rPr>
      <w:rFonts w:ascii="Times New Roman" w:hAnsi="Times New Roman" w:cs="Times New Roman"/>
      <w:sz w:val="28"/>
      <w:szCs w:val="28"/>
      <w:lang w:val="vi-VN"/>
    </w:rPr>
  </w:style>
  <w:style w:type="character" w:customStyle="1" w:styleId="Heading7Char">
    <w:name w:val="Heading 7 Char"/>
    <w:basedOn w:val="DefaultParagraphFont"/>
    <w:link w:val="Heading7"/>
    <w:rsid w:val="00A0211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02112"/>
    <w:rPr>
      <w:rFonts w:ascii="Arial" w:eastAsia="Times New Roman" w:hAnsi="Arial" w:cs="Times New Roman"/>
    </w:rPr>
  </w:style>
  <w:style w:type="paragraph" w:customStyle="1" w:styleId="MediumGrid1-Accent21">
    <w:name w:val="Medium Grid 1 - Accent 21"/>
    <w:basedOn w:val="Normal"/>
    <w:uiPriority w:val="34"/>
    <w:qFormat/>
    <w:rsid w:val="00A02112"/>
    <w:pPr>
      <w:ind w:left="720"/>
      <w:contextualSpacing/>
    </w:pPr>
    <w:rPr>
      <w:rFonts w:ascii="Times New Roman" w:eastAsia="Arial" w:hAnsi="Times New Roman" w:cs="Times New Roman"/>
      <w:sz w:val="28"/>
      <w:lang w:val="vi-VN"/>
    </w:rPr>
  </w:style>
  <w:style w:type="paragraph" w:styleId="Header">
    <w:name w:val="header"/>
    <w:basedOn w:val="Normal"/>
    <w:link w:val="HeaderChar"/>
    <w:unhideWhenUsed/>
    <w:rsid w:val="00A02112"/>
    <w:pPr>
      <w:tabs>
        <w:tab w:val="center" w:pos="4513"/>
        <w:tab w:val="right" w:pos="9026"/>
      </w:tabs>
      <w:spacing w:after="0" w:line="240" w:lineRule="auto"/>
    </w:pPr>
    <w:rPr>
      <w:rFonts w:ascii="Times New Roman" w:eastAsia="Arial" w:hAnsi="Times New Roman" w:cs="Times New Roman"/>
      <w:sz w:val="28"/>
      <w:lang w:val="vi-VN"/>
    </w:rPr>
  </w:style>
  <w:style w:type="character" w:customStyle="1" w:styleId="HeaderChar">
    <w:name w:val="Header Char"/>
    <w:basedOn w:val="DefaultParagraphFont"/>
    <w:link w:val="Header"/>
    <w:rsid w:val="00A02112"/>
    <w:rPr>
      <w:rFonts w:ascii="Times New Roman" w:eastAsia="Arial" w:hAnsi="Times New Roman" w:cs="Times New Roman"/>
      <w:sz w:val="28"/>
      <w:lang w:val="vi-VN"/>
    </w:rPr>
  </w:style>
  <w:style w:type="paragraph" w:styleId="Footer">
    <w:name w:val="footer"/>
    <w:basedOn w:val="Normal"/>
    <w:link w:val="FooterChar"/>
    <w:uiPriority w:val="99"/>
    <w:unhideWhenUsed/>
    <w:rsid w:val="00A02112"/>
    <w:pPr>
      <w:tabs>
        <w:tab w:val="center" w:pos="4513"/>
        <w:tab w:val="right" w:pos="9026"/>
      </w:tabs>
      <w:spacing w:after="0" w:line="240" w:lineRule="auto"/>
    </w:pPr>
    <w:rPr>
      <w:rFonts w:ascii="Times New Roman" w:eastAsia="Arial" w:hAnsi="Times New Roman" w:cs="Times New Roman"/>
      <w:sz w:val="28"/>
      <w:lang w:val="vi-VN"/>
    </w:rPr>
  </w:style>
  <w:style w:type="character" w:customStyle="1" w:styleId="FooterChar">
    <w:name w:val="Footer Char"/>
    <w:basedOn w:val="DefaultParagraphFont"/>
    <w:link w:val="Footer"/>
    <w:uiPriority w:val="99"/>
    <w:rsid w:val="00A02112"/>
    <w:rPr>
      <w:rFonts w:ascii="Times New Roman" w:eastAsia="Arial" w:hAnsi="Times New Roman" w:cs="Times New Roman"/>
      <w:sz w:val="28"/>
      <w:lang w:val="vi-VN"/>
    </w:rPr>
  </w:style>
  <w:style w:type="character" w:styleId="CommentReference">
    <w:name w:val="annotation reference"/>
    <w:uiPriority w:val="99"/>
    <w:unhideWhenUsed/>
    <w:rsid w:val="00A02112"/>
    <w:rPr>
      <w:sz w:val="16"/>
      <w:szCs w:val="16"/>
    </w:rPr>
  </w:style>
  <w:style w:type="paragraph" w:styleId="FootnoteText">
    <w:name w:val="footnote text"/>
    <w:basedOn w:val="Normal"/>
    <w:link w:val="FootnoteTextChar1"/>
    <w:uiPriority w:val="99"/>
    <w:rsid w:val="00A02112"/>
    <w:pPr>
      <w:spacing w:after="0" w:line="240" w:lineRule="auto"/>
      <w:jc w:val="both"/>
    </w:pPr>
    <w:rPr>
      <w:rFonts w:ascii="Arial" w:eastAsia="Times New Roman" w:hAnsi="Arial" w:cs="Times New Roman"/>
      <w:sz w:val="20"/>
      <w:szCs w:val="20"/>
      <w:lang w:val="en-NZ"/>
    </w:rPr>
  </w:style>
  <w:style w:type="character" w:customStyle="1" w:styleId="FootnoteTextChar">
    <w:name w:val="Footnote Text Char"/>
    <w:basedOn w:val="DefaultParagraphFont"/>
    <w:uiPriority w:val="99"/>
    <w:rsid w:val="00A02112"/>
    <w:rPr>
      <w:sz w:val="20"/>
      <w:szCs w:val="20"/>
    </w:rPr>
  </w:style>
  <w:style w:type="character" w:styleId="FootnoteReference">
    <w:name w:val="footnote reference"/>
    <w:uiPriority w:val="99"/>
    <w:rsid w:val="00A02112"/>
    <w:rPr>
      <w:rFonts w:ascii="Arial" w:hAnsi="Arial"/>
      <w:noProof w:val="0"/>
      <w:sz w:val="22"/>
      <w:szCs w:val="24"/>
      <w:vertAlign w:val="superscript"/>
      <w:lang w:val="en-ZA" w:eastAsia="en-US" w:bidi="ar-SA"/>
    </w:rPr>
  </w:style>
  <w:style w:type="character" w:customStyle="1" w:styleId="FootnoteTextChar1">
    <w:name w:val="Footnote Text Char1"/>
    <w:link w:val="FootnoteText"/>
    <w:uiPriority w:val="99"/>
    <w:rsid w:val="00A02112"/>
    <w:rPr>
      <w:rFonts w:ascii="Arial" w:eastAsia="Times New Roman" w:hAnsi="Arial" w:cs="Times New Roman"/>
      <w:sz w:val="20"/>
      <w:szCs w:val="20"/>
      <w:lang w:val="en-NZ"/>
    </w:rPr>
  </w:style>
  <w:style w:type="character" w:styleId="PageNumber">
    <w:name w:val="page number"/>
    <w:rsid w:val="00A02112"/>
  </w:style>
  <w:style w:type="paragraph" w:styleId="CommentText">
    <w:name w:val="annotation text"/>
    <w:basedOn w:val="Normal"/>
    <w:link w:val="CommentTextChar"/>
    <w:unhideWhenUsed/>
    <w:rsid w:val="00A02112"/>
    <w:rPr>
      <w:rFonts w:ascii="Times New Roman" w:eastAsia="Arial" w:hAnsi="Times New Roman" w:cs="Times New Roman"/>
      <w:sz w:val="20"/>
      <w:szCs w:val="20"/>
    </w:rPr>
  </w:style>
  <w:style w:type="character" w:customStyle="1" w:styleId="CommentTextChar">
    <w:name w:val="Comment Text Char"/>
    <w:basedOn w:val="DefaultParagraphFont"/>
    <w:link w:val="CommentText"/>
    <w:rsid w:val="00A02112"/>
    <w:rPr>
      <w:rFonts w:ascii="Times New Roman" w:eastAsia="Arial" w:hAnsi="Times New Roman" w:cs="Times New Roman"/>
      <w:sz w:val="20"/>
      <w:szCs w:val="20"/>
    </w:rPr>
  </w:style>
  <w:style w:type="paragraph" w:styleId="CommentSubject">
    <w:name w:val="annotation subject"/>
    <w:basedOn w:val="CommentText"/>
    <w:next w:val="CommentText"/>
    <w:link w:val="CommentSubjectChar"/>
    <w:unhideWhenUsed/>
    <w:rsid w:val="00A02112"/>
    <w:rPr>
      <w:b/>
      <w:bCs/>
    </w:rPr>
  </w:style>
  <w:style w:type="character" w:customStyle="1" w:styleId="CommentSubjectChar">
    <w:name w:val="Comment Subject Char"/>
    <w:basedOn w:val="CommentTextChar"/>
    <w:link w:val="CommentSubject"/>
    <w:rsid w:val="00A02112"/>
    <w:rPr>
      <w:rFonts w:ascii="Times New Roman" w:eastAsia="Arial" w:hAnsi="Times New Roman" w:cs="Times New Roman"/>
      <w:b/>
      <w:bCs/>
      <w:sz w:val="20"/>
      <w:szCs w:val="20"/>
    </w:rPr>
  </w:style>
  <w:style w:type="paragraph" w:customStyle="1" w:styleId="MediumList2-Accent21">
    <w:name w:val="Medium List 2 - Accent 21"/>
    <w:hidden/>
    <w:uiPriority w:val="99"/>
    <w:semiHidden/>
    <w:rsid w:val="00A02112"/>
    <w:pPr>
      <w:spacing w:after="0" w:line="240" w:lineRule="auto"/>
    </w:pPr>
    <w:rPr>
      <w:rFonts w:ascii="Times New Roman" w:eastAsia="Arial" w:hAnsi="Times New Roman" w:cs="Times New Roman"/>
      <w:sz w:val="28"/>
      <w:lang w:val="vi-VN"/>
    </w:rPr>
  </w:style>
  <w:style w:type="character" w:customStyle="1" w:styleId="DefaultParagraphFont0">
    <w:name w:val="Default Paragraph Font.0"/>
    <w:rsid w:val="00A02112"/>
  </w:style>
  <w:style w:type="paragraph" w:customStyle="1" w:styleId="ColorfulList-Accent11">
    <w:name w:val="Colorful List - Accent 11"/>
    <w:basedOn w:val="Normal"/>
    <w:uiPriority w:val="34"/>
    <w:qFormat/>
    <w:rsid w:val="00A02112"/>
    <w:pPr>
      <w:spacing w:after="0" w:line="240" w:lineRule="auto"/>
      <w:ind w:left="720"/>
      <w:contextualSpacing/>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02112"/>
  </w:style>
  <w:style w:type="paragraph" w:styleId="BodyText">
    <w:name w:val="Body Text"/>
    <w:basedOn w:val="Normal"/>
    <w:link w:val="BodyTextChar"/>
    <w:rsid w:val="00A02112"/>
    <w:pPr>
      <w:widowControl w:val="0"/>
      <w:spacing w:before="40" w:after="40" w:line="240" w:lineRule="auto"/>
    </w:pPr>
    <w:rPr>
      <w:rFonts w:ascii=".VnTimeH" w:eastAsia="Times New Roman" w:hAnsi=".VnTimeH" w:cs="Times New Roman"/>
      <w:b/>
      <w:sz w:val="28"/>
      <w:szCs w:val="28"/>
    </w:rPr>
  </w:style>
  <w:style w:type="character" w:customStyle="1" w:styleId="BodyTextChar">
    <w:name w:val="Body Text Char"/>
    <w:basedOn w:val="DefaultParagraphFont"/>
    <w:link w:val="BodyText"/>
    <w:rsid w:val="00A02112"/>
    <w:rPr>
      <w:rFonts w:ascii=".VnTimeH" w:eastAsia="Times New Roman" w:hAnsi=".VnTimeH" w:cs="Times New Roman"/>
      <w:b/>
      <w:sz w:val="28"/>
      <w:szCs w:val="28"/>
    </w:rPr>
  </w:style>
  <w:style w:type="paragraph" w:styleId="TOC1">
    <w:name w:val="toc 1"/>
    <w:basedOn w:val="Normal"/>
    <w:next w:val="Normal"/>
    <w:autoRedefine/>
    <w:uiPriority w:val="39"/>
    <w:rsid w:val="009B5908"/>
    <w:pPr>
      <w:widowControl w:val="0"/>
      <w:tabs>
        <w:tab w:val="left" w:pos="450"/>
        <w:tab w:val="left" w:pos="1276"/>
        <w:tab w:val="right" w:leader="dot" w:pos="9061"/>
      </w:tabs>
      <w:spacing w:before="60" w:after="60" w:line="240" w:lineRule="auto"/>
    </w:pPr>
    <w:rPr>
      <w:rFonts w:ascii="Times New Roman" w:eastAsia="Arial" w:hAnsi="Times New Roman" w:cs="Times New Roman"/>
      <w:b/>
      <w:bCs/>
      <w:noProof/>
      <w:sz w:val="28"/>
      <w:szCs w:val="24"/>
      <w:lang w:val="vi-VN"/>
    </w:rPr>
  </w:style>
  <w:style w:type="paragraph" w:styleId="TOC2">
    <w:name w:val="toc 2"/>
    <w:basedOn w:val="Normal"/>
    <w:next w:val="Normal"/>
    <w:autoRedefine/>
    <w:uiPriority w:val="39"/>
    <w:rsid w:val="006A64E9"/>
    <w:pPr>
      <w:tabs>
        <w:tab w:val="right" w:leader="dot" w:pos="9061"/>
      </w:tabs>
      <w:spacing w:after="0"/>
      <w:jc w:val="both"/>
    </w:pPr>
    <w:rPr>
      <w:rFonts w:ascii="Times New Roman Bold" w:eastAsia="Arial" w:hAnsi="Times New Roman Bold" w:cs="Times New Roman"/>
      <w:b/>
      <w:noProof/>
      <w:sz w:val="26"/>
      <w:szCs w:val="26"/>
    </w:rPr>
  </w:style>
  <w:style w:type="paragraph" w:styleId="TOC3">
    <w:name w:val="toc 3"/>
    <w:basedOn w:val="Normal"/>
    <w:next w:val="Normal"/>
    <w:autoRedefine/>
    <w:uiPriority w:val="39"/>
    <w:rsid w:val="00C40698"/>
    <w:pPr>
      <w:tabs>
        <w:tab w:val="left" w:pos="1134"/>
        <w:tab w:val="right" w:leader="dot" w:pos="9061"/>
      </w:tabs>
      <w:spacing w:after="0"/>
      <w:ind w:right="562"/>
      <w:jc w:val="both"/>
    </w:pPr>
    <w:rPr>
      <w:rFonts w:ascii="Times New Roman" w:eastAsia="Arial" w:hAnsi="Times New Roman" w:cs="Calibri"/>
      <w:iCs/>
      <w:sz w:val="28"/>
      <w:szCs w:val="20"/>
      <w:lang w:val="vi-VN"/>
    </w:rPr>
  </w:style>
  <w:style w:type="table" w:customStyle="1" w:styleId="TableGrid1">
    <w:name w:val="Table Grid1"/>
    <w:basedOn w:val="TableNormal"/>
    <w:next w:val="TableGrid"/>
    <w:rsid w:val="00A02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A02112"/>
    <w:pPr>
      <w:spacing w:after="120" w:line="240" w:lineRule="auto"/>
      <w:ind w:firstLine="720"/>
      <w:jc w:val="both"/>
    </w:pPr>
    <w:rPr>
      <w:rFonts w:ascii=".VnTime" w:eastAsia="Times New Roman" w:hAnsi=".VnTime" w:cs="Times New Roman"/>
      <w:sz w:val="28"/>
      <w:szCs w:val="24"/>
    </w:rPr>
  </w:style>
  <w:style w:type="paragraph" w:customStyle="1" w:styleId="CharCharChar1CharCharCharChar">
    <w:name w:val="Char Char Char1 Char Char Char Char"/>
    <w:basedOn w:val="Normal"/>
    <w:rsid w:val="00A02112"/>
    <w:pPr>
      <w:pageBreakBefore/>
      <w:spacing w:before="100" w:beforeAutospacing="1" w:after="100" w:afterAutospacing="1" w:line="240" w:lineRule="auto"/>
    </w:pPr>
    <w:rPr>
      <w:rFonts w:ascii="Tahoma" w:eastAsia="Times New Roman" w:hAnsi="Tahoma" w:cs="Tahoma"/>
      <w:sz w:val="20"/>
      <w:szCs w:val="20"/>
    </w:rPr>
  </w:style>
  <w:style w:type="paragraph" w:customStyle="1" w:styleId="1ChapterTitle">
    <w:name w:val="1ChapterTitle"/>
    <w:basedOn w:val="Heading1"/>
    <w:link w:val="1ChapterTitleChar"/>
    <w:qFormat/>
    <w:rsid w:val="00A02112"/>
    <w:pPr>
      <w:keepNext w:val="0"/>
      <w:keepLines w:val="0"/>
      <w:widowControl w:val="0"/>
      <w:numPr>
        <w:numId w:val="1"/>
      </w:numPr>
      <w:spacing w:before="0" w:line="300" w:lineRule="auto"/>
      <w:jc w:val="center"/>
    </w:pPr>
    <w:rPr>
      <w:rFonts w:ascii="Times New Roman Bold" w:eastAsia="Arial" w:hAnsi="Times New Roman Bold" w:cs="Times New Roman"/>
      <w:b/>
      <w:color w:val="000000"/>
      <w:sz w:val="28"/>
      <w:szCs w:val="28"/>
    </w:rPr>
  </w:style>
  <w:style w:type="character" w:customStyle="1" w:styleId="1ChapterTitleChar">
    <w:name w:val="1ChapterTitle Char"/>
    <w:link w:val="1ChapterTitle"/>
    <w:rsid w:val="00A02112"/>
    <w:rPr>
      <w:rFonts w:ascii="Times New Roman Bold" w:eastAsia="Arial" w:hAnsi="Times New Roman Bold" w:cs="Times New Roman"/>
      <w:b/>
      <w:color w:val="000000"/>
      <w:sz w:val="28"/>
      <w:szCs w:val="28"/>
    </w:rPr>
  </w:style>
  <w:style w:type="paragraph" w:customStyle="1" w:styleId="StyleListBullet11pt">
    <w:name w:val="Style List Bullet + 11 pt"/>
    <w:basedOn w:val="Normal"/>
    <w:rsid w:val="00A02112"/>
    <w:pPr>
      <w:numPr>
        <w:numId w:val="2"/>
      </w:numPr>
      <w:spacing w:after="0" w:line="240" w:lineRule="auto"/>
      <w:jc w:val="both"/>
    </w:pPr>
    <w:rPr>
      <w:rFonts w:ascii="Arial" w:eastAsia="SimSun" w:hAnsi="Arial" w:cs="Times New Roman"/>
      <w:sz w:val="24"/>
      <w:szCs w:val="20"/>
      <w:lang w:val="en-NZ"/>
    </w:rPr>
  </w:style>
  <w:style w:type="paragraph" w:customStyle="1" w:styleId="Char1">
    <w:name w:val="Char1"/>
    <w:basedOn w:val="Normal"/>
    <w:rsid w:val="00A02112"/>
    <w:pPr>
      <w:numPr>
        <w:numId w:val="3"/>
      </w:numPr>
      <w:spacing w:line="240" w:lineRule="exact"/>
    </w:pPr>
    <w:rPr>
      <w:rFonts w:ascii="Arial" w:eastAsia="Times New Roman" w:hAnsi="Arial" w:cs="Times New Roman"/>
      <w:szCs w:val="24"/>
      <w:lang w:val="en-ZA"/>
    </w:rPr>
  </w:style>
  <w:style w:type="paragraph" w:styleId="EndnoteText">
    <w:name w:val="endnote text"/>
    <w:basedOn w:val="Normal"/>
    <w:link w:val="EndnoteTextChar"/>
    <w:semiHidden/>
    <w:rsid w:val="00A021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02112"/>
    <w:rPr>
      <w:rFonts w:ascii="Times New Roman" w:eastAsia="Times New Roman" w:hAnsi="Times New Roman" w:cs="Times New Roman"/>
      <w:sz w:val="20"/>
      <w:szCs w:val="20"/>
    </w:rPr>
  </w:style>
  <w:style w:type="character" w:styleId="EndnoteReference">
    <w:name w:val="endnote reference"/>
    <w:semiHidden/>
    <w:rsid w:val="00A02112"/>
    <w:rPr>
      <w:vertAlign w:val="superscript"/>
    </w:rPr>
  </w:style>
  <w:style w:type="paragraph" w:styleId="DocumentMap">
    <w:name w:val="Document Map"/>
    <w:basedOn w:val="Normal"/>
    <w:link w:val="DocumentMapChar"/>
    <w:semiHidden/>
    <w:rsid w:val="00A02112"/>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02112"/>
    <w:rPr>
      <w:rFonts w:ascii="Tahoma" w:eastAsia="Times New Roman" w:hAnsi="Tahoma" w:cs="Times New Roman"/>
      <w:sz w:val="20"/>
      <w:szCs w:val="20"/>
      <w:shd w:val="clear" w:color="auto" w:fill="000080"/>
    </w:rPr>
  </w:style>
  <w:style w:type="paragraph" w:customStyle="1" w:styleId="TOCHeading1">
    <w:name w:val="TOC Heading1"/>
    <w:basedOn w:val="Heading1"/>
    <w:next w:val="Normal"/>
    <w:uiPriority w:val="39"/>
    <w:qFormat/>
    <w:rsid w:val="00A02112"/>
    <w:pPr>
      <w:keepNext w:val="0"/>
      <w:spacing w:before="480" w:line="276" w:lineRule="auto"/>
      <w:outlineLvl w:val="9"/>
    </w:pPr>
    <w:rPr>
      <w:rFonts w:ascii="Cambria" w:eastAsia="Arial" w:hAnsi="Cambria" w:cs="Times New Roman"/>
      <w:b/>
      <w:color w:val="365F91"/>
      <w:sz w:val="28"/>
      <w:szCs w:val="28"/>
    </w:rPr>
  </w:style>
  <w:style w:type="paragraph" w:customStyle="1" w:styleId="ColorfulShading-Accent11">
    <w:name w:val="Colorful Shading - Accent 11"/>
    <w:hidden/>
    <w:uiPriority w:val="99"/>
    <w:semiHidden/>
    <w:rsid w:val="00A02112"/>
    <w:pPr>
      <w:spacing w:after="0" w:line="240" w:lineRule="auto"/>
    </w:pPr>
    <w:rPr>
      <w:rFonts w:ascii="Times New Roman" w:eastAsia="Times New Roman" w:hAnsi="Times New Roman" w:cs="Times New Roman"/>
      <w:sz w:val="24"/>
      <w:szCs w:val="24"/>
    </w:rPr>
  </w:style>
  <w:style w:type="character" w:customStyle="1" w:styleId="normal-h1">
    <w:name w:val="normal-h1"/>
    <w:rsid w:val="00A02112"/>
    <w:rPr>
      <w:rFonts w:ascii=".VnTime" w:hAnsi=".VnTime" w:hint="default"/>
      <w:color w:val="0000FF"/>
      <w:sz w:val="24"/>
      <w:szCs w:val="24"/>
    </w:rPr>
  </w:style>
  <w:style w:type="paragraph" w:styleId="BodyTextIndent2">
    <w:name w:val="Body Text Indent 2"/>
    <w:basedOn w:val="Normal"/>
    <w:link w:val="BodyTextIndent2Char"/>
    <w:uiPriority w:val="99"/>
    <w:rsid w:val="00A0211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02112"/>
    <w:rPr>
      <w:rFonts w:ascii="Times New Roman" w:eastAsia="Times New Roman" w:hAnsi="Times New Roman" w:cs="Times New Roman"/>
      <w:sz w:val="24"/>
      <w:szCs w:val="24"/>
    </w:rPr>
  </w:style>
  <w:style w:type="paragraph" w:styleId="NormalWeb">
    <w:name w:val="Normal (Web)"/>
    <w:basedOn w:val="Normal"/>
    <w:uiPriority w:val="99"/>
    <w:unhideWhenUsed/>
    <w:rsid w:val="00A0211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ieuChar">
    <w:name w:val="dieu Char"/>
    <w:basedOn w:val="Normal"/>
    <w:link w:val="dieuCharChar"/>
    <w:autoRedefine/>
    <w:uiPriority w:val="99"/>
    <w:rsid w:val="00A02112"/>
    <w:pPr>
      <w:spacing w:beforeLines="60" w:afterLines="60" w:line="22" w:lineRule="atLeast"/>
      <w:ind w:firstLine="720"/>
    </w:pPr>
    <w:rPr>
      <w:rFonts w:ascii="Times New Roman" w:eastAsia="Times New Roman" w:hAnsi="Times New Roman" w:cs="Times New Roman"/>
      <w:b/>
      <w:color w:val="0000FF"/>
      <w:spacing w:val="24"/>
      <w:sz w:val="26"/>
      <w:szCs w:val="26"/>
      <w:lang w:val="nl-NL"/>
    </w:rPr>
  </w:style>
  <w:style w:type="character" w:customStyle="1" w:styleId="dieuCharChar">
    <w:name w:val="dieu Char Char"/>
    <w:link w:val="dieuChar"/>
    <w:uiPriority w:val="99"/>
    <w:rsid w:val="00A02112"/>
    <w:rPr>
      <w:rFonts w:ascii="Times New Roman" w:eastAsia="Times New Roman" w:hAnsi="Times New Roman" w:cs="Times New Roman"/>
      <w:b/>
      <w:color w:val="0000FF"/>
      <w:spacing w:val="24"/>
      <w:sz w:val="26"/>
      <w:szCs w:val="26"/>
      <w:lang w:val="nl-NL"/>
    </w:rPr>
  </w:style>
  <w:style w:type="paragraph" w:styleId="ListBullet">
    <w:name w:val="List Bullet"/>
    <w:basedOn w:val="Normal"/>
    <w:uiPriority w:val="99"/>
    <w:unhideWhenUsed/>
    <w:rsid w:val="00A02112"/>
    <w:pPr>
      <w:numPr>
        <w:numId w:val="5"/>
      </w:numPr>
      <w:contextualSpacing/>
    </w:pPr>
    <w:rPr>
      <w:rFonts w:ascii="Times New Roman" w:eastAsia="Arial" w:hAnsi="Times New Roman" w:cs="Times New Roman"/>
      <w:sz w:val="28"/>
      <w:lang w:val="vi-VN"/>
    </w:rPr>
  </w:style>
  <w:style w:type="paragraph" w:styleId="TOCHeading">
    <w:name w:val="TOC Heading"/>
    <w:basedOn w:val="Heading1"/>
    <w:next w:val="Normal"/>
    <w:uiPriority w:val="39"/>
    <w:unhideWhenUsed/>
    <w:qFormat/>
    <w:rsid w:val="00A02112"/>
    <w:pPr>
      <w:keepNext w:val="0"/>
      <w:spacing w:after="160"/>
      <w:outlineLvl w:val="9"/>
    </w:pPr>
    <w:rPr>
      <w:rFonts w:ascii="Calibri Light" w:eastAsia="Times New Roman" w:hAnsi="Calibri Light" w:cs="Times New Roman"/>
      <w:b/>
      <w:bCs/>
      <w:color w:val="2E74B5"/>
      <w:szCs w:val="22"/>
    </w:rPr>
  </w:style>
  <w:style w:type="paragraph" w:styleId="TOC4">
    <w:name w:val="toc 4"/>
    <w:basedOn w:val="Normal"/>
    <w:next w:val="Normal"/>
    <w:autoRedefine/>
    <w:uiPriority w:val="39"/>
    <w:unhideWhenUsed/>
    <w:rsid w:val="00A02112"/>
    <w:pPr>
      <w:spacing w:after="0"/>
      <w:ind w:left="840"/>
    </w:pPr>
    <w:rPr>
      <w:rFonts w:ascii="Calibri" w:eastAsia="Arial" w:hAnsi="Calibri" w:cs="Calibri"/>
      <w:sz w:val="18"/>
      <w:szCs w:val="18"/>
      <w:lang w:val="vi-VN"/>
    </w:rPr>
  </w:style>
  <w:style w:type="paragraph" w:styleId="TOC5">
    <w:name w:val="toc 5"/>
    <w:basedOn w:val="Normal"/>
    <w:next w:val="Normal"/>
    <w:autoRedefine/>
    <w:uiPriority w:val="39"/>
    <w:unhideWhenUsed/>
    <w:rsid w:val="00A02112"/>
    <w:pPr>
      <w:spacing w:after="0"/>
      <w:ind w:left="1120"/>
    </w:pPr>
    <w:rPr>
      <w:rFonts w:ascii="Calibri" w:eastAsia="Arial" w:hAnsi="Calibri" w:cs="Calibri"/>
      <w:sz w:val="18"/>
      <w:szCs w:val="18"/>
      <w:lang w:val="vi-VN"/>
    </w:rPr>
  </w:style>
  <w:style w:type="paragraph" w:styleId="TOC6">
    <w:name w:val="toc 6"/>
    <w:basedOn w:val="Normal"/>
    <w:next w:val="Normal"/>
    <w:autoRedefine/>
    <w:uiPriority w:val="39"/>
    <w:unhideWhenUsed/>
    <w:rsid w:val="00A02112"/>
    <w:pPr>
      <w:spacing w:after="0"/>
      <w:ind w:left="1400"/>
    </w:pPr>
    <w:rPr>
      <w:rFonts w:ascii="Calibri" w:eastAsia="Arial" w:hAnsi="Calibri" w:cs="Calibri"/>
      <w:sz w:val="18"/>
      <w:szCs w:val="18"/>
      <w:lang w:val="vi-VN"/>
    </w:rPr>
  </w:style>
  <w:style w:type="paragraph" w:styleId="TOC7">
    <w:name w:val="toc 7"/>
    <w:basedOn w:val="Normal"/>
    <w:next w:val="Normal"/>
    <w:autoRedefine/>
    <w:uiPriority w:val="39"/>
    <w:unhideWhenUsed/>
    <w:rsid w:val="00A02112"/>
    <w:pPr>
      <w:spacing w:after="0"/>
      <w:ind w:left="1680"/>
    </w:pPr>
    <w:rPr>
      <w:rFonts w:ascii="Calibri" w:eastAsia="Arial" w:hAnsi="Calibri" w:cs="Calibri"/>
      <w:sz w:val="18"/>
      <w:szCs w:val="18"/>
      <w:lang w:val="vi-VN"/>
    </w:rPr>
  </w:style>
  <w:style w:type="paragraph" w:styleId="TOC8">
    <w:name w:val="toc 8"/>
    <w:basedOn w:val="Normal"/>
    <w:next w:val="Normal"/>
    <w:autoRedefine/>
    <w:uiPriority w:val="39"/>
    <w:unhideWhenUsed/>
    <w:rsid w:val="00A02112"/>
    <w:pPr>
      <w:spacing w:after="0"/>
      <w:ind w:left="1960"/>
    </w:pPr>
    <w:rPr>
      <w:rFonts w:ascii="Calibri" w:eastAsia="Arial" w:hAnsi="Calibri" w:cs="Calibri"/>
      <w:sz w:val="18"/>
      <w:szCs w:val="18"/>
      <w:lang w:val="vi-VN"/>
    </w:rPr>
  </w:style>
  <w:style w:type="paragraph" w:styleId="TOC9">
    <w:name w:val="toc 9"/>
    <w:basedOn w:val="Normal"/>
    <w:next w:val="Normal"/>
    <w:autoRedefine/>
    <w:uiPriority w:val="39"/>
    <w:unhideWhenUsed/>
    <w:rsid w:val="00A02112"/>
    <w:pPr>
      <w:spacing w:after="0"/>
      <w:ind w:left="2240"/>
    </w:pPr>
    <w:rPr>
      <w:rFonts w:ascii="Calibri" w:eastAsia="Arial" w:hAnsi="Calibri" w:cs="Calibri"/>
      <w:sz w:val="18"/>
      <w:szCs w:val="18"/>
      <w:lang w:val="vi-VN"/>
    </w:rPr>
  </w:style>
  <w:style w:type="paragraph" w:customStyle="1" w:styleId="Mc1">
    <w:name w:val="Mục 1"/>
    <w:basedOn w:val="Heading2"/>
    <w:link w:val="Mc1Char"/>
    <w:qFormat/>
    <w:rsid w:val="00A02112"/>
    <w:pPr>
      <w:keepLines w:val="0"/>
      <w:spacing w:before="120" w:line="240" w:lineRule="auto"/>
      <w:ind w:left="357"/>
      <w:jc w:val="both"/>
    </w:pPr>
    <w:rPr>
      <w:rFonts w:ascii="Times New Roman" w:eastAsia="Times New Roman" w:hAnsi="Times New Roman" w:cs="Times New Roman"/>
      <w:b/>
      <w:color w:val="auto"/>
      <w:spacing w:val="-3"/>
      <w:sz w:val="28"/>
      <w:szCs w:val="28"/>
    </w:rPr>
  </w:style>
  <w:style w:type="paragraph" w:customStyle="1" w:styleId="iu1">
    <w:name w:val="Điều 1."/>
    <w:basedOn w:val="Heading3"/>
    <w:link w:val="iu1Char"/>
    <w:qFormat/>
    <w:rsid w:val="00A02112"/>
    <w:rPr>
      <w:spacing w:val="-3"/>
      <w:szCs w:val="28"/>
    </w:rPr>
  </w:style>
  <w:style w:type="character" w:customStyle="1" w:styleId="Mc1Char">
    <w:name w:val="Mục 1 Char"/>
    <w:link w:val="Mc1"/>
    <w:rsid w:val="00A02112"/>
    <w:rPr>
      <w:rFonts w:ascii="Times New Roman" w:eastAsia="Times New Roman" w:hAnsi="Times New Roman" w:cs="Times New Roman"/>
      <w:b/>
      <w:spacing w:val="-3"/>
      <w:sz w:val="28"/>
      <w:szCs w:val="28"/>
    </w:rPr>
  </w:style>
  <w:style w:type="numbering" w:customStyle="1" w:styleId="NoList2">
    <w:name w:val="No List2"/>
    <w:next w:val="NoList"/>
    <w:semiHidden/>
    <w:rsid w:val="00A02112"/>
  </w:style>
  <w:style w:type="character" w:customStyle="1" w:styleId="iu1Char">
    <w:name w:val="Điều 1. Char"/>
    <w:link w:val="iu1"/>
    <w:rsid w:val="00A02112"/>
    <w:rPr>
      <w:rFonts w:ascii="Times New Roman Bold" w:eastAsia="Times New Roman" w:hAnsi="Times New Roman Bold" w:cs="Times New Roman"/>
      <w:b/>
      <w:bCs/>
      <w:spacing w:val="-3"/>
      <w:sz w:val="28"/>
      <w:szCs w:val="28"/>
    </w:rPr>
  </w:style>
  <w:style w:type="paragraph" w:customStyle="1" w:styleId="GachDauDong">
    <w:name w:val="Gach Dau Dong"/>
    <w:basedOn w:val="Normal"/>
    <w:link w:val="GachDauDongChar"/>
    <w:qFormat/>
    <w:rsid w:val="00F05B6A"/>
    <w:pPr>
      <w:widowControl w:val="0"/>
      <w:numPr>
        <w:ilvl w:val="1"/>
        <w:numId w:val="11"/>
      </w:numPr>
      <w:tabs>
        <w:tab w:val="left" w:pos="900"/>
      </w:tabs>
      <w:spacing w:before="60" w:after="60" w:line="264" w:lineRule="auto"/>
      <w:jc w:val="both"/>
    </w:pPr>
    <w:rPr>
      <w:rFonts w:ascii="Times New Roman" w:hAnsi="Times New Roman" w:cs="Times New Roman"/>
      <w:bCs/>
      <w:iCs/>
      <w:sz w:val="28"/>
      <w:szCs w:val="28"/>
      <w:lang w:val="vi-VN"/>
    </w:rPr>
  </w:style>
  <w:style w:type="character" w:customStyle="1" w:styleId="GachDauDongChar">
    <w:name w:val="Gach Dau Dong Char"/>
    <w:link w:val="GachDauDong"/>
    <w:locked/>
    <w:rsid w:val="00F05B6A"/>
    <w:rPr>
      <w:rFonts w:ascii="Times New Roman" w:hAnsi="Times New Roman" w:cs="Times New Roman"/>
      <w:bCs/>
      <w:iCs/>
      <w:sz w:val="28"/>
      <w:szCs w:val="28"/>
      <w:lang w:val="vi-VN"/>
    </w:rPr>
  </w:style>
  <w:style w:type="character" w:customStyle="1" w:styleId="apple-converted-space">
    <w:name w:val="apple-converted-space"/>
    <w:rsid w:val="00A02112"/>
  </w:style>
  <w:style w:type="paragraph" w:styleId="Revision">
    <w:name w:val="Revision"/>
    <w:hidden/>
    <w:uiPriority w:val="99"/>
    <w:semiHidden/>
    <w:rsid w:val="00A02112"/>
    <w:pPr>
      <w:spacing w:after="0" w:line="240" w:lineRule="auto"/>
    </w:pPr>
    <w:rPr>
      <w:rFonts w:ascii="Times New Roman" w:eastAsia="Times New Roman" w:hAnsi="Times New Roman" w:cs="Times New Roman"/>
      <w:sz w:val="24"/>
      <w:szCs w:val="24"/>
    </w:rPr>
  </w:style>
  <w:style w:type="paragraph" w:customStyle="1" w:styleId="Standard">
    <w:name w:val="Standard"/>
    <w:rsid w:val="00A02112"/>
    <w:pPr>
      <w:suppressAutoHyphens/>
      <w:autoSpaceDN w:val="0"/>
      <w:spacing w:after="200" w:line="276" w:lineRule="auto"/>
      <w:textAlignment w:val="baseline"/>
    </w:pPr>
    <w:rPr>
      <w:rFonts w:ascii="Times New Roman" w:eastAsia="SimSun" w:hAnsi="Times New Roman" w:cs="F"/>
      <w:kern w:val="3"/>
      <w:sz w:val="24"/>
    </w:rPr>
  </w:style>
  <w:style w:type="paragraph" w:customStyle="1" w:styleId="Appendix">
    <w:name w:val="Appendix"/>
    <w:basedOn w:val="Heading1"/>
    <w:next w:val="Normal"/>
    <w:rsid w:val="00A02112"/>
    <w:pPr>
      <w:keepNext w:val="0"/>
      <w:keepLines w:val="0"/>
      <w:widowControl w:val="0"/>
      <w:numPr>
        <w:numId w:val="6"/>
      </w:numPr>
      <w:spacing w:line="300" w:lineRule="auto"/>
      <w:jc w:val="center"/>
    </w:pPr>
    <w:rPr>
      <w:rFonts w:ascii="Times New Roman" w:eastAsia="PMingLiU" w:hAnsi="Times New Roman" w:cs="Times New Roman"/>
      <w:bCs/>
      <w:color w:val="000000"/>
      <w:kern w:val="32"/>
      <w:sz w:val="28"/>
      <w:lang w:val="vi-VN"/>
    </w:rPr>
  </w:style>
  <w:style w:type="paragraph" w:customStyle="1" w:styleId="Default">
    <w:name w:val="Default"/>
    <w:rsid w:val="00A02112"/>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Than">
    <w:name w:val="Than"/>
    <w:basedOn w:val="Normal"/>
    <w:rsid w:val="00A02112"/>
    <w:pPr>
      <w:spacing w:before="120" w:after="0" w:line="240" w:lineRule="auto"/>
      <w:ind w:firstLine="567"/>
      <w:jc w:val="both"/>
    </w:pPr>
    <w:rPr>
      <w:rFonts w:ascii="PdTime" w:eastAsia="Times New Roman" w:hAnsi="PdTime" w:cs="Times New Roman"/>
      <w:sz w:val="24"/>
      <w:szCs w:val="20"/>
      <w:lang w:val="en-GB"/>
    </w:rPr>
  </w:style>
  <w:style w:type="numbering" w:customStyle="1" w:styleId="NoList3">
    <w:name w:val="No List3"/>
    <w:next w:val="NoList"/>
    <w:uiPriority w:val="99"/>
    <w:semiHidden/>
    <w:unhideWhenUsed/>
    <w:rsid w:val="00A02112"/>
  </w:style>
  <w:style w:type="numbering" w:customStyle="1" w:styleId="NoList11">
    <w:name w:val="No List11"/>
    <w:next w:val="NoList"/>
    <w:uiPriority w:val="99"/>
    <w:semiHidden/>
    <w:unhideWhenUsed/>
    <w:rsid w:val="00A02112"/>
  </w:style>
  <w:style w:type="character" w:customStyle="1" w:styleId="CommentTextChar1">
    <w:name w:val="Comment Text Char1"/>
    <w:uiPriority w:val="99"/>
    <w:semiHidden/>
    <w:rsid w:val="00A02112"/>
    <w:rPr>
      <w:sz w:val="20"/>
      <w:szCs w:val="20"/>
    </w:rPr>
  </w:style>
  <w:style w:type="table" w:customStyle="1" w:styleId="TableGrid2">
    <w:name w:val="Table Grid2"/>
    <w:basedOn w:val="TableNormal"/>
    <w:next w:val="TableGrid"/>
    <w:rsid w:val="00A02112"/>
    <w:pPr>
      <w:spacing w:before="120" w:after="0" w:line="240" w:lineRule="auto"/>
      <w:ind w:firstLine="54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A02112"/>
    <w:rPr>
      <w:rFonts w:ascii="Times New Roman" w:eastAsia="Arial" w:hAnsi="Times New Roman" w:cs="Times New Roman"/>
      <w:b/>
      <w:bCs/>
      <w:sz w:val="20"/>
      <w:szCs w:val="20"/>
      <w:lang w:eastAsia="en-US"/>
    </w:rPr>
  </w:style>
  <w:style w:type="paragraph" w:customStyle="1" w:styleId="CharChar2Char">
    <w:name w:val="Char Char2 Char"/>
    <w:basedOn w:val="Normal"/>
    <w:rsid w:val="00A02112"/>
    <w:pPr>
      <w:spacing w:before="120" w:line="240" w:lineRule="exact"/>
      <w:ind w:firstLine="547"/>
      <w:jc w:val="both"/>
    </w:pPr>
    <w:rPr>
      <w:rFonts w:ascii="Times New Roman" w:eastAsia="SimSun" w:hAnsi="Times New Roman" w:cs="Times New Roman"/>
      <w:noProof/>
      <w:sz w:val="20"/>
      <w:szCs w:val="20"/>
      <w:lang w:eastAsia="zh-CN"/>
    </w:rPr>
  </w:style>
  <w:style w:type="paragraph" w:customStyle="1" w:styleId="TOC41">
    <w:name w:val="TOC 41"/>
    <w:basedOn w:val="Normal"/>
    <w:next w:val="Normal"/>
    <w:autoRedefine/>
    <w:uiPriority w:val="39"/>
    <w:unhideWhenUsed/>
    <w:rsid w:val="00A02112"/>
    <w:pPr>
      <w:spacing w:after="100" w:line="276" w:lineRule="auto"/>
      <w:ind w:left="660"/>
    </w:pPr>
    <w:rPr>
      <w:rFonts w:ascii="Calibri" w:eastAsia="Times New Roman" w:hAnsi="Calibri" w:cs="Times New Roman"/>
    </w:rPr>
  </w:style>
  <w:style w:type="paragraph" w:customStyle="1" w:styleId="TOC51">
    <w:name w:val="TOC 51"/>
    <w:basedOn w:val="Normal"/>
    <w:next w:val="Normal"/>
    <w:autoRedefine/>
    <w:uiPriority w:val="39"/>
    <w:unhideWhenUsed/>
    <w:rsid w:val="00A02112"/>
    <w:pPr>
      <w:spacing w:after="100" w:line="276" w:lineRule="auto"/>
      <w:ind w:left="880"/>
    </w:pPr>
    <w:rPr>
      <w:rFonts w:ascii="Calibri" w:eastAsia="Times New Roman" w:hAnsi="Calibri" w:cs="Times New Roman"/>
    </w:rPr>
  </w:style>
  <w:style w:type="paragraph" w:customStyle="1" w:styleId="TOC61">
    <w:name w:val="TOC 61"/>
    <w:basedOn w:val="Normal"/>
    <w:next w:val="Normal"/>
    <w:autoRedefine/>
    <w:uiPriority w:val="39"/>
    <w:unhideWhenUsed/>
    <w:rsid w:val="00A02112"/>
    <w:pPr>
      <w:spacing w:after="100" w:line="276" w:lineRule="auto"/>
      <w:ind w:left="1100"/>
    </w:pPr>
    <w:rPr>
      <w:rFonts w:ascii="Calibri" w:eastAsia="Times New Roman" w:hAnsi="Calibri" w:cs="Times New Roman"/>
    </w:rPr>
  </w:style>
  <w:style w:type="paragraph" w:customStyle="1" w:styleId="TOC71">
    <w:name w:val="TOC 71"/>
    <w:basedOn w:val="Normal"/>
    <w:next w:val="Normal"/>
    <w:autoRedefine/>
    <w:uiPriority w:val="39"/>
    <w:unhideWhenUsed/>
    <w:rsid w:val="00A02112"/>
    <w:pPr>
      <w:spacing w:after="100" w:line="276" w:lineRule="auto"/>
      <w:ind w:left="1320"/>
    </w:pPr>
    <w:rPr>
      <w:rFonts w:ascii="Calibri" w:eastAsia="Times New Roman" w:hAnsi="Calibri" w:cs="Times New Roman"/>
    </w:rPr>
  </w:style>
  <w:style w:type="paragraph" w:customStyle="1" w:styleId="TOC81">
    <w:name w:val="TOC 81"/>
    <w:basedOn w:val="Normal"/>
    <w:next w:val="Normal"/>
    <w:autoRedefine/>
    <w:uiPriority w:val="39"/>
    <w:unhideWhenUsed/>
    <w:rsid w:val="00A02112"/>
    <w:pPr>
      <w:spacing w:after="100" w:line="276" w:lineRule="auto"/>
      <w:ind w:left="1540"/>
    </w:pPr>
    <w:rPr>
      <w:rFonts w:ascii="Calibri" w:eastAsia="Times New Roman" w:hAnsi="Calibri" w:cs="Times New Roman"/>
    </w:rPr>
  </w:style>
  <w:style w:type="paragraph" w:customStyle="1" w:styleId="TOC91">
    <w:name w:val="TOC 91"/>
    <w:basedOn w:val="Normal"/>
    <w:next w:val="Normal"/>
    <w:autoRedefine/>
    <w:uiPriority w:val="39"/>
    <w:unhideWhenUsed/>
    <w:rsid w:val="00A02112"/>
    <w:pPr>
      <w:spacing w:after="100" w:line="276" w:lineRule="auto"/>
      <w:ind w:left="1760"/>
    </w:pPr>
    <w:rPr>
      <w:rFonts w:ascii="Calibri" w:eastAsia="Times New Roman" w:hAnsi="Calibri" w:cs="Times New Roman"/>
    </w:rPr>
  </w:style>
  <w:style w:type="paragraph" w:customStyle="1" w:styleId="Char">
    <w:name w:val="Char"/>
    <w:basedOn w:val="Normal"/>
    <w:rsid w:val="00A02112"/>
    <w:pPr>
      <w:pageBreakBefore/>
      <w:spacing w:before="100" w:beforeAutospacing="1" w:after="100" w:afterAutospacing="1" w:line="240" w:lineRule="auto"/>
    </w:pPr>
    <w:rPr>
      <w:rFonts w:ascii="Tahoma" w:eastAsia="MS Mincho" w:hAnsi="Tahoma" w:cs="Tahoma"/>
      <w:sz w:val="20"/>
      <w:szCs w:val="20"/>
      <w:lang w:eastAsia="ja-JP"/>
    </w:rPr>
  </w:style>
  <w:style w:type="numbering" w:customStyle="1" w:styleId="NoList4">
    <w:name w:val="No List4"/>
    <w:next w:val="NoList"/>
    <w:uiPriority w:val="99"/>
    <w:semiHidden/>
    <w:unhideWhenUsed/>
    <w:rsid w:val="00A02112"/>
  </w:style>
  <w:style w:type="character" w:styleId="FollowedHyperlink">
    <w:name w:val="FollowedHyperlink"/>
    <w:uiPriority w:val="99"/>
    <w:semiHidden/>
    <w:unhideWhenUsed/>
    <w:rsid w:val="00A02112"/>
    <w:rPr>
      <w:color w:val="800080"/>
      <w:u w:val="single"/>
    </w:rPr>
  </w:style>
  <w:style w:type="paragraph" w:customStyle="1" w:styleId="sgtosupertitle">
    <w:name w:val="sgtosupertitle"/>
    <w:basedOn w:val="Normal"/>
    <w:rsid w:val="00A0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A02112"/>
    <w:rPr>
      <w:color w:val="808080"/>
      <w:shd w:val="clear" w:color="auto" w:fill="E6E6E6"/>
    </w:rPr>
  </w:style>
  <w:style w:type="paragraph" w:customStyle="1" w:styleId="1Content">
    <w:name w:val="1Content"/>
    <w:basedOn w:val="Normal"/>
    <w:link w:val="1ContentChar"/>
    <w:qFormat/>
    <w:rsid w:val="00127C8B"/>
    <w:pPr>
      <w:spacing w:before="120" w:after="120" w:line="264" w:lineRule="auto"/>
      <w:ind w:firstLine="720"/>
      <w:jc w:val="both"/>
    </w:pPr>
    <w:rPr>
      <w:rFonts w:ascii="Times New Roman" w:eastAsia="Times New Roman" w:hAnsi="Times New Roman" w:cs="Times New Roman"/>
      <w:sz w:val="28"/>
      <w:szCs w:val="24"/>
      <w:lang w:val="en-ZA"/>
    </w:rPr>
  </w:style>
  <w:style w:type="character" w:customStyle="1" w:styleId="1ContentChar">
    <w:name w:val="1Content Char"/>
    <w:link w:val="1Content"/>
    <w:rsid w:val="00127C8B"/>
    <w:rPr>
      <w:rFonts w:ascii="Times New Roman" w:eastAsia="Times New Roman" w:hAnsi="Times New Roman" w:cs="Times New Roman"/>
      <w:sz w:val="28"/>
      <w:szCs w:val="24"/>
      <w:lang w:val="en-ZA"/>
    </w:rPr>
  </w:style>
  <w:style w:type="paragraph" w:customStyle="1" w:styleId="a">
    <w:name w:val="a"/>
    <w:basedOn w:val="ListParagraph"/>
    <w:qFormat/>
    <w:rsid w:val="00044E24"/>
    <w:pPr>
      <w:widowControl w:val="0"/>
      <w:numPr>
        <w:ilvl w:val="1"/>
        <w:numId w:val="10"/>
      </w:numPr>
      <w:tabs>
        <w:tab w:val="left" w:pos="990"/>
      </w:tabs>
      <w:spacing w:before="60" w:after="60" w:line="264" w:lineRule="auto"/>
      <w:contextualSpacing w:val="0"/>
      <w:jc w:val="both"/>
    </w:pPr>
    <w:rPr>
      <w:rFonts w:ascii="Times New Roman" w:hAnsi="Times New Roman" w:cs="Times New Roman"/>
      <w:sz w:val="28"/>
      <w:szCs w:val="28"/>
      <w:lang w:val="vi-VN"/>
    </w:rPr>
  </w:style>
  <w:style w:type="character" w:customStyle="1" w:styleId="Style14pt">
    <w:name w:val="Style 14 pt"/>
    <w:rsid w:val="007D759C"/>
    <w:rPr>
      <w:sz w:val="26"/>
      <w:szCs w:val="28"/>
    </w:rPr>
  </w:style>
  <w:style w:type="character" w:styleId="PlaceholderText">
    <w:name w:val="Placeholder Text"/>
    <w:basedOn w:val="DefaultParagraphFont"/>
    <w:uiPriority w:val="99"/>
    <w:semiHidden/>
    <w:rsid w:val="00474753"/>
    <w:rPr>
      <w:color w:val="808080"/>
    </w:rPr>
  </w:style>
  <w:style w:type="character" w:customStyle="1" w:styleId="fontstyle01">
    <w:name w:val="fontstyle01"/>
    <w:basedOn w:val="DefaultParagraphFont"/>
    <w:rsid w:val="008B7CB7"/>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locked/>
    <w:rsid w:val="00D46599"/>
  </w:style>
  <w:style w:type="table" w:customStyle="1" w:styleId="TableGrid3">
    <w:name w:val="Table Grid3"/>
    <w:basedOn w:val="TableNormal"/>
    <w:next w:val="TableGrid"/>
    <w:uiPriority w:val="39"/>
    <w:rsid w:val="00AA14DA"/>
    <w:pPr>
      <w:spacing w:after="0" w:line="240" w:lineRule="auto"/>
    </w:pPr>
    <w:rPr>
      <w:rFonts w:ascii="Times New Roman" w:eastAsia="MS Mincho" w:hAnsi="Times New Roman"/>
      <w:sz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46822"/>
    <w:pPr>
      <w:spacing w:after="0" w:line="240" w:lineRule="auto"/>
    </w:pPr>
    <w:rPr>
      <w:rFonts w:ascii="Times New Roman" w:eastAsia="MS Mincho" w:hAnsi="Times New Roman"/>
      <w:sz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833F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
  </w:style>
  <w:style w:type="table" w:customStyle="1" w:styleId="TableGrid13">
    <w:name w:val="Table Grid13"/>
    <w:basedOn w:val="TableNormal"/>
    <w:next w:val="TableGrid"/>
    <w:uiPriority w:val="59"/>
    <w:rsid w:val="009415C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
  </w:style>
  <w:style w:type="character" w:styleId="Strong">
    <w:name w:val="Strong"/>
    <w:uiPriority w:val="22"/>
    <w:qFormat/>
    <w:rsid w:val="00F4188A"/>
    <w:rPr>
      <w:rFonts w:ascii="Arial" w:hAnsi="Arial"/>
      <w:b/>
      <w:bCs/>
      <w:noProof w:val="0"/>
      <w:sz w:val="22"/>
      <w:szCs w:val="24"/>
      <w:lang w:val="en-ZA" w:eastAsia="en-US" w:bidi="ar-SA"/>
    </w:rPr>
  </w:style>
  <w:style w:type="paragraph" w:customStyle="1" w:styleId="1Slash">
    <w:name w:val="1Slash"/>
    <w:basedOn w:val="Normal"/>
    <w:qFormat/>
    <w:rsid w:val="00F4188A"/>
    <w:pPr>
      <w:widowControl w:val="0"/>
      <w:numPr>
        <w:numId w:val="37"/>
      </w:numPr>
      <w:autoSpaceDE w:val="0"/>
      <w:autoSpaceDN w:val="0"/>
      <w:spacing w:before="120" w:after="0" w:line="288" w:lineRule="auto"/>
      <w:jc w:val="both"/>
    </w:pPr>
    <w:rPr>
      <w:rFonts w:ascii="Calibri" w:eastAsia="PMingLiU" w:hAnsi="Calibri"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2970">
      <w:bodyDiv w:val="1"/>
      <w:marLeft w:val="0"/>
      <w:marRight w:val="0"/>
      <w:marTop w:val="0"/>
      <w:marBottom w:val="0"/>
      <w:divBdr>
        <w:top w:val="none" w:sz="0" w:space="0" w:color="auto"/>
        <w:left w:val="none" w:sz="0" w:space="0" w:color="auto"/>
        <w:bottom w:val="none" w:sz="0" w:space="0" w:color="auto"/>
        <w:right w:val="none" w:sz="0" w:space="0" w:color="auto"/>
      </w:divBdr>
    </w:div>
    <w:div w:id="207689166">
      <w:bodyDiv w:val="1"/>
      <w:marLeft w:val="0"/>
      <w:marRight w:val="0"/>
      <w:marTop w:val="0"/>
      <w:marBottom w:val="0"/>
      <w:divBdr>
        <w:top w:val="none" w:sz="0" w:space="0" w:color="auto"/>
        <w:left w:val="none" w:sz="0" w:space="0" w:color="auto"/>
        <w:bottom w:val="none" w:sz="0" w:space="0" w:color="auto"/>
        <w:right w:val="none" w:sz="0" w:space="0" w:color="auto"/>
      </w:divBdr>
    </w:div>
    <w:div w:id="503320037">
      <w:bodyDiv w:val="1"/>
      <w:marLeft w:val="0"/>
      <w:marRight w:val="0"/>
      <w:marTop w:val="0"/>
      <w:marBottom w:val="0"/>
      <w:divBdr>
        <w:top w:val="none" w:sz="0" w:space="0" w:color="auto"/>
        <w:left w:val="none" w:sz="0" w:space="0" w:color="auto"/>
        <w:bottom w:val="none" w:sz="0" w:space="0" w:color="auto"/>
        <w:right w:val="none" w:sz="0" w:space="0" w:color="auto"/>
      </w:divBdr>
    </w:div>
    <w:div w:id="586883313">
      <w:bodyDiv w:val="1"/>
      <w:marLeft w:val="0"/>
      <w:marRight w:val="0"/>
      <w:marTop w:val="0"/>
      <w:marBottom w:val="0"/>
      <w:divBdr>
        <w:top w:val="none" w:sz="0" w:space="0" w:color="auto"/>
        <w:left w:val="none" w:sz="0" w:space="0" w:color="auto"/>
        <w:bottom w:val="none" w:sz="0" w:space="0" w:color="auto"/>
        <w:right w:val="none" w:sz="0" w:space="0" w:color="auto"/>
      </w:divBdr>
    </w:div>
    <w:div w:id="932514861">
      <w:bodyDiv w:val="1"/>
      <w:marLeft w:val="0"/>
      <w:marRight w:val="0"/>
      <w:marTop w:val="0"/>
      <w:marBottom w:val="0"/>
      <w:divBdr>
        <w:top w:val="none" w:sz="0" w:space="0" w:color="auto"/>
        <w:left w:val="none" w:sz="0" w:space="0" w:color="auto"/>
        <w:bottom w:val="none" w:sz="0" w:space="0" w:color="auto"/>
        <w:right w:val="none" w:sz="0" w:space="0" w:color="auto"/>
      </w:divBdr>
    </w:div>
    <w:div w:id="1039934204">
      <w:bodyDiv w:val="1"/>
      <w:marLeft w:val="0"/>
      <w:marRight w:val="0"/>
      <w:marTop w:val="0"/>
      <w:marBottom w:val="0"/>
      <w:divBdr>
        <w:top w:val="none" w:sz="0" w:space="0" w:color="auto"/>
        <w:left w:val="none" w:sz="0" w:space="0" w:color="auto"/>
        <w:bottom w:val="none" w:sz="0" w:space="0" w:color="auto"/>
        <w:right w:val="none" w:sz="0" w:space="0" w:color="auto"/>
      </w:divBdr>
    </w:div>
    <w:div w:id="1081028148">
      <w:bodyDiv w:val="1"/>
      <w:marLeft w:val="0"/>
      <w:marRight w:val="0"/>
      <w:marTop w:val="0"/>
      <w:marBottom w:val="0"/>
      <w:divBdr>
        <w:top w:val="none" w:sz="0" w:space="0" w:color="auto"/>
        <w:left w:val="none" w:sz="0" w:space="0" w:color="auto"/>
        <w:bottom w:val="none" w:sz="0" w:space="0" w:color="auto"/>
        <w:right w:val="none" w:sz="0" w:space="0" w:color="auto"/>
      </w:divBdr>
    </w:div>
    <w:div w:id="1292395485">
      <w:bodyDiv w:val="1"/>
      <w:marLeft w:val="0"/>
      <w:marRight w:val="0"/>
      <w:marTop w:val="0"/>
      <w:marBottom w:val="0"/>
      <w:divBdr>
        <w:top w:val="none" w:sz="0" w:space="0" w:color="auto"/>
        <w:left w:val="none" w:sz="0" w:space="0" w:color="auto"/>
        <w:bottom w:val="none" w:sz="0" w:space="0" w:color="auto"/>
        <w:right w:val="none" w:sz="0" w:space="0" w:color="auto"/>
      </w:divBdr>
    </w:div>
    <w:div w:id="1350258052">
      <w:bodyDiv w:val="1"/>
      <w:marLeft w:val="0"/>
      <w:marRight w:val="0"/>
      <w:marTop w:val="0"/>
      <w:marBottom w:val="0"/>
      <w:divBdr>
        <w:top w:val="none" w:sz="0" w:space="0" w:color="auto"/>
        <w:left w:val="none" w:sz="0" w:space="0" w:color="auto"/>
        <w:bottom w:val="none" w:sz="0" w:space="0" w:color="auto"/>
        <w:right w:val="none" w:sz="0" w:space="0" w:color="auto"/>
      </w:divBdr>
    </w:div>
    <w:div w:id="1650135386">
      <w:bodyDiv w:val="1"/>
      <w:marLeft w:val="0"/>
      <w:marRight w:val="0"/>
      <w:marTop w:val="0"/>
      <w:marBottom w:val="0"/>
      <w:divBdr>
        <w:top w:val="none" w:sz="0" w:space="0" w:color="auto"/>
        <w:left w:val="none" w:sz="0" w:space="0" w:color="auto"/>
        <w:bottom w:val="none" w:sz="0" w:space="0" w:color="auto"/>
        <w:right w:val="none" w:sz="0" w:space="0" w:color="auto"/>
      </w:divBdr>
    </w:div>
    <w:div w:id="1782145485">
      <w:bodyDiv w:val="1"/>
      <w:marLeft w:val="0"/>
      <w:marRight w:val="0"/>
      <w:marTop w:val="0"/>
      <w:marBottom w:val="0"/>
      <w:divBdr>
        <w:top w:val="none" w:sz="0" w:space="0" w:color="auto"/>
        <w:left w:val="none" w:sz="0" w:space="0" w:color="auto"/>
        <w:bottom w:val="none" w:sz="0" w:space="0" w:color="auto"/>
        <w:right w:val="none" w:sz="0" w:space="0" w:color="auto"/>
      </w:divBdr>
    </w:div>
    <w:div w:id="19659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887F-EE85-41AD-BE68-A1470514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4317</Words>
  <Characters>24608</Characters>
  <Application>Microsoft Office Word</Application>
  <DocSecurity>0</DocSecurity>
  <Lines>205</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Nam</dc:creator>
  <cp:lastModifiedBy>Le Hoang Nam</cp:lastModifiedBy>
  <cp:revision>6</cp:revision>
  <cp:lastPrinted>2020-07-07T04:37:00Z</cp:lastPrinted>
  <dcterms:created xsi:type="dcterms:W3CDTF">2020-07-07T04:26:00Z</dcterms:created>
  <dcterms:modified xsi:type="dcterms:W3CDTF">2020-07-09T06:54:00Z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