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1"/>
        <w:tblW w:w="9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"/>
        <w:gridCol w:w="3048"/>
        <w:gridCol w:w="2250"/>
        <w:gridCol w:w="1620"/>
        <w:gridCol w:w="1980"/>
      </w:tblGrid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sản phẩm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gốc (đ)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giảm (đ)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Giá mua kèm (đ)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Máy lọc nước nóng lạnh RO Kangaroo KG10A4VTU 10 lõi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nóng lạnh RO Kangaroo KG10A4VTU 10 lõi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12.790.000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3.500.000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9.290.000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Máy lọc nước Hydrogen Kangaroo KG100HAVTU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Hydrogen Kangaroo KG100HAVTU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9.290.000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6.290.000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Máy lọc nước Kangaroo KG10A3 KG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Kangaroo KG10A3 KG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9.690.000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7.190.000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Máy lọc nước Sunhouse SHR76210CK 10 lõi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Sunhouse SHR76210CK 10 lõi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9.490.000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6.990.000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Máy lọc nước RO nóng lạnh Sunhouse SHA76213CK 10 lõi KG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RO nóng lạnh Sunhouse SHA76213CK 10 lõi KG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10.490.000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7.990.000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Máy lọc nước Kangaroo VTU KG109A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Kangaroo VTU KG109A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6.790.000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4.790.000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tooltip="Máy lọc nước RO Sunhouse SHA8858K 8 lõi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RO Sunhouse SHA8858K 8 lõi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5.990.000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3.990.000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Máy lọc nước Karofi KSI80-A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Karofi KSI80-A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6.990.000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4.990.000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tooltip="Máy lọc nước Karofi M-I129/H 9 lõi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Karofi M-I129/H 9 lõi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8.990.000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6.990.000</w:t>
            </w:r>
          </w:p>
        </w:tc>
      </w:tr>
      <w:tr w:rsidR="002F40F1" w:rsidRPr="002F40F1" w:rsidTr="00E56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Máy lọc nước AOSMITH C1 (Imei)" w:history="1">
              <w:r w:rsidRPr="002F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Máy lọc nước AOSMITH C1 (Imei)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7.450.000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312" w:rsidRPr="00E56312" w:rsidRDefault="00E56312" w:rsidP="00E563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12">
              <w:rPr>
                <w:rFonts w:ascii="Times New Roman" w:eastAsia="Times New Roman" w:hAnsi="Times New Roman" w:cs="Times New Roman"/>
                <w:sz w:val="24"/>
                <w:szCs w:val="24"/>
              </w:rPr>
              <w:t>5.450.000</w:t>
            </w:r>
          </w:p>
        </w:tc>
      </w:tr>
    </w:tbl>
    <w:p w:rsidR="00D1262A" w:rsidRPr="002F40F1" w:rsidRDefault="00D1262A">
      <w:pPr>
        <w:rPr>
          <w:rFonts w:ascii="Times New Roman" w:hAnsi="Times New Roman" w:cs="Times New Roman"/>
        </w:rPr>
      </w:pPr>
    </w:p>
    <w:sectPr w:rsidR="00D1262A" w:rsidRPr="002F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2"/>
    <w:rsid w:val="002F40F1"/>
    <w:rsid w:val="00D1262A"/>
    <w:rsid w:val="00E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CA3F-A689-47B3-8957-8AC885C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63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nmayxanh.com/san-pham-226419" TargetMode="External"/><Relationship Id="rId13" Type="http://schemas.openxmlformats.org/officeDocument/2006/relationships/hyperlink" Target="http://dienmayxanh.com/san-pham-200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enmayxanh.com/san-pham-110633" TargetMode="External"/><Relationship Id="rId12" Type="http://schemas.openxmlformats.org/officeDocument/2006/relationships/hyperlink" Target="http://dienmayxanh.com/san-pham-193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enmayxanh.com/san-pham-193282" TargetMode="External"/><Relationship Id="rId11" Type="http://schemas.openxmlformats.org/officeDocument/2006/relationships/hyperlink" Target="http://dienmayxanh.com/san-pham-147046" TargetMode="External"/><Relationship Id="rId5" Type="http://schemas.openxmlformats.org/officeDocument/2006/relationships/hyperlink" Target="http://dienmayxanh.com/san-pham-1098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enmayxanh.com/san-pham-202989" TargetMode="External"/><Relationship Id="rId4" Type="http://schemas.openxmlformats.org/officeDocument/2006/relationships/hyperlink" Target="http://dienmayxanh.com/san-pham-220266" TargetMode="External"/><Relationship Id="rId9" Type="http://schemas.openxmlformats.org/officeDocument/2006/relationships/hyperlink" Target="http://dienmayxanh.com/san-pham-1019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 Giang</dc:creator>
  <cp:keywords/>
  <dc:description/>
  <cp:lastModifiedBy>Nguyen Thu Giang</cp:lastModifiedBy>
  <cp:revision>2</cp:revision>
  <dcterms:created xsi:type="dcterms:W3CDTF">2022-01-24T09:01:00Z</dcterms:created>
  <dcterms:modified xsi:type="dcterms:W3CDTF">2022-01-24T09:03:00Z</dcterms:modified>
</cp:coreProperties>
</file>